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D2" w:rsidRDefault="008266D2" w:rsidP="008266D2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bCs/>
          <w:spacing w:val="-12"/>
          <w:kern w:val="36"/>
          <w:sz w:val="52"/>
          <w:szCs w:val="52"/>
          <w:lang w:val="en" w:eastAsia="en-AU"/>
        </w:rPr>
      </w:pPr>
      <w:r>
        <w:rPr>
          <w:rFonts w:eastAsia="Times New Roman" w:cs="Helvetica"/>
          <w:b/>
          <w:bCs/>
          <w:spacing w:val="-12"/>
          <w:kern w:val="36"/>
          <w:sz w:val="52"/>
          <w:szCs w:val="52"/>
          <w:lang w:val="en" w:eastAsia="en-AU"/>
        </w:rPr>
        <w:t>Application Form</w:t>
      </w:r>
    </w:p>
    <w:p w:rsidR="00C36550" w:rsidRPr="009C3EC7" w:rsidRDefault="00C36550" w:rsidP="008266D2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bCs/>
          <w:spacing w:val="-12"/>
          <w:kern w:val="36"/>
          <w:sz w:val="52"/>
          <w:szCs w:val="52"/>
          <w:lang w:val="en" w:eastAsia="en-AU"/>
        </w:rPr>
      </w:pPr>
      <w:r w:rsidRPr="009C3EC7">
        <w:rPr>
          <w:rFonts w:eastAsia="Times New Roman" w:cs="Helvetica"/>
          <w:b/>
          <w:bCs/>
          <w:spacing w:val="-12"/>
          <w:kern w:val="36"/>
          <w:sz w:val="52"/>
          <w:szCs w:val="52"/>
          <w:lang w:val="en" w:eastAsia="en-AU"/>
        </w:rPr>
        <w:t>Temporar</w:t>
      </w:r>
      <w:r w:rsidR="00007160">
        <w:rPr>
          <w:rFonts w:eastAsia="Times New Roman" w:cs="Helvetica"/>
          <w:b/>
          <w:bCs/>
          <w:spacing w:val="-12"/>
          <w:kern w:val="36"/>
          <w:sz w:val="52"/>
          <w:szCs w:val="52"/>
          <w:lang w:val="en" w:eastAsia="en-AU"/>
        </w:rPr>
        <w:t>y renaming a sports ground</w:t>
      </w:r>
    </w:p>
    <w:p w:rsidR="00C36550" w:rsidRDefault="00C36550" w:rsidP="00C36550">
      <w:pPr>
        <w:shd w:val="clear" w:color="auto" w:fill="FFFFFF"/>
        <w:spacing w:before="24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 w:eastAsia="en-AU"/>
        </w:rPr>
        <w:t xml:space="preserve">The </w:t>
      </w:r>
      <w:r w:rsidR="000917D3">
        <w:rPr>
          <w:rFonts w:eastAsia="Times New Roman" w:cs="Helvetica"/>
          <w:lang w:val="en" w:eastAsia="en-AU"/>
        </w:rPr>
        <w:t>Colac Otway Shire</w:t>
      </w:r>
      <w:r w:rsidRPr="00C36550">
        <w:rPr>
          <w:rFonts w:eastAsia="Times New Roman" w:cs="Helvetica"/>
          <w:lang w:val="en" w:eastAsia="en-AU"/>
        </w:rPr>
        <w:t xml:space="preserve"> allows sporting clubs to apply for conditional approval to temporarily rename sports grounds on Council owned and/or managed reserves</w:t>
      </w:r>
      <w:r w:rsidR="008266D2">
        <w:rPr>
          <w:rFonts w:eastAsia="Times New Roman" w:cs="Helvetica"/>
          <w:lang w:val="en" w:eastAsia="en-AU"/>
        </w:rPr>
        <w:t>,</w:t>
      </w:r>
      <w:r w:rsidRPr="00C36550">
        <w:rPr>
          <w:rFonts w:eastAsia="Times New Roman" w:cs="Helvetica"/>
          <w:lang w:val="en" w:eastAsia="en-AU"/>
        </w:rPr>
        <w:t xml:space="preserve"> in connection with sponsorship naming rights</w:t>
      </w:r>
      <w:r w:rsidR="008266D2">
        <w:rPr>
          <w:rFonts w:eastAsia="Times New Roman" w:cs="Helvetica"/>
          <w:lang w:val="en" w:eastAsia="en-AU"/>
        </w:rPr>
        <w:t xml:space="preserve">, and </w:t>
      </w:r>
      <w:r w:rsidR="00007160">
        <w:rPr>
          <w:rFonts w:eastAsia="Times New Roman" w:cs="Helvetica"/>
          <w:lang w:val="en" w:eastAsia="en-AU"/>
        </w:rPr>
        <w:t xml:space="preserve">in accordance with the </w:t>
      </w:r>
      <w:r w:rsidR="00007160" w:rsidRPr="008266D2">
        <w:rPr>
          <w:rFonts w:eastAsia="Times New Roman" w:cs="Helvetica"/>
          <w:i/>
          <w:lang w:val="en" w:eastAsia="en-AU"/>
        </w:rPr>
        <w:t>6.5 Temporary Naming of Sporting Grounds Policy</w:t>
      </w:r>
      <w:r w:rsidRPr="00C36550">
        <w:rPr>
          <w:rFonts w:eastAsia="Times New Roman" w:cs="Helvetica"/>
          <w:lang w:val="en" w:eastAsia="en-AU"/>
        </w:rPr>
        <w:t>.</w:t>
      </w:r>
      <w:r w:rsidR="00007160">
        <w:rPr>
          <w:rFonts w:eastAsia="Times New Roman" w:cs="Helvetica"/>
          <w:lang w:val="en" w:eastAsia="en-AU"/>
        </w:rPr>
        <w:t xml:space="preserve">  The policy is available</w:t>
      </w:r>
      <w:r w:rsidR="00A90CAF">
        <w:rPr>
          <w:rFonts w:eastAsia="Times New Roman" w:cs="Helvetica"/>
          <w:lang w:val="en" w:eastAsia="en-AU"/>
        </w:rPr>
        <w:t xml:space="preserve"> on the Colac Otway Shire</w:t>
      </w:r>
      <w:r w:rsidR="00C67938">
        <w:rPr>
          <w:rFonts w:eastAsia="Times New Roman" w:cs="Helvetica"/>
          <w:lang w:val="en" w:eastAsia="en-AU"/>
        </w:rPr>
        <w:t xml:space="preserve"> website</w:t>
      </w:r>
      <w:r w:rsidRPr="00C36550">
        <w:rPr>
          <w:rFonts w:eastAsia="Times New Roman" w:cs="Helvetica"/>
          <w:lang w:val="en" w:eastAsia="en-AU"/>
        </w:rPr>
        <w:t xml:space="preserve"> </w:t>
      </w:r>
      <w:hyperlink r:id="rId8" w:history="1">
        <w:r w:rsidR="00007160" w:rsidRPr="002F2E52">
          <w:rPr>
            <w:rStyle w:val="Hyperlink"/>
            <w:rFonts w:eastAsia="Times New Roman" w:cs="Helvetica"/>
            <w:lang w:val="en" w:eastAsia="en-AU"/>
          </w:rPr>
          <w:t>here</w:t>
        </w:r>
      </w:hyperlink>
    </w:p>
    <w:p w:rsidR="00007160" w:rsidRPr="00C36550" w:rsidRDefault="008266D2" w:rsidP="00C36550">
      <w:pPr>
        <w:shd w:val="clear" w:color="auto" w:fill="FFFFFF"/>
        <w:spacing w:before="240" w:line="240" w:lineRule="auto"/>
        <w:rPr>
          <w:rFonts w:eastAsia="Times New Roman" w:cs="Helvetica"/>
          <w:lang w:val="en" w:eastAsia="en-AU"/>
        </w:rPr>
      </w:pPr>
      <w:r>
        <w:rPr>
          <w:rFonts w:eastAsia="Times New Roman" w:cs="Helvetica"/>
          <w:lang w:val="en" w:eastAsia="en-AU"/>
        </w:rPr>
        <w:t>Please attach</w:t>
      </w:r>
      <w:r w:rsidR="00007160">
        <w:rPr>
          <w:rFonts w:eastAsia="Times New Roman" w:cs="Helvetica"/>
          <w:lang w:val="en" w:eastAsia="en-AU"/>
        </w:rPr>
        <w:t xml:space="preserve"> </w:t>
      </w:r>
      <w:r>
        <w:rPr>
          <w:rFonts w:eastAsia="Times New Roman" w:cs="Helvetica"/>
          <w:lang w:val="en" w:eastAsia="en-AU"/>
        </w:rPr>
        <w:t xml:space="preserve">the </w:t>
      </w:r>
      <w:r w:rsidR="00007160">
        <w:rPr>
          <w:rFonts w:eastAsia="Times New Roman" w:cs="Helvetica"/>
          <w:lang w:val="en" w:eastAsia="en-AU"/>
        </w:rPr>
        <w:t>completed form to</w:t>
      </w:r>
      <w:r>
        <w:rPr>
          <w:rFonts w:eastAsia="Times New Roman" w:cs="Helvetica"/>
          <w:lang w:val="en" w:eastAsia="en-AU"/>
        </w:rPr>
        <w:t xml:space="preserve"> an email marked for the attention of the Arts and Leisure Department and send to</w:t>
      </w:r>
      <w:r w:rsidR="00007160">
        <w:rPr>
          <w:rFonts w:eastAsia="Times New Roman" w:cs="Helvetica"/>
          <w:lang w:val="en" w:eastAsia="en-AU"/>
        </w:rPr>
        <w:t xml:space="preserve"> </w:t>
      </w:r>
      <w:hyperlink r:id="rId9" w:history="1">
        <w:r w:rsidR="00007160" w:rsidRPr="006C19A1">
          <w:rPr>
            <w:rStyle w:val="Hyperlink"/>
            <w:rFonts w:eastAsia="Times New Roman" w:cs="Helvetica"/>
            <w:lang w:val="en" w:eastAsia="en-AU"/>
          </w:rPr>
          <w:t>inq@colacotway.vic.gov.au</w:t>
        </w:r>
      </w:hyperlink>
      <w:r w:rsidR="00007160">
        <w:rPr>
          <w:rFonts w:eastAsia="Times New Roman" w:cs="Helvetica"/>
          <w:lang w:val="en" w:eastAsia="en-AU"/>
        </w:rPr>
        <w:t xml:space="preserve"> </w:t>
      </w:r>
    </w:p>
    <w:p w:rsidR="00C36550" w:rsidRDefault="00C36550" w:rsidP="00C36550">
      <w:pPr>
        <w:shd w:val="clear" w:color="auto" w:fill="FFFFFF"/>
        <w:spacing w:before="120" w:after="12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 w:eastAsia="en-AU"/>
        </w:rPr>
        <w:t xml:space="preserve">Fields marked with </w:t>
      </w: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 xml:space="preserve"> are required</w:t>
      </w:r>
    </w:p>
    <w:p w:rsidR="00C36550" w:rsidRPr="001212ED" w:rsidRDefault="00551669" w:rsidP="001212ED">
      <w:pPr>
        <w:shd w:val="clear" w:color="auto" w:fill="FFFFFF"/>
        <w:spacing w:before="120" w:after="0" w:line="240" w:lineRule="auto"/>
        <w:rPr>
          <w:rFonts w:eastAsia="Times New Roman" w:cs="Helvetica"/>
          <w:u w:val="thick"/>
          <w:lang w:val="en" w:eastAsia="en-AU"/>
        </w:rPr>
      </w:pPr>
      <w:r>
        <w:rPr>
          <w:rFonts w:eastAsia="Times New Roman" w:cs="Helvetica"/>
          <w:lang w:val="en" w:eastAsia="en-AU"/>
        </w:rPr>
        <w:pict>
          <v:rect id="_x0000_i1025" style="width:523.3pt;height:1.5pt;mso-position-vertical:absolute" o:hralign="center" o:hrstd="t" o:hrnoshade="t" o:hr="t" fillcolor="#92d050" stroked="f"/>
        </w:pict>
      </w:r>
    </w:p>
    <w:p w:rsidR="00C36550" w:rsidRPr="009C3EC7" w:rsidRDefault="00C36550" w:rsidP="001212ED">
      <w:pPr>
        <w:shd w:val="clear" w:color="auto" w:fill="FFFFFF"/>
        <w:spacing w:after="0" w:line="240" w:lineRule="auto"/>
        <w:rPr>
          <w:rFonts w:eastAsia="Times New Roman" w:cs="Helvetica"/>
          <w:b/>
          <w:spacing w:val="-20"/>
          <w:sz w:val="48"/>
          <w:szCs w:val="48"/>
          <w:lang w:val="en" w:eastAsia="en-AU"/>
        </w:rPr>
      </w:pPr>
      <w:r w:rsidRPr="009C3EC7">
        <w:rPr>
          <w:rFonts w:eastAsia="Times New Roman" w:cs="Helvetica"/>
          <w:b/>
          <w:spacing w:val="-20"/>
          <w:sz w:val="48"/>
          <w:szCs w:val="48"/>
          <w:lang w:val="en" w:eastAsia="en-AU"/>
        </w:rPr>
        <w:t>Temporary sports ground renaming conditions</w:t>
      </w:r>
    </w:p>
    <w:p w:rsidR="00C36550" w:rsidRPr="00C36550" w:rsidRDefault="00C36550" w:rsidP="00C36550">
      <w:pPr>
        <w:shd w:val="clear" w:color="auto" w:fill="FFFFFF"/>
        <w:spacing w:before="120" w:after="120" w:line="240" w:lineRule="auto"/>
        <w:rPr>
          <w:rFonts w:eastAsia="Times New Roman" w:cs="Helvetica"/>
          <w:color w:val="444444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 xml:space="preserve">All of the following conditions must be adhered to for the temporary renaming to be considered: </w:t>
      </w:r>
    </w:p>
    <w:p w:rsidR="00C36550" w:rsidRPr="00C36550" w:rsidRDefault="00C36550" w:rsidP="00C3655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eastAsia="Times New Roman" w:cs="Helvetica"/>
          <w:color w:val="444444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>Naming rights are limited to sports grounds only</w:t>
      </w:r>
      <w:r w:rsidR="00007160">
        <w:rPr>
          <w:rFonts w:eastAsia="Times New Roman" w:cs="Helvetica"/>
          <w:color w:val="444444"/>
          <w:lang w:val="en" w:eastAsia="en-AU"/>
        </w:rPr>
        <w:t>;</w:t>
      </w:r>
      <w:r w:rsidRPr="00C36550">
        <w:rPr>
          <w:rFonts w:eastAsia="Times New Roman" w:cs="Helvetica"/>
          <w:color w:val="444444"/>
          <w:lang w:val="en" w:eastAsia="en-AU"/>
        </w:rPr>
        <w:t xml:space="preserve"> </w:t>
      </w:r>
    </w:p>
    <w:p w:rsidR="00C36550" w:rsidRPr="00C36550" w:rsidRDefault="00C36550" w:rsidP="00C3655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eastAsia="Times New Roman" w:cs="Helvetica"/>
          <w:color w:val="444444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>The Naming Rights Sponsor should be the applicant tenant’s top tier sponsor</w:t>
      </w:r>
      <w:r w:rsidR="00007160">
        <w:rPr>
          <w:rFonts w:eastAsia="Times New Roman" w:cs="Helvetica"/>
          <w:color w:val="444444"/>
          <w:lang w:val="en" w:eastAsia="en-AU"/>
        </w:rPr>
        <w:t>.</w:t>
      </w:r>
      <w:r w:rsidR="00272257">
        <w:rPr>
          <w:rFonts w:eastAsia="Times New Roman" w:cs="Helvetica"/>
          <w:color w:val="444444"/>
          <w:lang w:val="en" w:eastAsia="en-AU"/>
        </w:rPr>
        <w:t xml:space="preserve">  The appropriateness of the financial consideration shall be negotiated with Council officers considering industry benchmarks;</w:t>
      </w:r>
      <w:r w:rsidRPr="00C36550">
        <w:rPr>
          <w:rFonts w:eastAsia="Times New Roman" w:cs="Helvetica"/>
          <w:color w:val="444444"/>
          <w:lang w:val="en" w:eastAsia="en-AU"/>
        </w:rPr>
        <w:t xml:space="preserve"> </w:t>
      </w:r>
    </w:p>
    <w:p w:rsidR="00C36550" w:rsidRPr="00C36550" w:rsidRDefault="00C36550" w:rsidP="00C3655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eastAsia="Times New Roman" w:cs="Helvetica"/>
          <w:color w:val="444444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>The term of the sponsorship is limited to the term of the club’s licence/lease agreement over the sports ground</w:t>
      </w:r>
      <w:r w:rsidR="00272257">
        <w:rPr>
          <w:rFonts w:eastAsia="Times New Roman" w:cs="Helvetica"/>
          <w:color w:val="444444"/>
          <w:lang w:val="en" w:eastAsia="en-AU"/>
        </w:rPr>
        <w:t>;</w:t>
      </w:r>
      <w:r w:rsidRPr="00C36550">
        <w:rPr>
          <w:rFonts w:eastAsia="Times New Roman" w:cs="Helvetica"/>
          <w:color w:val="444444"/>
          <w:lang w:val="en" w:eastAsia="en-AU"/>
        </w:rPr>
        <w:t xml:space="preserve"> </w:t>
      </w:r>
    </w:p>
    <w:p w:rsidR="00C36550" w:rsidRPr="00C36550" w:rsidRDefault="00C36550" w:rsidP="00C3655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eastAsia="Times New Roman" w:cs="Helvetica"/>
          <w:color w:val="444444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 xml:space="preserve">The proposed name of the sports ground should </w:t>
      </w:r>
      <w:r w:rsidRPr="00C36550">
        <w:rPr>
          <w:rFonts w:eastAsia="Times New Roman" w:cs="Helvetica"/>
          <w:b/>
          <w:bCs/>
          <w:color w:val="444444"/>
          <w:lang w:val="en" w:eastAsia="en-AU"/>
        </w:rPr>
        <w:t>not</w:t>
      </w:r>
      <w:r w:rsidRPr="00C36550">
        <w:rPr>
          <w:rFonts w:eastAsia="Times New Roman" w:cs="Helvetica"/>
          <w:color w:val="444444"/>
          <w:lang w:val="en" w:eastAsia="en-AU"/>
        </w:rPr>
        <w:t xml:space="preserve"> be offensive or discriminatory in any way</w:t>
      </w:r>
      <w:r w:rsidR="00272257">
        <w:rPr>
          <w:rFonts w:eastAsia="Times New Roman" w:cs="Helvetica"/>
          <w:color w:val="444444"/>
          <w:lang w:val="en" w:eastAsia="en-AU"/>
        </w:rPr>
        <w:t>;</w:t>
      </w:r>
      <w:r w:rsidRPr="00C36550">
        <w:rPr>
          <w:rFonts w:eastAsia="Times New Roman" w:cs="Helvetica"/>
          <w:color w:val="444444"/>
          <w:lang w:val="en" w:eastAsia="en-AU"/>
        </w:rPr>
        <w:t xml:space="preserve"> </w:t>
      </w:r>
    </w:p>
    <w:p w:rsidR="00C36550" w:rsidRPr="00C36550" w:rsidRDefault="00C36550" w:rsidP="00C3655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eastAsia="Times New Roman" w:cs="Helvetica"/>
          <w:color w:val="444444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 xml:space="preserve">Funds raised are allocated to sports development or facility development, and are specifically </w:t>
      </w:r>
      <w:r w:rsidRPr="00C36550">
        <w:rPr>
          <w:rFonts w:eastAsia="Times New Roman" w:cs="Helvetica"/>
          <w:b/>
          <w:bCs/>
          <w:color w:val="444444"/>
          <w:lang w:val="en" w:eastAsia="en-AU"/>
        </w:rPr>
        <w:t>not</w:t>
      </w:r>
      <w:r w:rsidRPr="00C36550">
        <w:rPr>
          <w:rFonts w:eastAsia="Times New Roman" w:cs="Helvetica"/>
          <w:color w:val="444444"/>
          <w:lang w:val="en" w:eastAsia="en-AU"/>
        </w:rPr>
        <w:t xml:space="preserve"> permitted to be allocated to player payments</w:t>
      </w:r>
      <w:r w:rsidR="00272257">
        <w:rPr>
          <w:rFonts w:eastAsia="Times New Roman" w:cs="Helvetica"/>
          <w:color w:val="444444"/>
          <w:lang w:val="en" w:eastAsia="en-AU"/>
        </w:rPr>
        <w:t>;</w:t>
      </w:r>
      <w:r w:rsidRPr="00C36550">
        <w:rPr>
          <w:rFonts w:eastAsia="Times New Roman" w:cs="Helvetica"/>
          <w:color w:val="444444"/>
          <w:lang w:val="en" w:eastAsia="en-AU"/>
        </w:rPr>
        <w:t xml:space="preserve"> </w:t>
      </w:r>
    </w:p>
    <w:p w:rsidR="00C36550" w:rsidRPr="00C36550" w:rsidRDefault="00C36550" w:rsidP="00C3655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eastAsia="Times New Roman" w:cs="Helvetica"/>
          <w:color w:val="444444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>All tenants that use the renamed sports ground during the period of the sponsorship share in the proceeds</w:t>
      </w:r>
      <w:r w:rsidR="00272257">
        <w:rPr>
          <w:rFonts w:eastAsia="Times New Roman" w:cs="Helvetica"/>
          <w:color w:val="444444"/>
          <w:lang w:val="en" w:eastAsia="en-AU"/>
        </w:rPr>
        <w:t>;</w:t>
      </w:r>
      <w:r w:rsidRPr="00C36550">
        <w:rPr>
          <w:rFonts w:eastAsia="Times New Roman" w:cs="Helvetica"/>
          <w:color w:val="444444"/>
          <w:lang w:val="en" w:eastAsia="en-AU"/>
        </w:rPr>
        <w:t xml:space="preserve"> </w:t>
      </w:r>
    </w:p>
    <w:p w:rsidR="00C36550" w:rsidRPr="00C36550" w:rsidRDefault="00C36550" w:rsidP="00C3655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eastAsia="Times New Roman" w:cs="Helvetica"/>
          <w:color w:val="444444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 xml:space="preserve">The proposed sponsor is </w:t>
      </w:r>
      <w:r w:rsidRPr="00C36550">
        <w:rPr>
          <w:rFonts w:eastAsia="Times New Roman" w:cs="Helvetica"/>
          <w:b/>
          <w:bCs/>
          <w:color w:val="444444"/>
          <w:lang w:val="en" w:eastAsia="en-AU"/>
        </w:rPr>
        <w:t xml:space="preserve">not </w:t>
      </w:r>
      <w:r w:rsidRPr="00C36550">
        <w:rPr>
          <w:rFonts w:eastAsia="Times New Roman" w:cs="Helvetica"/>
          <w:color w:val="444444"/>
          <w:lang w:val="en" w:eastAsia="en-AU"/>
        </w:rPr>
        <w:t>associated with alcohol, cigarettes (including tobacco products) or gambling</w:t>
      </w:r>
      <w:r w:rsidR="00272257">
        <w:rPr>
          <w:rFonts w:eastAsia="Times New Roman" w:cs="Helvetica"/>
          <w:color w:val="444444"/>
          <w:lang w:val="en" w:eastAsia="en-AU"/>
        </w:rPr>
        <w:t>;</w:t>
      </w:r>
      <w:r w:rsidRPr="00C36550">
        <w:rPr>
          <w:rFonts w:eastAsia="Times New Roman" w:cs="Helvetica"/>
          <w:color w:val="444444"/>
          <w:lang w:val="en" w:eastAsia="en-AU"/>
        </w:rPr>
        <w:t xml:space="preserve"> </w:t>
      </w:r>
    </w:p>
    <w:p w:rsidR="00C36550" w:rsidRPr="00C36550" w:rsidRDefault="00C36550" w:rsidP="00C3655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eastAsia="Times New Roman" w:cs="Helvetica"/>
          <w:color w:val="444444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>The sports ground is referred to by the approved ‘sponsored name’ in club, association, competition or league promotions and marketing only</w:t>
      </w:r>
      <w:r w:rsidR="00272257">
        <w:rPr>
          <w:rFonts w:eastAsia="Times New Roman" w:cs="Helvetica"/>
          <w:color w:val="444444"/>
          <w:lang w:val="en" w:eastAsia="en-AU"/>
        </w:rPr>
        <w:t>;</w:t>
      </w:r>
      <w:r w:rsidRPr="00C36550">
        <w:rPr>
          <w:rFonts w:eastAsia="Times New Roman" w:cs="Helvetica"/>
          <w:color w:val="444444"/>
          <w:lang w:val="en" w:eastAsia="en-AU"/>
        </w:rPr>
        <w:t xml:space="preserve"> </w:t>
      </w:r>
    </w:p>
    <w:p w:rsidR="00C36550" w:rsidRPr="00C36550" w:rsidRDefault="00C36550" w:rsidP="00C3655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eastAsia="Times New Roman" w:cs="Helvetica"/>
          <w:color w:val="444444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 xml:space="preserve">Any signage installed must meet Councils </w:t>
      </w:r>
      <w:r w:rsidRPr="00AC2DAB">
        <w:rPr>
          <w:rFonts w:eastAsia="Times New Roman" w:cs="Helvetica"/>
          <w:i/>
          <w:color w:val="444444"/>
          <w:lang w:val="en" w:eastAsia="en-AU"/>
        </w:rPr>
        <w:t xml:space="preserve">Recreation Reserve Advertising </w:t>
      </w:r>
      <w:r w:rsidR="00FC1847" w:rsidRPr="00AC2DAB">
        <w:rPr>
          <w:rFonts w:eastAsia="Times New Roman" w:cs="Helvetica"/>
          <w:i/>
          <w:color w:val="444444"/>
          <w:lang w:val="en" w:eastAsia="en-AU"/>
        </w:rPr>
        <w:t>Signage G</w:t>
      </w:r>
      <w:r w:rsidR="00272257" w:rsidRPr="00AC2DAB">
        <w:rPr>
          <w:rFonts w:eastAsia="Times New Roman" w:cs="Helvetica"/>
          <w:i/>
          <w:color w:val="444444"/>
          <w:lang w:val="en" w:eastAsia="en-AU"/>
        </w:rPr>
        <w:t>uidelines</w:t>
      </w:r>
      <w:r w:rsidRPr="00C36550">
        <w:rPr>
          <w:rFonts w:eastAsia="Times New Roman" w:cs="Helvetica"/>
          <w:color w:val="444444"/>
          <w:lang w:val="en" w:eastAsia="en-AU"/>
        </w:rPr>
        <w:t xml:space="preserve"> and be approved by Council</w:t>
      </w:r>
      <w:r w:rsidR="00FC1847">
        <w:rPr>
          <w:rFonts w:eastAsia="Times New Roman" w:cs="Helvetica"/>
          <w:color w:val="444444"/>
          <w:lang w:val="en" w:eastAsia="en-AU"/>
        </w:rPr>
        <w:t>;</w:t>
      </w:r>
      <w:r w:rsidRPr="00C36550">
        <w:rPr>
          <w:rFonts w:eastAsia="Times New Roman" w:cs="Helvetica"/>
          <w:color w:val="444444"/>
          <w:lang w:val="en" w:eastAsia="en-AU"/>
        </w:rPr>
        <w:t xml:space="preserve"> </w:t>
      </w:r>
    </w:p>
    <w:p w:rsidR="00C36550" w:rsidRPr="00C36550" w:rsidRDefault="00C36550" w:rsidP="00C3655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eastAsia="Times New Roman" w:cs="Helvetica"/>
          <w:color w:val="444444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>The terms of the temporary renaming of a sports ground may be reviewed by Council at any time</w:t>
      </w:r>
      <w:r w:rsidR="00FC1847">
        <w:rPr>
          <w:rFonts w:eastAsia="Times New Roman" w:cs="Helvetica"/>
          <w:color w:val="444444"/>
          <w:lang w:val="en" w:eastAsia="en-AU"/>
        </w:rPr>
        <w:t>;</w:t>
      </w:r>
      <w:r w:rsidRPr="00C36550">
        <w:rPr>
          <w:rFonts w:eastAsia="Times New Roman" w:cs="Helvetica"/>
          <w:color w:val="444444"/>
          <w:lang w:val="en" w:eastAsia="en-AU"/>
        </w:rPr>
        <w:t xml:space="preserve"> </w:t>
      </w:r>
    </w:p>
    <w:p w:rsidR="00C36550" w:rsidRPr="00C36550" w:rsidRDefault="00C36550" w:rsidP="00C3655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eastAsia="Times New Roman" w:cs="Helvetica"/>
          <w:color w:val="444444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>Where a facility has multiple tenants within a season, written agreement between the tenants for the sponsorship to occur must be provided to Council</w:t>
      </w:r>
      <w:r w:rsidR="00FC1847">
        <w:rPr>
          <w:rFonts w:eastAsia="Times New Roman" w:cs="Helvetica"/>
          <w:color w:val="444444"/>
          <w:lang w:val="en" w:eastAsia="en-AU"/>
        </w:rPr>
        <w:t>;</w:t>
      </w:r>
      <w:r w:rsidRPr="00C36550">
        <w:rPr>
          <w:rFonts w:eastAsia="Times New Roman" w:cs="Helvetica"/>
          <w:color w:val="444444"/>
          <w:lang w:val="en" w:eastAsia="en-AU"/>
        </w:rPr>
        <w:t xml:space="preserve"> </w:t>
      </w:r>
    </w:p>
    <w:p w:rsidR="00C36550" w:rsidRPr="00C36550" w:rsidRDefault="00C36550" w:rsidP="00C3655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eastAsia="Times New Roman" w:cs="Helvetica"/>
          <w:color w:val="444444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>All costs relating to the sponsorship and adhering to this procedure are to be borne by the applicant tenant</w:t>
      </w:r>
      <w:r w:rsidR="00FC1847">
        <w:rPr>
          <w:rFonts w:eastAsia="Times New Roman" w:cs="Helvetica"/>
          <w:color w:val="444444"/>
          <w:lang w:val="en" w:eastAsia="en-AU"/>
        </w:rPr>
        <w:t>;</w:t>
      </w:r>
    </w:p>
    <w:p w:rsidR="00395A36" w:rsidRDefault="00C36550" w:rsidP="00C3655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eastAsia="Times New Roman" w:cs="Helvetica"/>
          <w:color w:val="444444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 xml:space="preserve">The applicant tenant </w:t>
      </w:r>
      <w:r w:rsidRPr="00C36550">
        <w:rPr>
          <w:rFonts w:eastAsia="Times New Roman" w:cs="Helvetica"/>
          <w:b/>
          <w:bCs/>
          <w:color w:val="444444"/>
          <w:lang w:val="en" w:eastAsia="en-AU"/>
        </w:rPr>
        <w:t>must</w:t>
      </w:r>
      <w:r w:rsidRPr="00C36550">
        <w:rPr>
          <w:rFonts w:eastAsia="Times New Roman" w:cs="Helvetica"/>
          <w:color w:val="444444"/>
          <w:lang w:val="en" w:eastAsia="en-AU"/>
        </w:rPr>
        <w:t xml:space="preserve"> indemnify Council against any loss should Council revoke the approval of the temporary renaming of the sports ground</w:t>
      </w:r>
      <w:r w:rsidR="00395A36">
        <w:rPr>
          <w:rFonts w:eastAsia="Times New Roman" w:cs="Helvetica"/>
          <w:color w:val="444444"/>
          <w:lang w:val="en" w:eastAsia="en-AU"/>
        </w:rPr>
        <w:t>;</w:t>
      </w:r>
    </w:p>
    <w:p w:rsidR="00C36550" w:rsidRPr="00C36550" w:rsidRDefault="00395A36" w:rsidP="00C3655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eastAsia="Times New Roman" w:cs="Helvetica"/>
          <w:color w:val="444444"/>
          <w:lang w:val="en" w:eastAsia="en-AU"/>
        </w:rPr>
      </w:pPr>
      <w:r>
        <w:rPr>
          <w:rFonts w:eastAsia="Times New Roman" w:cs="Helvetica"/>
          <w:color w:val="444444"/>
          <w:lang w:val="en" w:eastAsia="en-AU"/>
        </w:rPr>
        <w:t>Sporting clubs will be required to acquit for sponsorship income generated by the temporary renaming of a sports ground to show that the conditions listed above are being met.  Council may also ask a sporting club to confirm that other relevant guidelines and policies are being met in connection with the temporary renaming agreement.</w:t>
      </w:r>
      <w:r w:rsidR="00C36550" w:rsidRPr="00C36550">
        <w:rPr>
          <w:rFonts w:eastAsia="Times New Roman" w:cs="Helvetica"/>
          <w:color w:val="444444"/>
          <w:lang w:val="en" w:eastAsia="en-AU"/>
        </w:rPr>
        <w:t xml:space="preserve"> </w:t>
      </w:r>
    </w:p>
    <w:p w:rsidR="002B6FF3" w:rsidRDefault="002B6FF3" w:rsidP="00C36550">
      <w:pPr>
        <w:shd w:val="clear" w:color="auto" w:fill="FFFFFF"/>
        <w:spacing w:before="120" w:after="120" w:line="240" w:lineRule="auto"/>
        <w:rPr>
          <w:rFonts w:eastAsia="Times New Roman" w:cs="Helvetica"/>
          <w:color w:val="444444"/>
          <w:lang w:val="en" w:eastAsia="en-AU"/>
        </w:rPr>
      </w:pPr>
    </w:p>
    <w:p w:rsidR="002B6FF3" w:rsidRPr="00C36550" w:rsidRDefault="002B6FF3" w:rsidP="00C36550">
      <w:pPr>
        <w:shd w:val="clear" w:color="auto" w:fill="FFFFFF"/>
        <w:spacing w:before="120" w:after="120" w:line="240" w:lineRule="auto"/>
        <w:rPr>
          <w:rFonts w:eastAsia="Times New Roman" w:cs="Helvetica"/>
          <w:color w:val="444444"/>
          <w:lang w:val="en" w:eastAsia="en-AU"/>
        </w:rPr>
      </w:pPr>
    </w:p>
    <w:p w:rsidR="00C36550" w:rsidRDefault="00C36550" w:rsidP="00C36550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8pt;height:15.6pt" o:ole="">
            <v:imagedata r:id="rId10" o:title=""/>
          </v:shape>
          <w:control r:id="rId11" w:name="DefaultOcxName7" w:shapeid="_x0000_i1065"/>
        </w:object>
      </w: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You agree to abide by the conditions for the temporary renaming of a sports ground.</w:t>
      </w:r>
    </w:p>
    <w:p w:rsidR="00551669" w:rsidRPr="00551669" w:rsidRDefault="00551669" w:rsidP="00551669">
      <w:pPr>
        <w:shd w:val="clear" w:color="auto" w:fill="FFFFFF"/>
        <w:spacing w:after="240" w:line="240" w:lineRule="auto"/>
        <w:rPr>
          <w:rFonts w:eastAsia="Times New Roman" w:cs="Helvetica"/>
          <w:i/>
          <w:lang w:val="en" w:eastAsia="en-AU"/>
        </w:rPr>
      </w:pPr>
      <w:r w:rsidRPr="00551669">
        <w:rPr>
          <w:rFonts w:eastAsia="Times New Roman" w:cs="Helvetica"/>
          <w:i/>
          <w:lang w:val="en" w:eastAsia="en-AU"/>
        </w:rPr>
        <w:t>If any of these conditions are not met, Council reserves the right to remove the naming rights and any associated signage.  All costs will be borne by the applicant.</w:t>
      </w:r>
      <w:bookmarkStart w:id="0" w:name="_GoBack"/>
      <w:bookmarkEnd w:id="0"/>
    </w:p>
    <w:p w:rsidR="0055395F" w:rsidRDefault="00551669" w:rsidP="00B011A4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>
        <w:rPr>
          <w:rFonts w:eastAsia="Times New Roman" w:cs="Helvetica"/>
          <w:lang w:val="en" w:eastAsia="en-AU"/>
        </w:rPr>
        <w:lastRenderedPageBreak/>
        <w:pict>
          <v:rect id="_x0000_i1028" style="width:523.3pt;height:1.5pt" o:hralign="center" o:hrstd="t" o:hrnoshade="t" o:hr="t" fillcolor="#92d050" stroked="f"/>
        </w:pict>
      </w:r>
    </w:p>
    <w:p w:rsidR="0055395F" w:rsidRPr="0055395F" w:rsidRDefault="0055395F" w:rsidP="00B011A4">
      <w:pPr>
        <w:shd w:val="clear" w:color="auto" w:fill="FFFFFF"/>
        <w:spacing w:after="0" w:line="240" w:lineRule="auto"/>
        <w:rPr>
          <w:rFonts w:eastAsia="Times New Roman" w:cs="Helvetica"/>
          <w:b/>
          <w:spacing w:val="-20"/>
          <w:sz w:val="48"/>
          <w:szCs w:val="48"/>
          <w:lang w:val="en" w:eastAsia="en-AU"/>
        </w:rPr>
      </w:pPr>
      <w:r w:rsidRPr="0055395F">
        <w:rPr>
          <w:rFonts w:cs="Helvetica"/>
          <w:b/>
          <w:spacing w:val="-20"/>
          <w:sz w:val="48"/>
          <w:szCs w:val="48"/>
          <w:lang w:val="en"/>
        </w:rPr>
        <w:t>Reserve or sports ground</w:t>
      </w:r>
    </w:p>
    <w:p w:rsidR="00550F8D" w:rsidRPr="00C36550" w:rsidRDefault="00C36550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Reserve name</w:t>
      </w:r>
      <w:r w:rsidR="000C550E">
        <w:rPr>
          <w:rFonts w:eastAsia="Times New Roman" w:cs="Helvetica"/>
          <w:lang w:val="en" w:eastAsia="en-AU"/>
        </w:rPr>
        <w:t xml:space="preserve">              </w:t>
      </w:r>
    </w:p>
    <w:p w:rsidR="00C36550" w:rsidRPr="00C36550" w:rsidRDefault="00C36550" w:rsidP="00C36550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070" type="#_x0000_t75" style="width:523.8pt;height:18pt" o:ole="">
            <v:imagedata r:id="rId12" o:title=""/>
          </v:shape>
          <w:control r:id="rId13" w:name="DefaultOcxName8" w:shapeid="_x0000_i1070"/>
        </w:object>
      </w:r>
    </w:p>
    <w:p w:rsidR="00C36550" w:rsidRPr="00C36550" w:rsidRDefault="00C36550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Description of facility</w:t>
      </w:r>
      <w:r w:rsidR="008266D2">
        <w:rPr>
          <w:rFonts w:eastAsia="Times New Roman" w:cs="Helvetica"/>
          <w:lang w:val="en" w:eastAsia="en-AU"/>
        </w:rPr>
        <w:t xml:space="preserve"> or ground</w:t>
      </w:r>
      <w:r w:rsidRPr="00C36550">
        <w:rPr>
          <w:rFonts w:eastAsia="Times New Roman" w:cs="Helvetica"/>
          <w:lang w:val="en" w:eastAsia="en-AU"/>
        </w:rPr>
        <w:t xml:space="preserve"> to be </w:t>
      </w:r>
      <w:r w:rsidR="00395A36">
        <w:rPr>
          <w:rFonts w:eastAsia="Times New Roman" w:cs="Helvetica"/>
          <w:lang w:val="en" w:eastAsia="en-AU"/>
        </w:rPr>
        <w:t xml:space="preserve">temporarily </w:t>
      </w:r>
      <w:r w:rsidRPr="00C36550">
        <w:rPr>
          <w:rFonts w:eastAsia="Times New Roman" w:cs="Helvetica"/>
          <w:lang w:val="en" w:eastAsia="en-AU"/>
        </w:rPr>
        <w:t>renamed</w:t>
      </w:r>
    </w:p>
    <w:p w:rsidR="00C36550" w:rsidRPr="00C36550" w:rsidRDefault="003430C0" w:rsidP="00C36550">
      <w:pPr>
        <w:shd w:val="clear" w:color="auto" w:fill="FFFFFF"/>
        <w:spacing w:after="120" w:line="312" w:lineRule="atLeast"/>
        <w:rPr>
          <w:rFonts w:eastAsia="Times New Roman" w:cs="Helvetica"/>
          <w:color w:val="777777"/>
          <w:sz w:val="20"/>
          <w:szCs w:val="20"/>
          <w:lang w:val="en" w:eastAsia="en-AU"/>
        </w:rPr>
      </w:pPr>
      <w:r>
        <w:rPr>
          <w:rFonts w:eastAsia="Times New Roman" w:cs="Helvetica"/>
          <w:color w:val="777777"/>
          <w:sz w:val="20"/>
          <w:szCs w:val="20"/>
          <w:lang w:val="en" w:eastAsia="en-AU"/>
        </w:rPr>
        <w:t xml:space="preserve">For example:  Oval, Grand stand, Court </w:t>
      </w:r>
      <w:r w:rsidR="00E92360">
        <w:rPr>
          <w:rFonts w:eastAsia="Times New Roman" w:cs="Helvetica"/>
          <w:color w:val="777777"/>
          <w:sz w:val="20"/>
          <w:szCs w:val="20"/>
          <w:lang w:val="en" w:eastAsia="en-AU"/>
        </w:rPr>
        <w:t>etc.</w:t>
      </w:r>
    </w:p>
    <w:p w:rsidR="0079429C" w:rsidRDefault="00C36550" w:rsidP="0079429C">
      <w:pPr>
        <w:shd w:val="clear" w:color="auto" w:fill="FFFFFF"/>
        <w:spacing w:after="240" w:line="240" w:lineRule="auto"/>
        <w:rPr>
          <w:rFonts w:eastAsia="Times New Roman" w:cs="Helvetica"/>
          <w:lang w:val="en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073" type="#_x0000_t75" style="width:523.8pt;height:18pt" o:ole="">
            <v:imagedata r:id="rId12" o:title=""/>
          </v:shape>
          <w:control r:id="rId14" w:name="DefaultOcxName9" w:shapeid="_x0000_i1073"/>
        </w:object>
      </w:r>
    </w:p>
    <w:p w:rsidR="001212ED" w:rsidRPr="001212ED" w:rsidRDefault="00551669" w:rsidP="0079429C">
      <w:pPr>
        <w:shd w:val="clear" w:color="auto" w:fill="FFFFFF"/>
        <w:spacing w:after="240" w:line="240" w:lineRule="auto"/>
        <w:rPr>
          <w:rFonts w:eastAsia="Times New Roman" w:cs="Helvetica"/>
          <w:b/>
          <w:spacing w:val="-20"/>
          <w:lang w:val="en" w:eastAsia="en-AU"/>
        </w:rPr>
      </w:pPr>
      <w:r>
        <w:rPr>
          <w:rFonts w:eastAsia="Times New Roman" w:cs="Helvetica"/>
          <w:lang w:val="en" w:eastAsia="en-AU"/>
        </w:rPr>
        <w:pict>
          <v:rect id="_x0000_i1033" style="width:523.3pt;height:1.5pt" o:hralign="center" o:hrstd="t" o:hrnoshade="t" o:hr="t" fillcolor="#92d050" stroked="f"/>
        </w:pict>
      </w:r>
    </w:p>
    <w:p w:rsidR="00C36550" w:rsidRPr="001212ED" w:rsidRDefault="00C36550" w:rsidP="00C36550">
      <w:pPr>
        <w:shd w:val="clear" w:color="auto" w:fill="FFFFFF"/>
        <w:spacing w:after="0" w:line="240" w:lineRule="auto"/>
        <w:rPr>
          <w:rFonts w:eastAsia="Times New Roman" w:cs="Helvetica"/>
          <w:b/>
          <w:spacing w:val="-20"/>
          <w:sz w:val="44"/>
          <w:szCs w:val="44"/>
          <w:lang w:val="en" w:eastAsia="en-AU"/>
        </w:rPr>
      </w:pPr>
      <w:r w:rsidRPr="001212ED">
        <w:rPr>
          <w:rFonts w:eastAsia="Times New Roman" w:cs="Helvetica"/>
          <w:b/>
          <w:spacing w:val="-20"/>
          <w:sz w:val="44"/>
          <w:szCs w:val="44"/>
          <w:lang w:val="en" w:eastAsia="en-AU"/>
        </w:rPr>
        <w:t>Sponsorship</w:t>
      </w:r>
    </w:p>
    <w:p w:rsidR="00C36550" w:rsidRPr="00C36550" w:rsidRDefault="00C36550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Sponsorship organisation name</w:t>
      </w:r>
    </w:p>
    <w:p w:rsidR="00C36550" w:rsidRPr="00C36550" w:rsidRDefault="00C36550" w:rsidP="00C36550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077" type="#_x0000_t75" style="width:523.8pt;height:18pt" o:ole="">
            <v:imagedata r:id="rId12" o:title=""/>
          </v:shape>
          <w:control r:id="rId15" w:name="DefaultOcxName10" w:shapeid="_x0000_i1077"/>
        </w:object>
      </w:r>
    </w:p>
    <w:p w:rsidR="00C36550" w:rsidRPr="00C36550" w:rsidRDefault="00C36550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Is this the club's top-tier sponsor?</w:t>
      </w:r>
    </w:p>
    <w:p w:rsidR="00C36550" w:rsidRPr="00C36550" w:rsidRDefault="00C36550" w:rsidP="00C36550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079" type="#_x0000_t75" style="width:18pt;height:15.6pt" o:ole="">
            <v:imagedata r:id="rId16" o:title=""/>
          </v:shape>
          <w:control r:id="rId17" w:name="DefaultOcxName11" w:shapeid="_x0000_i1079"/>
        </w:object>
      </w:r>
      <w:r w:rsidRPr="00C36550">
        <w:rPr>
          <w:rFonts w:eastAsia="Times New Roman" w:cs="Helvetica"/>
          <w:lang w:val="en" w:eastAsia="en-AU"/>
        </w:rPr>
        <w:t>Yes</w:t>
      </w:r>
      <w:r w:rsidRPr="00C36550">
        <w:rPr>
          <w:rFonts w:eastAsia="Times New Roman" w:cs="Helvetica"/>
          <w:lang w:val="en" w:eastAsia="en-AU"/>
        </w:rPr>
        <w:br/>
      </w:r>
      <w:r w:rsidRPr="00C36550">
        <w:rPr>
          <w:rFonts w:eastAsia="Times New Roman" w:cs="Helvetica"/>
          <w:lang w:val="en"/>
        </w:rPr>
        <w:object w:dxaOrig="225" w:dyaOrig="225">
          <v:shape id="_x0000_i1082" type="#_x0000_t75" style="width:18pt;height:15.6pt" o:ole="">
            <v:imagedata r:id="rId16" o:title=""/>
          </v:shape>
          <w:control r:id="rId18" w:name="DefaultOcxName12" w:shapeid="_x0000_i1082"/>
        </w:object>
      </w:r>
      <w:r w:rsidRPr="00C36550">
        <w:rPr>
          <w:rFonts w:eastAsia="Times New Roman" w:cs="Helvetica"/>
          <w:lang w:val="en" w:eastAsia="en-AU"/>
        </w:rPr>
        <w:t>No</w:t>
      </w:r>
    </w:p>
    <w:p w:rsidR="00C36550" w:rsidRPr="00C36550" w:rsidRDefault="00C36550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Proposed temporary name of the sports ground</w:t>
      </w:r>
    </w:p>
    <w:p w:rsidR="00C36550" w:rsidRPr="00C36550" w:rsidRDefault="00C36550" w:rsidP="00C36550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086" type="#_x0000_t75" style="width:523.8pt;height:18pt" o:ole="">
            <v:imagedata r:id="rId12" o:title=""/>
          </v:shape>
          <w:control r:id="rId19" w:name="DefaultOcxName13" w:shapeid="_x0000_i1086"/>
        </w:object>
      </w:r>
    </w:p>
    <w:p w:rsidR="00C36550" w:rsidRPr="00C36550" w:rsidRDefault="00C36550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Amount of sponsorship per annum ($)</w:t>
      </w:r>
    </w:p>
    <w:p w:rsidR="00C36550" w:rsidRPr="00C36550" w:rsidRDefault="00C36550" w:rsidP="00C36550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089" type="#_x0000_t75" style="width:523.8pt;height:18pt" o:ole="">
            <v:imagedata r:id="rId12" o:title=""/>
          </v:shape>
          <w:control r:id="rId20" w:name="DefaultOcxName14" w:shapeid="_x0000_i1089"/>
        </w:object>
      </w:r>
    </w:p>
    <w:p w:rsidR="00C36550" w:rsidRPr="00C36550" w:rsidRDefault="00C36550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Sponsorship term start date</w:t>
      </w:r>
    </w:p>
    <w:p w:rsidR="00C36550" w:rsidRPr="00C36550" w:rsidRDefault="00C36550" w:rsidP="00C36550">
      <w:pPr>
        <w:shd w:val="clear" w:color="auto" w:fill="FFFFFF"/>
        <w:spacing w:after="0" w:line="240" w:lineRule="auto"/>
        <w:textAlignment w:val="center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092" type="#_x0000_t75" style="width:523.8pt;height:18pt" o:ole="">
            <v:imagedata r:id="rId12" o:title=""/>
          </v:shape>
          <w:control r:id="rId21" w:name="DefaultOcxName16" w:shapeid="_x0000_i1092"/>
        </w:object>
      </w:r>
    </w:p>
    <w:p w:rsidR="00C36550" w:rsidRPr="00C36550" w:rsidRDefault="00C36550" w:rsidP="00C36550">
      <w:pPr>
        <w:shd w:val="clear" w:color="auto" w:fill="FFFFFF"/>
        <w:spacing w:after="0" w:line="240" w:lineRule="auto"/>
        <w:textAlignment w:val="center"/>
        <w:rPr>
          <w:rFonts w:eastAsia="Times New Roman" w:cs="Helvetica"/>
          <w:lang w:val="en" w:eastAsia="en-AU"/>
        </w:rPr>
      </w:pPr>
    </w:p>
    <w:p w:rsidR="00C36550" w:rsidRPr="00C36550" w:rsidRDefault="00C36550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Sponsorship term end date</w:t>
      </w:r>
    </w:p>
    <w:p w:rsidR="00C36550" w:rsidRPr="00C36550" w:rsidRDefault="00C36550" w:rsidP="00C36550">
      <w:pPr>
        <w:shd w:val="clear" w:color="auto" w:fill="FFFFFF"/>
        <w:spacing w:after="0" w:line="240" w:lineRule="auto"/>
        <w:textAlignment w:val="center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095" type="#_x0000_t75" style="width:528pt;height:18pt" o:ole="">
            <v:imagedata r:id="rId22" o:title=""/>
          </v:shape>
          <w:control r:id="rId23" w:name="DefaultOcxName22" w:shapeid="_x0000_i1095"/>
        </w:object>
      </w:r>
    </w:p>
    <w:p w:rsidR="00C36550" w:rsidRPr="00C36550" w:rsidRDefault="00C36550" w:rsidP="00C36550">
      <w:pPr>
        <w:shd w:val="clear" w:color="auto" w:fill="FFFFFF"/>
        <w:spacing w:after="0" w:line="240" w:lineRule="auto"/>
        <w:textAlignment w:val="center"/>
        <w:rPr>
          <w:rFonts w:eastAsia="Times New Roman" w:cs="Helvetica"/>
          <w:lang w:val="en" w:eastAsia="en-AU"/>
        </w:rPr>
      </w:pPr>
    </w:p>
    <w:p w:rsidR="00C36550" w:rsidRPr="00C36550" w:rsidRDefault="00C36550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What will the sponsorship income generated from the temporary renaming of the sports ground be used for?</w:t>
      </w:r>
    </w:p>
    <w:p w:rsidR="00C36550" w:rsidRPr="00C36550" w:rsidRDefault="00C36550" w:rsidP="00C36550">
      <w:pPr>
        <w:shd w:val="clear" w:color="auto" w:fill="FFFFFF"/>
        <w:spacing w:after="120" w:line="312" w:lineRule="atLeast"/>
        <w:rPr>
          <w:rFonts w:eastAsia="Times New Roman" w:cs="Helvetica"/>
          <w:color w:val="777777"/>
          <w:sz w:val="20"/>
          <w:szCs w:val="20"/>
          <w:lang w:val="en" w:eastAsia="en-AU"/>
        </w:rPr>
      </w:pPr>
      <w:r w:rsidRPr="00C36550">
        <w:rPr>
          <w:rFonts w:eastAsia="Times New Roman" w:cs="Helvetica"/>
          <w:color w:val="777777"/>
          <w:sz w:val="20"/>
          <w:szCs w:val="20"/>
          <w:lang w:val="en" w:eastAsia="en-AU"/>
        </w:rPr>
        <w:t xml:space="preserve">(See condition </w:t>
      </w:r>
      <w:r w:rsidR="0079429C">
        <w:rPr>
          <w:rFonts w:eastAsia="Times New Roman" w:cs="Helvetica"/>
          <w:color w:val="777777"/>
          <w:sz w:val="20"/>
          <w:szCs w:val="20"/>
          <w:lang w:val="en" w:eastAsia="en-AU"/>
        </w:rPr>
        <w:t>5</w:t>
      </w:r>
      <w:r w:rsidRPr="00C36550">
        <w:rPr>
          <w:rFonts w:eastAsia="Times New Roman" w:cs="Helvetica"/>
          <w:color w:val="777777"/>
          <w:sz w:val="20"/>
          <w:szCs w:val="20"/>
          <w:lang w:val="en" w:eastAsia="en-AU"/>
        </w:rPr>
        <w:t>)</w:t>
      </w:r>
    </w:p>
    <w:p w:rsidR="00C36550" w:rsidRDefault="00C36550" w:rsidP="00C36550">
      <w:pPr>
        <w:shd w:val="clear" w:color="auto" w:fill="FFFFFF"/>
        <w:spacing w:after="240" w:line="240" w:lineRule="auto"/>
        <w:rPr>
          <w:rFonts w:eastAsia="Times New Roman" w:cs="Helvetica"/>
          <w:lang w:val="en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098" type="#_x0000_t75" style="width:528pt;height:85.8pt" o:ole="">
            <v:imagedata r:id="rId24" o:title=""/>
          </v:shape>
          <w:control r:id="rId25" w:name="DefaultOcxName28" w:shapeid="_x0000_i1098"/>
        </w:object>
      </w:r>
    </w:p>
    <w:p w:rsidR="00A45EDE" w:rsidRDefault="00A45EDE" w:rsidP="00C36550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</w:p>
    <w:p w:rsidR="00B011A4" w:rsidRPr="00C36550" w:rsidRDefault="00551669" w:rsidP="00B011A4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>
        <w:rPr>
          <w:rFonts w:eastAsia="Times New Roman" w:cs="Helvetica"/>
          <w:lang w:val="en" w:eastAsia="en-AU"/>
        </w:rPr>
        <w:pict>
          <v:rect id="_x0000_i1050" style="width:523.3pt;height:1.5pt" o:hralign="center" o:hrstd="t" o:hrnoshade="t" o:hr="t" fillcolor="#92d050" stroked="f"/>
        </w:pict>
      </w:r>
    </w:p>
    <w:p w:rsidR="00C36550" w:rsidRPr="00B011A4" w:rsidRDefault="00C36550" w:rsidP="00B011A4">
      <w:pPr>
        <w:shd w:val="clear" w:color="auto" w:fill="FFFFFF"/>
        <w:spacing w:after="0" w:line="240" w:lineRule="auto"/>
        <w:rPr>
          <w:rFonts w:eastAsia="Times New Roman" w:cs="Helvetica"/>
          <w:b/>
          <w:spacing w:val="-20"/>
          <w:sz w:val="44"/>
          <w:szCs w:val="44"/>
          <w:lang w:val="en" w:eastAsia="en-AU"/>
        </w:rPr>
      </w:pPr>
      <w:r w:rsidRPr="00B011A4">
        <w:rPr>
          <w:rFonts w:eastAsia="Times New Roman" w:cs="Helvetica"/>
          <w:b/>
          <w:spacing w:val="-20"/>
          <w:sz w:val="44"/>
          <w:szCs w:val="44"/>
          <w:lang w:val="en" w:eastAsia="en-AU"/>
        </w:rPr>
        <w:t>Club details</w:t>
      </w:r>
    </w:p>
    <w:p w:rsidR="00C36550" w:rsidRPr="00C36550" w:rsidRDefault="00C36550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Name of club</w:t>
      </w:r>
    </w:p>
    <w:p w:rsidR="00C36550" w:rsidRPr="00C36550" w:rsidRDefault="00C36550" w:rsidP="00C36550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102" type="#_x0000_t75" style="width:528pt;height:18pt" o:ole="">
            <v:imagedata r:id="rId22" o:title=""/>
          </v:shape>
          <w:control r:id="rId26" w:name="DefaultOcxName29" w:shapeid="_x0000_i1102"/>
        </w:object>
      </w:r>
    </w:p>
    <w:p w:rsidR="00C36550" w:rsidRPr="00C36550" w:rsidRDefault="00C36550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Contact name</w:t>
      </w:r>
    </w:p>
    <w:p w:rsidR="00C36550" w:rsidRPr="00C36550" w:rsidRDefault="00C36550" w:rsidP="00C36550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105" type="#_x0000_t75" style="width:528pt;height:18pt" o:ole="">
            <v:imagedata r:id="rId22" o:title=""/>
          </v:shape>
          <w:control r:id="rId27" w:name="DefaultOcxName30" w:shapeid="_x0000_i1105"/>
        </w:object>
      </w:r>
    </w:p>
    <w:p w:rsidR="00C36550" w:rsidRPr="00C36550" w:rsidRDefault="00C36550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Email</w:t>
      </w:r>
    </w:p>
    <w:p w:rsidR="00C36550" w:rsidRPr="00C36550" w:rsidRDefault="00C36550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108" type="#_x0000_t75" style="width:528pt;height:18pt" o:ole="">
            <v:imagedata r:id="rId22" o:title=""/>
          </v:shape>
          <w:control r:id="rId28" w:name="DefaultOcxName31" w:shapeid="_x0000_i1108"/>
        </w:object>
      </w:r>
    </w:p>
    <w:p w:rsidR="00C36550" w:rsidRPr="00C36550" w:rsidRDefault="00C36550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Phone</w:t>
      </w:r>
    </w:p>
    <w:p w:rsidR="00C36550" w:rsidRPr="00C36550" w:rsidRDefault="00C36550" w:rsidP="00C36550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111" type="#_x0000_t75" style="width:528pt;height:18pt" o:ole="">
            <v:imagedata r:id="rId22" o:title=""/>
          </v:shape>
          <w:control r:id="rId29" w:name="DefaultOcxName32" w:shapeid="_x0000_i1111"/>
        </w:object>
      </w:r>
    </w:p>
    <w:p w:rsidR="00C36550" w:rsidRPr="00C36550" w:rsidRDefault="00C36550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Postal address</w:t>
      </w:r>
    </w:p>
    <w:p w:rsidR="0079429C" w:rsidRDefault="00C36550" w:rsidP="00A45EDE">
      <w:pPr>
        <w:shd w:val="clear" w:color="auto" w:fill="FFFFFF"/>
        <w:spacing w:after="240" w:line="240" w:lineRule="auto"/>
        <w:rPr>
          <w:rFonts w:eastAsia="Times New Roman" w:cs="Helvetica"/>
          <w:lang w:val="en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114" type="#_x0000_t75" style="width:523.8pt;height:57pt" o:ole="">
            <v:imagedata r:id="rId30" o:title=""/>
          </v:shape>
          <w:control r:id="rId31" w:name="DefaultOcxName33" w:shapeid="_x0000_i1114"/>
        </w:object>
      </w:r>
    </w:p>
    <w:p w:rsidR="001212ED" w:rsidRDefault="00551669" w:rsidP="00A45EDE">
      <w:pPr>
        <w:shd w:val="clear" w:color="auto" w:fill="FFFFFF"/>
        <w:spacing w:after="240" w:line="240" w:lineRule="auto"/>
        <w:rPr>
          <w:rFonts w:eastAsia="Times New Roman" w:cs="Helvetica"/>
          <w:b/>
          <w:spacing w:val="-20"/>
          <w:sz w:val="44"/>
          <w:szCs w:val="44"/>
          <w:lang w:val="en" w:eastAsia="en-AU"/>
        </w:rPr>
      </w:pPr>
      <w:r>
        <w:rPr>
          <w:rFonts w:eastAsia="Times New Roman" w:cs="Helvetica"/>
          <w:lang w:val="en" w:eastAsia="en-AU"/>
        </w:rPr>
        <w:pict>
          <v:rect id="_x0000_i1061" style="width:523.3pt;height:1.5pt" o:hralign="center" o:hrstd="t" o:hrnoshade="t" o:hr="t" fillcolor="#92d050" stroked="f"/>
        </w:pict>
      </w:r>
    </w:p>
    <w:p w:rsidR="00C36550" w:rsidRPr="001212ED" w:rsidRDefault="00C36550" w:rsidP="00C36550">
      <w:pPr>
        <w:shd w:val="clear" w:color="auto" w:fill="FFFFFF"/>
        <w:spacing w:after="0" w:line="240" w:lineRule="auto"/>
        <w:rPr>
          <w:rFonts w:eastAsia="Times New Roman" w:cs="Helvetica"/>
          <w:b/>
          <w:spacing w:val="-20"/>
          <w:sz w:val="44"/>
          <w:szCs w:val="44"/>
          <w:lang w:val="en" w:eastAsia="en-AU"/>
        </w:rPr>
      </w:pPr>
      <w:r w:rsidRPr="001212ED">
        <w:rPr>
          <w:rFonts w:eastAsia="Times New Roman" w:cs="Helvetica"/>
          <w:b/>
          <w:spacing w:val="-20"/>
          <w:sz w:val="44"/>
          <w:szCs w:val="44"/>
          <w:lang w:val="en" w:eastAsia="en-AU"/>
        </w:rPr>
        <w:t>Acquittal conditions</w:t>
      </w:r>
    </w:p>
    <w:p w:rsidR="00C36550" w:rsidRPr="00C36550" w:rsidRDefault="00C36550" w:rsidP="00C36550">
      <w:pPr>
        <w:numPr>
          <w:ilvl w:val="0"/>
          <w:numId w:val="2"/>
        </w:numPr>
        <w:shd w:val="clear" w:color="auto" w:fill="FFFFFF"/>
        <w:spacing w:after="0" w:line="360" w:lineRule="atLeast"/>
        <w:ind w:left="450"/>
        <w:rPr>
          <w:rFonts w:eastAsia="Times New Roman" w:cs="Helvetica"/>
          <w:color w:val="444444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 xml:space="preserve">Sponsorship income from temporary renaming of a sports ground must be used on sports development or facility development and is </w:t>
      </w:r>
      <w:r w:rsidRPr="00C36550">
        <w:rPr>
          <w:rFonts w:eastAsia="Times New Roman" w:cs="Helvetica"/>
          <w:b/>
          <w:bCs/>
          <w:color w:val="444444"/>
          <w:lang w:val="en" w:eastAsia="en-AU"/>
        </w:rPr>
        <w:t xml:space="preserve">not </w:t>
      </w:r>
      <w:r w:rsidRPr="00C36550">
        <w:rPr>
          <w:rFonts w:eastAsia="Times New Roman" w:cs="Helvetica"/>
          <w:color w:val="444444"/>
          <w:lang w:val="en" w:eastAsia="en-AU"/>
        </w:rPr>
        <w:t>permitted to be used for player payments</w:t>
      </w:r>
      <w:r w:rsidR="0079429C">
        <w:rPr>
          <w:rFonts w:eastAsia="Times New Roman" w:cs="Helvetica"/>
          <w:color w:val="444444"/>
          <w:lang w:val="en" w:eastAsia="en-AU"/>
        </w:rPr>
        <w:t>.</w:t>
      </w:r>
      <w:r w:rsidRPr="00C36550">
        <w:rPr>
          <w:rFonts w:eastAsia="Times New Roman" w:cs="Helvetica"/>
          <w:color w:val="444444"/>
          <w:lang w:val="en" w:eastAsia="en-AU"/>
        </w:rPr>
        <w:t xml:space="preserve"> </w:t>
      </w:r>
    </w:p>
    <w:p w:rsidR="00C36550" w:rsidRPr="00B011A4" w:rsidRDefault="00C36550" w:rsidP="00C36550">
      <w:pPr>
        <w:numPr>
          <w:ilvl w:val="0"/>
          <w:numId w:val="2"/>
        </w:numPr>
        <w:shd w:val="clear" w:color="auto" w:fill="FFFFFF"/>
        <w:spacing w:after="0" w:line="360" w:lineRule="atLeast"/>
        <w:ind w:left="450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 xml:space="preserve">An annual acquittal is required </w:t>
      </w:r>
      <w:r w:rsidR="0079429C">
        <w:rPr>
          <w:rFonts w:eastAsia="Times New Roman" w:cs="Helvetica"/>
          <w:color w:val="444444"/>
          <w:lang w:val="en" w:eastAsia="en-AU"/>
        </w:rPr>
        <w:t xml:space="preserve">for the term of the re-naming.  </w:t>
      </w:r>
      <w:r w:rsidR="0079429C" w:rsidRPr="00B011A4">
        <w:rPr>
          <w:rFonts w:eastAsia="Times New Roman" w:cs="Helvetica"/>
          <w:u w:val="single"/>
          <w:lang w:val="en" w:eastAsia="en-AU"/>
        </w:rPr>
        <w:t>Temporary Renamin</w:t>
      </w:r>
      <w:r w:rsidR="0079429C">
        <w:rPr>
          <w:rFonts w:eastAsia="Times New Roman" w:cs="Helvetica"/>
          <w:u w:val="single"/>
          <w:lang w:val="en" w:eastAsia="en-AU"/>
        </w:rPr>
        <w:t xml:space="preserve">g of Sports Grounds – </w:t>
      </w:r>
      <w:r w:rsidR="0079429C" w:rsidRPr="0079429C">
        <w:rPr>
          <w:rFonts w:eastAsia="Times New Roman" w:cs="Helvetica"/>
          <w:u w:val="single"/>
          <w:lang w:val="en" w:eastAsia="en-AU"/>
        </w:rPr>
        <w:t>Acquitta</w:t>
      </w:r>
      <w:r w:rsidR="0079429C">
        <w:rPr>
          <w:rFonts w:eastAsia="Times New Roman" w:cs="Helvetica"/>
          <w:u w:val="single"/>
          <w:lang w:val="en" w:eastAsia="en-AU"/>
        </w:rPr>
        <w:t>l Form</w:t>
      </w:r>
      <w:r w:rsidR="0079429C">
        <w:rPr>
          <w:rFonts w:eastAsia="Times New Roman" w:cs="Helvetica"/>
          <w:lang w:val="en" w:eastAsia="en-AU"/>
        </w:rPr>
        <w:t xml:space="preserve"> must be </w:t>
      </w:r>
      <w:r w:rsidR="0079429C" w:rsidRPr="0079429C">
        <w:rPr>
          <w:rFonts w:eastAsia="Times New Roman" w:cs="Helvetica"/>
          <w:color w:val="444444"/>
          <w:lang w:val="en" w:eastAsia="en-AU"/>
        </w:rPr>
        <w:t>submitted</w:t>
      </w:r>
      <w:r w:rsidR="0079429C">
        <w:rPr>
          <w:rFonts w:eastAsia="Times New Roman" w:cs="Helvetica"/>
          <w:color w:val="444444"/>
          <w:lang w:val="en" w:eastAsia="en-AU"/>
        </w:rPr>
        <w:t xml:space="preserve"> with</w:t>
      </w:r>
      <w:r w:rsidR="009F2E55">
        <w:rPr>
          <w:rFonts w:eastAsia="Times New Roman" w:cs="Helvetica"/>
          <w:color w:val="444444"/>
          <w:lang w:val="en" w:eastAsia="en-AU"/>
        </w:rPr>
        <w:t>in</w:t>
      </w:r>
      <w:r w:rsidR="0079429C">
        <w:rPr>
          <w:rFonts w:eastAsia="Times New Roman" w:cs="Helvetica"/>
          <w:color w:val="444444"/>
          <w:lang w:val="en" w:eastAsia="en-AU"/>
        </w:rPr>
        <w:t xml:space="preserve"> 12 months of the date of approval of this application to </w:t>
      </w:r>
      <w:hyperlink r:id="rId32" w:history="1">
        <w:r w:rsidR="0079429C" w:rsidRPr="006C19A1">
          <w:rPr>
            <w:rStyle w:val="Hyperlink"/>
            <w:rFonts w:eastAsia="Times New Roman" w:cs="Helvetica"/>
            <w:lang w:val="en" w:eastAsia="en-AU"/>
          </w:rPr>
          <w:t>inq@colacotway.vic.gov.au</w:t>
        </w:r>
      </w:hyperlink>
      <w:r w:rsidR="0079429C">
        <w:rPr>
          <w:rFonts w:eastAsia="Times New Roman" w:cs="Helvetica"/>
          <w:color w:val="444444"/>
          <w:lang w:val="en" w:eastAsia="en-AU"/>
        </w:rPr>
        <w:t xml:space="preserve"> marked</w:t>
      </w:r>
      <w:r w:rsidR="00C259DF">
        <w:rPr>
          <w:rFonts w:eastAsia="Times New Roman" w:cs="Helvetica"/>
          <w:color w:val="444444"/>
          <w:lang w:val="en" w:eastAsia="en-AU"/>
        </w:rPr>
        <w:t xml:space="preserve"> for the attention </w:t>
      </w:r>
      <w:r w:rsidR="009F2E55">
        <w:rPr>
          <w:rFonts w:eastAsia="Times New Roman" w:cs="Helvetica"/>
          <w:color w:val="444444"/>
          <w:lang w:val="en" w:eastAsia="en-AU"/>
        </w:rPr>
        <w:t xml:space="preserve">of the </w:t>
      </w:r>
      <w:r w:rsidR="00C259DF">
        <w:rPr>
          <w:rFonts w:eastAsia="Times New Roman" w:cs="Helvetica"/>
          <w:color w:val="444444"/>
          <w:lang w:val="en" w:eastAsia="en-AU"/>
        </w:rPr>
        <w:t>Arts and</w:t>
      </w:r>
      <w:r w:rsidR="008266D2">
        <w:rPr>
          <w:rFonts w:eastAsia="Times New Roman" w:cs="Helvetica"/>
          <w:color w:val="444444"/>
          <w:lang w:val="en" w:eastAsia="en-AU"/>
        </w:rPr>
        <w:t xml:space="preserve"> L</w:t>
      </w:r>
      <w:r w:rsidR="0079429C">
        <w:rPr>
          <w:rFonts w:eastAsia="Times New Roman" w:cs="Helvetica"/>
          <w:color w:val="444444"/>
          <w:lang w:val="en" w:eastAsia="en-AU"/>
        </w:rPr>
        <w:t>eisure Department.</w:t>
      </w:r>
    </w:p>
    <w:p w:rsidR="00C36550" w:rsidRDefault="00C36550" w:rsidP="00C36550">
      <w:pPr>
        <w:numPr>
          <w:ilvl w:val="0"/>
          <w:numId w:val="2"/>
        </w:numPr>
        <w:shd w:val="clear" w:color="auto" w:fill="FFFFFF"/>
        <w:spacing w:after="75" w:line="360" w:lineRule="atLeast"/>
        <w:ind w:left="450"/>
        <w:rPr>
          <w:rFonts w:eastAsia="Times New Roman" w:cs="Helvetica"/>
          <w:color w:val="444444"/>
          <w:lang w:val="en" w:eastAsia="en-AU"/>
        </w:rPr>
      </w:pPr>
      <w:r w:rsidRPr="00C36550">
        <w:rPr>
          <w:rFonts w:eastAsia="Times New Roman" w:cs="Helvetica"/>
          <w:color w:val="444444"/>
          <w:lang w:val="en" w:eastAsia="en-AU"/>
        </w:rPr>
        <w:t>The sponsorship arrangement must be noted in the club/community group’s annual financial report</w:t>
      </w:r>
      <w:r w:rsidR="0079429C">
        <w:rPr>
          <w:rFonts w:eastAsia="Times New Roman" w:cs="Helvetica"/>
          <w:color w:val="444444"/>
          <w:lang w:val="en" w:eastAsia="en-AU"/>
        </w:rPr>
        <w:t>.</w:t>
      </w:r>
    </w:p>
    <w:p w:rsidR="0079429C" w:rsidRPr="00C36550" w:rsidRDefault="0079429C" w:rsidP="0079429C">
      <w:pPr>
        <w:shd w:val="clear" w:color="auto" w:fill="FFFFFF"/>
        <w:spacing w:after="75" w:line="360" w:lineRule="atLeast"/>
        <w:rPr>
          <w:rFonts w:eastAsia="Times New Roman" w:cs="Helvetica"/>
          <w:color w:val="444444"/>
          <w:lang w:val="en" w:eastAsia="en-AU"/>
        </w:rPr>
      </w:pPr>
    </w:p>
    <w:p w:rsidR="00C36550" w:rsidRPr="00C36550" w:rsidRDefault="00C36550" w:rsidP="00C36550">
      <w:pPr>
        <w:shd w:val="clear" w:color="auto" w:fill="FFFFFF"/>
        <w:spacing w:after="24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/>
        </w:rPr>
        <w:object w:dxaOrig="225" w:dyaOrig="225">
          <v:shape id="_x0000_i1116" type="#_x0000_t75" style="width:18pt;height:15.6pt" o:ole="">
            <v:imagedata r:id="rId10" o:title=""/>
          </v:shape>
          <w:control r:id="rId33" w:name="DefaultOcxName34" w:shapeid="_x0000_i1116"/>
        </w:object>
      </w:r>
      <w:r w:rsidRPr="00C36550">
        <w:rPr>
          <w:rFonts w:eastAsia="Times New Roman" w:cs="Helvetica"/>
          <w:b/>
          <w:bCs/>
          <w:color w:val="D10000"/>
          <w:sz w:val="26"/>
          <w:szCs w:val="26"/>
          <w:lang w:val="en" w:eastAsia="en-AU"/>
        </w:rPr>
        <w:t>*</w:t>
      </w:r>
      <w:r w:rsidRPr="00C36550">
        <w:rPr>
          <w:rFonts w:eastAsia="Times New Roman" w:cs="Helvetica"/>
          <w:lang w:val="en" w:eastAsia="en-AU"/>
        </w:rPr>
        <w:t>You agree to abide by the a</w:t>
      </w:r>
      <w:r w:rsidR="001212ED">
        <w:rPr>
          <w:rFonts w:eastAsia="Times New Roman" w:cs="Helvetica"/>
          <w:lang w:val="en" w:eastAsia="en-AU"/>
        </w:rPr>
        <w:t>c</w:t>
      </w:r>
      <w:r w:rsidRPr="00C36550">
        <w:rPr>
          <w:rFonts w:eastAsia="Times New Roman" w:cs="Helvetica"/>
          <w:lang w:val="en" w:eastAsia="en-AU"/>
        </w:rPr>
        <w:t>quittal conditions regarding the temporary renaming of a sporting ground.</w:t>
      </w:r>
    </w:p>
    <w:p w:rsidR="00C36550" w:rsidRDefault="00C36550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  <w:r w:rsidRPr="00C36550">
        <w:rPr>
          <w:rFonts w:eastAsia="Times New Roman" w:cs="Helvetica"/>
          <w:lang w:val="en" w:eastAsia="en-AU"/>
        </w:rPr>
        <w:br/>
      </w:r>
    </w:p>
    <w:p w:rsidR="00A96967" w:rsidRDefault="00A96967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</w:p>
    <w:p w:rsidR="00A96967" w:rsidRDefault="00A96967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</w:p>
    <w:p w:rsidR="00E92360" w:rsidRDefault="00E92360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</w:p>
    <w:p w:rsidR="00A96967" w:rsidRDefault="00A96967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</w:p>
    <w:p w:rsidR="00A96967" w:rsidRDefault="00A96967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</w:p>
    <w:p w:rsidR="001212ED" w:rsidRPr="00C36550" w:rsidRDefault="001212ED" w:rsidP="00C36550">
      <w:pPr>
        <w:shd w:val="clear" w:color="auto" w:fill="FFFFFF"/>
        <w:spacing w:after="0" w:line="240" w:lineRule="auto"/>
        <w:rPr>
          <w:rFonts w:eastAsia="Times New Roman" w:cs="Helvetica"/>
          <w:lang w:val="en" w:eastAsia="en-AU"/>
        </w:rPr>
      </w:pPr>
    </w:p>
    <w:p w:rsidR="00C36550" w:rsidRPr="00C36550" w:rsidRDefault="00C36550" w:rsidP="00C36550">
      <w:pPr>
        <w:shd w:val="clear" w:color="auto" w:fill="FFFFFF"/>
        <w:spacing w:line="240" w:lineRule="auto"/>
        <w:rPr>
          <w:rFonts w:eastAsia="Times New Roman" w:cs="Arial"/>
          <w:sz w:val="18"/>
          <w:szCs w:val="18"/>
          <w:lang w:val="en" w:eastAsia="en-AU"/>
        </w:rPr>
      </w:pPr>
      <w:r w:rsidRPr="00C36550">
        <w:rPr>
          <w:rFonts w:eastAsia="Times New Roman" w:cs="Arial"/>
          <w:sz w:val="18"/>
          <w:szCs w:val="18"/>
          <w:lang w:val="en" w:eastAsia="en-AU"/>
        </w:rPr>
        <w:t xml:space="preserve">The collection and handling of personal information in this form is carried out in accordance with </w:t>
      </w:r>
      <w:r w:rsidRPr="001212ED">
        <w:rPr>
          <w:rFonts w:eastAsia="Times New Roman" w:cs="Arial"/>
          <w:sz w:val="18"/>
          <w:szCs w:val="18"/>
          <w:u w:val="single"/>
          <w:lang w:val="en" w:eastAsia="en-AU"/>
        </w:rPr>
        <w:t xml:space="preserve">Council’s </w:t>
      </w:r>
      <w:r w:rsidR="00A45EDE">
        <w:rPr>
          <w:rFonts w:eastAsia="Times New Roman" w:cs="Arial"/>
          <w:sz w:val="18"/>
          <w:szCs w:val="18"/>
          <w:u w:val="single"/>
          <w:lang w:val="en" w:eastAsia="en-AU"/>
        </w:rPr>
        <w:t xml:space="preserve">Information </w:t>
      </w:r>
      <w:r w:rsidRPr="001212ED">
        <w:rPr>
          <w:rFonts w:eastAsia="Times New Roman" w:cs="Arial"/>
          <w:sz w:val="18"/>
          <w:szCs w:val="18"/>
          <w:u w:val="single"/>
          <w:lang w:val="en" w:eastAsia="en-AU"/>
        </w:rPr>
        <w:t>Privacy Policy.</w:t>
      </w:r>
      <w:r w:rsidRPr="001212ED">
        <w:rPr>
          <w:rFonts w:eastAsia="Times New Roman" w:cs="Arial"/>
          <w:sz w:val="18"/>
          <w:szCs w:val="18"/>
          <w:lang w:val="en" w:eastAsia="en-AU"/>
        </w:rPr>
        <w:t xml:space="preserve"> </w:t>
      </w:r>
    </w:p>
    <w:sectPr w:rsidR="00C36550" w:rsidRPr="00C36550" w:rsidSect="008F3440">
      <w:headerReference w:type="default" r:id="rId34"/>
      <w:headerReference w:type="first" r:id="rId35"/>
      <w:pgSz w:w="11906" w:h="16838"/>
      <w:pgMar w:top="993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C6" w:rsidRDefault="006619C6" w:rsidP="00C36550">
      <w:pPr>
        <w:spacing w:after="0" w:line="240" w:lineRule="auto"/>
      </w:pPr>
      <w:r>
        <w:separator/>
      </w:r>
    </w:p>
  </w:endnote>
  <w:endnote w:type="continuationSeparator" w:id="0">
    <w:p w:rsidR="006619C6" w:rsidRDefault="006619C6" w:rsidP="00C3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C6" w:rsidRDefault="006619C6" w:rsidP="00C36550">
      <w:pPr>
        <w:spacing w:after="0" w:line="240" w:lineRule="auto"/>
      </w:pPr>
      <w:r>
        <w:separator/>
      </w:r>
    </w:p>
  </w:footnote>
  <w:footnote w:type="continuationSeparator" w:id="0">
    <w:p w:rsidR="006619C6" w:rsidRDefault="006619C6" w:rsidP="00C3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C6" w:rsidRDefault="006619C6" w:rsidP="001212ED">
    <w:pPr>
      <w:pStyle w:val="Header"/>
      <w:ind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C6" w:rsidRDefault="006619C6">
    <w:pPr>
      <w:pStyle w:val="Header"/>
    </w:pPr>
    <w:r>
      <w:rPr>
        <w:noProof/>
        <w:lang w:eastAsia="en-AU"/>
      </w:rPr>
      <w:drawing>
        <wp:inline distT="0" distB="0" distL="0" distR="0">
          <wp:extent cx="2030144" cy="1438781"/>
          <wp:effectExtent l="0" t="0" r="825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144" cy="1438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D74"/>
    <w:multiLevelType w:val="multilevel"/>
    <w:tmpl w:val="38E0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3C75FA"/>
    <w:multiLevelType w:val="multilevel"/>
    <w:tmpl w:val="8E10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802A1"/>
    <w:multiLevelType w:val="multilevel"/>
    <w:tmpl w:val="321E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50"/>
    <w:rsid w:val="00007160"/>
    <w:rsid w:val="000917D3"/>
    <w:rsid w:val="000C550E"/>
    <w:rsid w:val="001212ED"/>
    <w:rsid w:val="0021332E"/>
    <w:rsid w:val="00272257"/>
    <w:rsid w:val="002B6FF3"/>
    <w:rsid w:val="002F2E52"/>
    <w:rsid w:val="003430C0"/>
    <w:rsid w:val="00395A36"/>
    <w:rsid w:val="00442D64"/>
    <w:rsid w:val="004D6578"/>
    <w:rsid w:val="004F34C4"/>
    <w:rsid w:val="00517E8D"/>
    <w:rsid w:val="00550F8D"/>
    <w:rsid w:val="00551669"/>
    <w:rsid w:val="0055395F"/>
    <w:rsid w:val="0064219A"/>
    <w:rsid w:val="00652D78"/>
    <w:rsid w:val="006619C6"/>
    <w:rsid w:val="006F72E3"/>
    <w:rsid w:val="0079429C"/>
    <w:rsid w:val="008266D2"/>
    <w:rsid w:val="008F3440"/>
    <w:rsid w:val="009417F3"/>
    <w:rsid w:val="00977A2F"/>
    <w:rsid w:val="00981B03"/>
    <w:rsid w:val="009A73AE"/>
    <w:rsid w:val="009C3EC7"/>
    <w:rsid w:val="009F2E55"/>
    <w:rsid w:val="00A45EDE"/>
    <w:rsid w:val="00A90CAF"/>
    <w:rsid w:val="00A96967"/>
    <w:rsid w:val="00AB7038"/>
    <w:rsid w:val="00AC2DAB"/>
    <w:rsid w:val="00AC46A1"/>
    <w:rsid w:val="00AE3BAA"/>
    <w:rsid w:val="00B011A4"/>
    <w:rsid w:val="00BA5A6E"/>
    <w:rsid w:val="00C07550"/>
    <w:rsid w:val="00C259DF"/>
    <w:rsid w:val="00C36550"/>
    <w:rsid w:val="00C67938"/>
    <w:rsid w:val="00CE72EB"/>
    <w:rsid w:val="00DB52C9"/>
    <w:rsid w:val="00DD0550"/>
    <w:rsid w:val="00E511D4"/>
    <w:rsid w:val="00E92360"/>
    <w:rsid w:val="00FC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7627FF2C"/>
  <w15:docId w15:val="{7033E770-2D3A-45CD-8197-33DB75FE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550"/>
  </w:style>
  <w:style w:type="paragraph" w:styleId="Footer">
    <w:name w:val="footer"/>
    <w:basedOn w:val="Normal"/>
    <w:link w:val="FooterChar"/>
    <w:uiPriority w:val="99"/>
    <w:unhideWhenUsed/>
    <w:rsid w:val="00C36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550"/>
  </w:style>
  <w:style w:type="paragraph" w:styleId="BalloonText">
    <w:name w:val="Balloon Text"/>
    <w:basedOn w:val="Normal"/>
    <w:link w:val="BalloonTextChar"/>
    <w:uiPriority w:val="99"/>
    <w:semiHidden/>
    <w:unhideWhenUsed/>
    <w:rsid w:val="00C3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055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550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F7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758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1446">
                  <w:marLeft w:val="150"/>
                  <w:marRight w:val="150"/>
                  <w:marTop w:val="5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58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7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0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4451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5206">
                                  <w:marLeft w:val="1"/>
                                  <w:marRight w:val="1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47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1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55226">
                                  <w:marLeft w:val="1"/>
                                  <w:marRight w:val="1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9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760948">
                                  <w:marLeft w:val="1"/>
                                  <w:marRight w:val="1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20933">
                                      <w:marLeft w:val="0"/>
                                      <w:marRight w:val="0"/>
                                      <w:marTop w:val="45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9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29987">
                                  <w:marLeft w:val="1"/>
                                  <w:marRight w:val="1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030203">
                                  <w:marLeft w:val="1"/>
                                  <w:marRight w:val="1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7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924786">
                                  <w:marLeft w:val="1"/>
                                  <w:marRight w:val="1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7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307428">
                                  <w:marLeft w:val="1"/>
                                  <w:marRight w:val="1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00">
                                      <w:marLeft w:val="0"/>
                                      <w:marRight w:val="0"/>
                                      <w:marTop w:val="45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04337">
                                  <w:marLeft w:val="1"/>
                                  <w:marRight w:val="1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4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5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98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391228">
                                  <w:marLeft w:val="1"/>
                                  <w:marRight w:val="1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1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18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295704">
                                  <w:marLeft w:val="1"/>
                                  <w:marRight w:val="1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4129">
                                      <w:marLeft w:val="0"/>
                                      <w:marRight w:val="0"/>
                                      <w:marTop w:val="45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9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7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7033">
                                  <w:marLeft w:val="1"/>
                                  <w:marRight w:val="1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1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4824029">
                                  <w:marLeft w:val="1"/>
                                  <w:marRight w:val="1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9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138714">
                                  <w:marLeft w:val="1"/>
                                  <w:marRight w:val="1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64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734162">
                                  <w:marLeft w:val="1"/>
                                  <w:marRight w:val="1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6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307845">
                                  <w:marLeft w:val="1"/>
                                  <w:marRight w:val="1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2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936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381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32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32020">
                                  <w:marLeft w:val="1"/>
                                  <w:marRight w:val="1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7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9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0783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1900">
              <w:marLeft w:val="-150"/>
              <w:marRight w:val="-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5903">
                  <w:marLeft w:val="1"/>
                  <w:marRight w:val="1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acotway.vic.gov.au/Council-the-shire/Council-policies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control" Target="activeX/activeX8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5.wmf"/><Relationship Id="rId32" Type="http://schemas.openxmlformats.org/officeDocument/2006/relationships/hyperlink" Target="mailto:inq@colacotway.vic.gov.a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7.xml"/><Relationship Id="rId31" Type="http://schemas.openxmlformats.org/officeDocument/2006/relationships/control" Target="activeX/activeX16.xml"/><Relationship Id="rId4" Type="http://schemas.openxmlformats.org/officeDocument/2006/relationships/settings" Target="settings.xml"/><Relationship Id="rId9" Type="http://schemas.openxmlformats.org/officeDocument/2006/relationships/hyperlink" Target="mailto:inq@colacotway.vic.gov.au" TargetMode="External"/><Relationship Id="rId14" Type="http://schemas.openxmlformats.org/officeDocument/2006/relationships/control" Target="activeX/activeX3.xml"/><Relationship Id="rId22" Type="http://schemas.openxmlformats.org/officeDocument/2006/relationships/image" Target="media/image4.wmf"/><Relationship Id="rId27" Type="http://schemas.openxmlformats.org/officeDocument/2006/relationships/control" Target="activeX/activeX13.xml"/><Relationship Id="rId30" Type="http://schemas.openxmlformats.org/officeDocument/2006/relationships/image" Target="media/image6.wmf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2090-A2B3-440C-865C-BC8C17B4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482951C8</Template>
  <TotalTime>1264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Colac Otway Shire Council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Shepherd</dc:creator>
  <cp:lastModifiedBy>Amanda Shepherd</cp:lastModifiedBy>
  <cp:revision>32</cp:revision>
  <cp:lastPrinted>2019-11-13T22:42:00Z</cp:lastPrinted>
  <dcterms:created xsi:type="dcterms:W3CDTF">2019-01-10T21:54:00Z</dcterms:created>
  <dcterms:modified xsi:type="dcterms:W3CDTF">2020-01-01T22:44:00Z</dcterms:modified>
</cp:coreProperties>
</file>