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B8D0F" w14:textId="77777777" w:rsidR="00AC1EB1" w:rsidRPr="00A00B25" w:rsidRDefault="00B93C87">
      <w:pPr>
        <w:rPr>
          <w:sz w:val="24"/>
          <w:szCs w:val="24"/>
        </w:rPr>
      </w:pPr>
      <w:r w:rsidRPr="00A00B25">
        <w:rPr>
          <w:sz w:val="24"/>
          <w:szCs w:val="24"/>
        </w:rPr>
        <w:t xml:space="preserve">A meeting of the WSKRA (formerly CRC) Flora Fauna and Beachscape Work </w:t>
      </w:r>
      <w:r w:rsidR="0074671E" w:rsidRPr="00A00B25">
        <w:rPr>
          <w:color w:val="000000" w:themeColor="text1"/>
          <w:sz w:val="24"/>
          <w:szCs w:val="24"/>
        </w:rPr>
        <w:t>Group</w:t>
      </w:r>
      <w:r w:rsidR="0074671E" w:rsidRPr="00A00B25">
        <w:rPr>
          <w:color w:val="FF0000"/>
          <w:sz w:val="24"/>
          <w:szCs w:val="24"/>
        </w:rPr>
        <w:t xml:space="preserve"> </w:t>
      </w:r>
      <w:r w:rsidR="00FB45B2" w:rsidRPr="00A00B25">
        <w:rPr>
          <w:sz w:val="24"/>
          <w:szCs w:val="24"/>
        </w:rPr>
        <w:t xml:space="preserve">was called so that community input could be provided into the COS Drainage Plan Environmental Impact Statement. Community members of FFB present were Joanne Tyler (chair, and Vice President WSKRA), Juliet Le Feuvre, Yvonne Sheppard and Ted </w:t>
      </w:r>
      <w:proofErr w:type="spellStart"/>
      <w:r w:rsidR="00FB45B2" w:rsidRPr="00A00B25">
        <w:rPr>
          <w:sz w:val="24"/>
          <w:szCs w:val="24"/>
        </w:rPr>
        <w:t>Gannan</w:t>
      </w:r>
      <w:proofErr w:type="spellEnd"/>
      <w:r w:rsidR="00FB45B2" w:rsidRPr="00A00B25">
        <w:rPr>
          <w:sz w:val="24"/>
          <w:szCs w:val="24"/>
        </w:rPr>
        <w:t xml:space="preserve">. COS was represented by </w:t>
      </w:r>
      <w:proofErr w:type="spellStart"/>
      <w:r w:rsidR="00FB45B2" w:rsidRPr="00A00B25">
        <w:rPr>
          <w:sz w:val="24"/>
          <w:szCs w:val="24"/>
        </w:rPr>
        <w:t>Kerim</w:t>
      </w:r>
      <w:proofErr w:type="spellEnd"/>
      <w:r w:rsidR="00FB45B2" w:rsidRPr="00A00B25">
        <w:rPr>
          <w:sz w:val="24"/>
          <w:szCs w:val="24"/>
        </w:rPr>
        <w:t xml:space="preserve"> </w:t>
      </w:r>
      <w:proofErr w:type="spellStart"/>
      <w:r w:rsidR="00FB45B2" w:rsidRPr="00A00B25">
        <w:rPr>
          <w:sz w:val="24"/>
          <w:szCs w:val="24"/>
        </w:rPr>
        <w:t>Sijercic</w:t>
      </w:r>
      <w:proofErr w:type="spellEnd"/>
      <w:r w:rsidR="00FB45B2" w:rsidRPr="00A00B25">
        <w:rPr>
          <w:sz w:val="24"/>
          <w:szCs w:val="24"/>
        </w:rPr>
        <w:t xml:space="preserve"> (</w:t>
      </w:r>
      <w:proofErr w:type="spellStart"/>
      <w:r w:rsidR="00FB45B2" w:rsidRPr="00A00B25">
        <w:rPr>
          <w:sz w:val="24"/>
          <w:szCs w:val="24"/>
        </w:rPr>
        <w:t>Manager</w:t>
      </w:r>
      <w:proofErr w:type="gramStart"/>
      <w:r w:rsidR="00AC1EB1" w:rsidRPr="00A00B25">
        <w:rPr>
          <w:sz w:val="24"/>
          <w:szCs w:val="24"/>
        </w:rPr>
        <w:t>,</w:t>
      </w:r>
      <w:r w:rsidR="00FB45B2" w:rsidRPr="00A00B25">
        <w:rPr>
          <w:sz w:val="24"/>
          <w:szCs w:val="24"/>
        </w:rPr>
        <w:t>Bushfire</w:t>
      </w:r>
      <w:proofErr w:type="spellEnd"/>
      <w:proofErr w:type="gramEnd"/>
      <w:r w:rsidR="00FB45B2" w:rsidRPr="00A00B25">
        <w:rPr>
          <w:sz w:val="24"/>
          <w:szCs w:val="24"/>
        </w:rPr>
        <w:t xml:space="preserve"> &amp; Flood Recovery Infrast</w:t>
      </w:r>
      <w:r w:rsidR="00AC1EB1" w:rsidRPr="00A00B25">
        <w:rPr>
          <w:sz w:val="24"/>
          <w:szCs w:val="24"/>
        </w:rPr>
        <w:t>r</w:t>
      </w:r>
      <w:r w:rsidR="00FB45B2" w:rsidRPr="00A00B25">
        <w:rPr>
          <w:sz w:val="24"/>
          <w:szCs w:val="24"/>
        </w:rPr>
        <w:t xml:space="preserve">ucture), </w:t>
      </w:r>
      <w:r w:rsidR="00AC1EB1" w:rsidRPr="00A00B25">
        <w:rPr>
          <w:sz w:val="24"/>
          <w:szCs w:val="24"/>
        </w:rPr>
        <w:t>Stewart Anderson (Manager Environment &amp; Community Safety) and Liza Kennedy (Environment Project Support Officer). Donna Burns (DELWP Program Manager, Healthy Landscapes) also participated. A number of matters were discussed.</w:t>
      </w:r>
    </w:p>
    <w:p w14:paraId="491F5057" w14:textId="77777777" w:rsidR="00244B9B" w:rsidRPr="00A00B25" w:rsidRDefault="00244B9B">
      <w:pPr>
        <w:rPr>
          <w:sz w:val="24"/>
          <w:szCs w:val="24"/>
        </w:rPr>
      </w:pPr>
    </w:p>
    <w:p w14:paraId="5159F5EB" w14:textId="77777777" w:rsidR="00AC1EB1" w:rsidRPr="00A00B25" w:rsidRDefault="00AC1EB1">
      <w:pPr>
        <w:rPr>
          <w:sz w:val="24"/>
          <w:szCs w:val="24"/>
        </w:rPr>
      </w:pPr>
      <w:r w:rsidRPr="00A00B25">
        <w:rPr>
          <w:sz w:val="24"/>
          <w:szCs w:val="24"/>
          <w:u w:val="single"/>
        </w:rPr>
        <w:t xml:space="preserve">Vegetation: </w:t>
      </w:r>
      <w:r w:rsidRPr="00A00B25">
        <w:rPr>
          <w:sz w:val="24"/>
          <w:szCs w:val="24"/>
        </w:rPr>
        <w:t>Community members sought assurance that al</w:t>
      </w:r>
      <w:r w:rsidR="00A94811" w:rsidRPr="00A00B25">
        <w:rPr>
          <w:sz w:val="24"/>
          <w:szCs w:val="24"/>
        </w:rPr>
        <w:t>l plant</w:t>
      </w:r>
      <w:r w:rsidR="00244B9B" w:rsidRPr="00A00B25">
        <w:rPr>
          <w:sz w:val="24"/>
          <w:szCs w:val="24"/>
        </w:rPr>
        <w:t>s used</w:t>
      </w:r>
      <w:r w:rsidR="00A94811" w:rsidRPr="00A00B25">
        <w:rPr>
          <w:sz w:val="24"/>
          <w:szCs w:val="24"/>
        </w:rPr>
        <w:t xml:space="preserve"> would </w:t>
      </w:r>
      <w:r w:rsidR="00244B9B" w:rsidRPr="00A00B25">
        <w:rPr>
          <w:sz w:val="24"/>
          <w:szCs w:val="24"/>
        </w:rPr>
        <w:t>be</w:t>
      </w:r>
      <w:r w:rsidR="00A94811" w:rsidRPr="00A00B25">
        <w:rPr>
          <w:sz w:val="24"/>
          <w:szCs w:val="24"/>
        </w:rPr>
        <w:t xml:space="preserve"> indigenous to this area</w:t>
      </w:r>
      <w:r w:rsidR="00A94811" w:rsidRPr="00A00B25">
        <w:rPr>
          <w:color w:val="000000" w:themeColor="text1"/>
          <w:sz w:val="24"/>
          <w:szCs w:val="24"/>
        </w:rPr>
        <w:t>,</w:t>
      </w:r>
      <w:r w:rsidR="00A94811" w:rsidRPr="00A00B25">
        <w:rPr>
          <w:color w:val="FF0000"/>
          <w:sz w:val="24"/>
          <w:szCs w:val="24"/>
        </w:rPr>
        <w:t xml:space="preserve"> </w:t>
      </w:r>
      <w:r w:rsidRPr="00A00B25">
        <w:rPr>
          <w:sz w:val="24"/>
          <w:szCs w:val="24"/>
        </w:rPr>
        <w:t>and COS undertook to check this. It was noted that the intention is to not remove any mature trees –</w:t>
      </w:r>
      <w:r w:rsidR="00E31955" w:rsidRPr="00A00B25">
        <w:rPr>
          <w:sz w:val="24"/>
          <w:szCs w:val="24"/>
        </w:rPr>
        <w:t xml:space="preserve"> the consequent necessary alignments</w:t>
      </w:r>
      <w:r w:rsidRPr="00A00B25">
        <w:rPr>
          <w:sz w:val="24"/>
          <w:szCs w:val="24"/>
        </w:rPr>
        <w:t xml:space="preserve"> may require the creation of </w:t>
      </w:r>
      <w:r w:rsidR="00244B9B" w:rsidRPr="00A00B25">
        <w:rPr>
          <w:sz w:val="24"/>
          <w:szCs w:val="24"/>
        </w:rPr>
        <w:t xml:space="preserve">some </w:t>
      </w:r>
      <w:r w:rsidRPr="00A00B25">
        <w:rPr>
          <w:sz w:val="24"/>
          <w:szCs w:val="24"/>
        </w:rPr>
        <w:t>easements</w:t>
      </w:r>
      <w:r w:rsidR="00E31955" w:rsidRPr="00A00B25">
        <w:rPr>
          <w:sz w:val="24"/>
          <w:szCs w:val="24"/>
        </w:rPr>
        <w:t>.</w:t>
      </w:r>
    </w:p>
    <w:p w14:paraId="033C09D2" w14:textId="77777777" w:rsidR="00244B9B" w:rsidRPr="00A00B25" w:rsidRDefault="00244B9B">
      <w:pPr>
        <w:rPr>
          <w:sz w:val="24"/>
          <w:szCs w:val="24"/>
        </w:rPr>
      </w:pPr>
    </w:p>
    <w:p w14:paraId="315181C6" w14:textId="77777777" w:rsidR="00AC1EB1" w:rsidRPr="00A00B25" w:rsidRDefault="0071445E">
      <w:pPr>
        <w:rPr>
          <w:sz w:val="24"/>
          <w:szCs w:val="24"/>
        </w:rPr>
      </w:pPr>
      <w:r w:rsidRPr="00A00B25">
        <w:rPr>
          <w:sz w:val="24"/>
          <w:szCs w:val="24"/>
          <w:u w:val="single"/>
        </w:rPr>
        <w:t>Wetland in Boulevard</w:t>
      </w:r>
      <w:r w:rsidR="0074671E" w:rsidRPr="00A00B25">
        <w:rPr>
          <w:sz w:val="24"/>
          <w:szCs w:val="24"/>
          <w:u w:val="single"/>
        </w:rPr>
        <w:t>e</w:t>
      </w:r>
      <w:r w:rsidR="00C528B0" w:rsidRPr="00A00B25">
        <w:rPr>
          <w:sz w:val="24"/>
          <w:szCs w:val="24"/>
          <w:u w:val="single"/>
        </w:rPr>
        <w:t xml:space="preserve"> Gully:</w:t>
      </w:r>
      <w:r w:rsidR="00C528B0" w:rsidRPr="00A00B25">
        <w:rPr>
          <w:sz w:val="24"/>
          <w:szCs w:val="24"/>
        </w:rPr>
        <w:t xml:space="preserve"> </w:t>
      </w:r>
      <w:r w:rsidR="006A0FAD" w:rsidRPr="00A00B25">
        <w:rPr>
          <w:sz w:val="24"/>
          <w:szCs w:val="24"/>
        </w:rPr>
        <w:t xml:space="preserve">Enthusiastic response. Queries about size relative to benefit on water quality and suitability of proposed vegetation will be addressed by COS. </w:t>
      </w:r>
      <w:r w:rsidR="0059392F" w:rsidRPr="00A00B25">
        <w:rPr>
          <w:sz w:val="24"/>
          <w:szCs w:val="24"/>
        </w:rPr>
        <w:t>Desirable to create a frog habitat – DELWP offered expert input.</w:t>
      </w:r>
      <w:r w:rsidR="00244B9B" w:rsidRPr="00A00B25">
        <w:rPr>
          <w:sz w:val="24"/>
          <w:szCs w:val="24"/>
        </w:rPr>
        <w:t xml:space="preserve"> </w:t>
      </w:r>
    </w:p>
    <w:p w14:paraId="1EEC6386" w14:textId="77777777" w:rsidR="00244B9B" w:rsidRPr="00A00B25" w:rsidRDefault="00244B9B">
      <w:pPr>
        <w:rPr>
          <w:sz w:val="24"/>
          <w:szCs w:val="24"/>
        </w:rPr>
      </w:pPr>
    </w:p>
    <w:p w14:paraId="6DB2C6F2" w14:textId="77777777" w:rsidR="00244B9B" w:rsidRPr="00A00B25" w:rsidRDefault="0059392F">
      <w:pPr>
        <w:rPr>
          <w:sz w:val="24"/>
          <w:szCs w:val="24"/>
        </w:rPr>
      </w:pPr>
      <w:r w:rsidRPr="00A00B25">
        <w:rPr>
          <w:sz w:val="24"/>
          <w:szCs w:val="24"/>
          <w:u w:val="single"/>
        </w:rPr>
        <w:t>Er</w:t>
      </w:r>
      <w:r w:rsidR="000155CD" w:rsidRPr="00A00B25">
        <w:rPr>
          <w:sz w:val="24"/>
          <w:szCs w:val="24"/>
          <w:u w:val="single"/>
        </w:rPr>
        <w:t>osion:</w:t>
      </w:r>
      <w:r w:rsidR="000155CD" w:rsidRPr="00A00B25">
        <w:rPr>
          <w:sz w:val="24"/>
          <w:szCs w:val="24"/>
        </w:rPr>
        <w:t xml:space="preserve"> </w:t>
      </w:r>
      <w:r w:rsidR="00C528B0" w:rsidRPr="00A00B25">
        <w:rPr>
          <w:sz w:val="24"/>
          <w:szCs w:val="24"/>
        </w:rPr>
        <w:t xml:space="preserve"> </w:t>
      </w:r>
      <w:r w:rsidR="000155CD" w:rsidRPr="00A00B25">
        <w:rPr>
          <w:sz w:val="24"/>
          <w:szCs w:val="24"/>
        </w:rPr>
        <w:t>System is designed to cope with a one in five year</w:t>
      </w:r>
      <w:r w:rsidR="0074671E" w:rsidRPr="00A00B25">
        <w:rPr>
          <w:sz w:val="24"/>
          <w:szCs w:val="24"/>
        </w:rPr>
        <w:t xml:space="preserve"> heavy rainfall event.</w:t>
      </w:r>
      <w:r w:rsidR="00244B9B" w:rsidRPr="00A00B25">
        <w:rPr>
          <w:color w:val="FF0000"/>
          <w:sz w:val="24"/>
          <w:szCs w:val="24"/>
        </w:rPr>
        <w:t xml:space="preserve"> </w:t>
      </w:r>
      <w:r w:rsidR="00186AE9" w:rsidRPr="00A00B25">
        <w:rPr>
          <w:sz w:val="24"/>
          <w:szCs w:val="24"/>
        </w:rPr>
        <w:t>New and existing storm water system outlets will have erosion control features. Olive/Sarsfield gully flow will discharge into</w:t>
      </w:r>
      <w:r w:rsidR="00244B9B" w:rsidRPr="00A00B25">
        <w:rPr>
          <w:sz w:val="24"/>
          <w:szCs w:val="24"/>
        </w:rPr>
        <w:t xml:space="preserve"> the</w:t>
      </w:r>
      <w:r w:rsidR="00186AE9" w:rsidRPr="00A00B25">
        <w:rPr>
          <w:sz w:val="24"/>
          <w:szCs w:val="24"/>
        </w:rPr>
        <w:t xml:space="preserve"> Sep</w:t>
      </w:r>
      <w:r w:rsidR="00244B9B" w:rsidRPr="00A00B25">
        <w:rPr>
          <w:sz w:val="24"/>
          <w:szCs w:val="24"/>
        </w:rPr>
        <w:t>aration</w:t>
      </w:r>
      <w:r w:rsidR="00186AE9" w:rsidRPr="00A00B25">
        <w:rPr>
          <w:sz w:val="24"/>
          <w:szCs w:val="24"/>
        </w:rPr>
        <w:t xml:space="preserve"> Creek to avoid beach erosion. Other beach outlets will remain</w:t>
      </w:r>
      <w:r w:rsidR="008763B0" w:rsidRPr="00A00B25">
        <w:rPr>
          <w:sz w:val="24"/>
          <w:szCs w:val="24"/>
        </w:rPr>
        <w:t>.</w:t>
      </w:r>
    </w:p>
    <w:p w14:paraId="7E8725C0" w14:textId="77777777" w:rsidR="008763B0" w:rsidRPr="00A00B25" w:rsidRDefault="008763B0">
      <w:pPr>
        <w:rPr>
          <w:color w:val="FF0000"/>
          <w:sz w:val="24"/>
          <w:szCs w:val="24"/>
        </w:rPr>
      </w:pPr>
    </w:p>
    <w:p w14:paraId="21C03010" w14:textId="77777777" w:rsidR="00186AE9" w:rsidRPr="00A00B25" w:rsidRDefault="00C528B0">
      <w:pPr>
        <w:rPr>
          <w:sz w:val="24"/>
          <w:szCs w:val="24"/>
        </w:rPr>
      </w:pPr>
      <w:r w:rsidRPr="00A00B25">
        <w:rPr>
          <w:sz w:val="24"/>
          <w:szCs w:val="24"/>
          <w:u w:val="single"/>
        </w:rPr>
        <w:t>Long</w:t>
      </w:r>
      <w:r w:rsidR="00A00B25">
        <w:rPr>
          <w:sz w:val="24"/>
          <w:szCs w:val="24"/>
          <w:u w:val="single"/>
        </w:rPr>
        <w:t>-</w:t>
      </w:r>
      <w:r w:rsidRPr="00A00B25">
        <w:rPr>
          <w:sz w:val="24"/>
          <w:szCs w:val="24"/>
          <w:u w:val="single"/>
        </w:rPr>
        <w:t>term system maintenance:</w:t>
      </w:r>
      <w:r w:rsidRPr="00A00B25">
        <w:rPr>
          <w:sz w:val="24"/>
          <w:szCs w:val="24"/>
        </w:rPr>
        <w:t xml:space="preserve">  </w:t>
      </w:r>
      <w:r w:rsidR="00186AE9" w:rsidRPr="00A00B25">
        <w:rPr>
          <w:sz w:val="24"/>
          <w:szCs w:val="24"/>
        </w:rPr>
        <w:t xml:space="preserve">Funding </w:t>
      </w:r>
      <w:r w:rsidR="006A3432" w:rsidRPr="00A00B25">
        <w:rPr>
          <w:sz w:val="24"/>
          <w:szCs w:val="24"/>
        </w:rPr>
        <w:t xml:space="preserve">and maintenance regime </w:t>
      </w:r>
      <w:r w:rsidR="00186AE9" w:rsidRPr="00A00B25">
        <w:rPr>
          <w:sz w:val="24"/>
          <w:szCs w:val="24"/>
        </w:rPr>
        <w:t xml:space="preserve">currently being </w:t>
      </w:r>
      <w:r w:rsidR="00C037B3" w:rsidRPr="00A00B25">
        <w:rPr>
          <w:sz w:val="24"/>
          <w:szCs w:val="24"/>
        </w:rPr>
        <w:t>determined by Council.</w:t>
      </w:r>
    </w:p>
    <w:p w14:paraId="65008C49" w14:textId="77777777" w:rsidR="00244B9B" w:rsidRPr="00A00B25" w:rsidRDefault="00244B9B">
      <w:pPr>
        <w:rPr>
          <w:sz w:val="24"/>
          <w:szCs w:val="24"/>
        </w:rPr>
      </w:pPr>
    </w:p>
    <w:p w14:paraId="6112A861" w14:textId="77777777" w:rsidR="00244B9B" w:rsidRPr="00A00B25" w:rsidRDefault="00A94811">
      <w:pPr>
        <w:rPr>
          <w:sz w:val="24"/>
          <w:szCs w:val="24"/>
        </w:rPr>
      </w:pPr>
      <w:r w:rsidRPr="00A00B25">
        <w:rPr>
          <w:sz w:val="24"/>
          <w:szCs w:val="24"/>
          <w:u w:val="single"/>
        </w:rPr>
        <w:t xml:space="preserve">Septic Tank </w:t>
      </w:r>
      <w:r w:rsidR="00186AE9" w:rsidRPr="00A00B25">
        <w:rPr>
          <w:sz w:val="24"/>
          <w:szCs w:val="24"/>
          <w:u w:val="single"/>
        </w:rPr>
        <w:t>Effluent Fields</w:t>
      </w:r>
      <w:r w:rsidR="00186AE9" w:rsidRPr="00A00B25">
        <w:rPr>
          <w:sz w:val="24"/>
          <w:szCs w:val="24"/>
        </w:rPr>
        <w:t>: Requirement</w:t>
      </w:r>
      <w:r w:rsidR="0074671E" w:rsidRPr="00A00B25">
        <w:rPr>
          <w:sz w:val="24"/>
          <w:szCs w:val="24"/>
        </w:rPr>
        <w:t xml:space="preserve"> for stormwater management and L</w:t>
      </w:r>
      <w:r w:rsidR="00186AE9" w:rsidRPr="00A00B25">
        <w:rPr>
          <w:sz w:val="24"/>
          <w:szCs w:val="24"/>
        </w:rPr>
        <w:t xml:space="preserve">egal </w:t>
      </w:r>
      <w:r w:rsidR="0074671E" w:rsidRPr="00A00B25">
        <w:rPr>
          <w:sz w:val="24"/>
          <w:szCs w:val="24"/>
        </w:rPr>
        <w:t>Points of D</w:t>
      </w:r>
      <w:r w:rsidR="00186AE9" w:rsidRPr="00A00B25">
        <w:rPr>
          <w:sz w:val="24"/>
          <w:szCs w:val="24"/>
        </w:rPr>
        <w:t xml:space="preserve">ischarge is intended to </w:t>
      </w:r>
      <w:r w:rsidRPr="00A00B25">
        <w:rPr>
          <w:sz w:val="24"/>
          <w:szCs w:val="24"/>
        </w:rPr>
        <w:t>reduce</w:t>
      </w:r>
      <w:r w:rsidRPr="00A00B25">
        <w:rPr>
          <w:color w:val="FF0000"/>
          <w:sz w:val="24"/>
          <w:szCs w:val="24"/>
        </w:rPr>
        <w:t xml:space="preserve"> </w:t>
      </w:r>
      <w:r w:rsidRPr="00A00B25">
        <w:rPr>
          <w:sz w:val="24"/>
          <w:szCs w:val="24"/>
        </w:rPr>
        <w:t>water flow across</w:t>
      </w:r>
      <w:r w:rsidRPr="00A00B25">
        <w:rPr>
          <w:color w:val="FF0000"/>
          <w:sz w:val="24"/>
          <w:szCs w:val="24"/>
        </w:rPr>
        <w:t xml:space="preserve"> </w:t>
      </w:r>
      <w:r w:rsidR="00186AE9" w:rsidRPr="00A00B25">
        <w:rPr>
          <w:sz w:val="24"/>
          <w:szCs w:val="24"/>
        </w:rPr>
        <w:t>effluent fields.</w:t>
      </w:r>
      <w:r w:rsidR="00244B9B" w:rsidRPr="00A00B25">
        <w:rPr>
          <w:sz w:val="24"/>
          <w:szCs w:val="24"/>
        </w:rPr>
        <w:t xml:space="preserve"> </w:t>
      </w:r>
    </w:p>
    <w:p w14:paraId="23D2859B" w14:textId="77777777" w:rsidR="00244B9B" w:rsidRPr="00A00B25" w:rsidRDefault="00244B9B">
      <w:pPr>
        <w:rPr>
          <w:sz w:val="24"/>
          <w:szCs w:val="24"/>
        </w:rPr>
      </w:pP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9035"/>
        <w:gridCol w:w="81"/>
      </w:tblGrid>
      <w:tr w:rsidR="00AC1EB1" w:rsidRPr="00AC1EB1" w14:paraId="2DF3DAC6" w14:textId="77777777" w:rsidTr="00A00B25">
        <w:trPr>
          <w:tblCellSpacing w:w="15" w:type="dxa"/>
        </w:trPr>
        <w:tc>
          <w:tcPr>
            <w:tcW w:w="0" w:type="auto"/>
            <w:shd w:val="clear" w:color="auto" w:fill="FFFFFF"/>
            <w:tcMar>
              <w:top w:w="15" w:type="dxa"/>
              <w:left w:w="15" w:type="dxa"/>
              <w:bottom w:w="15" w:type="dxa"/>
              <w:right w:w="15" w:type="dxa"/>
            </w:tcMar>
            <w:vAlign w:val="center"/>
          </w:tcPr>
          <w:p w14:paraId="5E5C4228" w14:textId="77777777" w:rsidR="00AC1EB1" w:rsidRPr="00AC1EB1" w:rsidRDefault="00244B9B" w:rsidP="00A00B25">
            <w:pPr>
              <w:spacing w:after="0" w:line="240" w:lineRule="auto"/>
              <w:rPr>
                <w:rFonts w:ascii="Times New Roman" w:eastAsia="Times New Roman" w:hAnsi="Times New Roman" w:cs="Times New Roman"/>
                <w:color w:val="1F497D"/>
                <w:sz w:val="24"/>
                <w:szCs w:val="24"/>
                <w:lang w:eastAsia="en-AU"/>
              </w:rPr>
            </w:pPr>
            <w:r w:rsidRPr="00A00B25">
              <w:rPr>
                <w:sz w:val="24"/>
                <w:szCs w:val="24"/>
              </w:rPr>
              <w:t xml:space="preserve">An overall objective of the scheme will be to improve the quality of water discharge across </w:t>
            </w:r>
            <w:proofErr w:type="gramStart"/>
            <w:r w:rsidRPr="00A00B25">
              <w:rPr>
                <w:sz w:val="24"/>
                <w:szCs w:val="24"/>
              </w:rPr>
              <w:t>the</w:t>
            </w:r>
            <w:proofErr w:type="gramEnd"/>
            <w:r w:rsidRPr="00A00B25">
              <w:rPr>
                <w:sz w:val="24"/>
                <w:szCs w:val="24"/>
              </w:rPr>
              <w:t xml:space="preserve"> towns, </w:t>
            </w:r>
            <w:r w:rsidR="009A45F2" w:rsidRPr="00A00B25">
              <w:rPr>
                <w:sz w:val="24"/>
                <w:szCs w:val="24"/>
              </w:rPr>
              <w:t>which will be achieved by constructing the proposed wetland and reducing overland flows through septic fields</w:t>
            </w:r>
            <w:r w:rsidR="009A45F2" w:rsidRPr="00A00B25">
              <w:rPr>
                <w:color w:val="FF0000"/>
                <w:sz w:val="24"/>
                <w:szCs w:val="24"/>
              </w:rPr>
              <w:t xml:space="preserve">. </w:t>
            </w:r>
            <w:r w:rsidR="008763B0" w:rsidRPr="00A00B25">
              <w:rPr>
                <w:rFonts w:cstheme="minorHAnsi"/>
                <w:color w:val="222222"/>
                <w:sz w:val="24"/>
                <w:szCs w:val="24"/>
                <w:shd w:val="clear" w:color="auto" w:fill="FFFFFF"/>
              </w:rPr>
              <w:t>It is considered not practicable to monitor the quality of water discharged.</w:t>
            </w:r>
            <w:bookmarkStart w:id="0" w:name="_GoBack"/>
            <w:bookmarkEnd w:id="0"/>
          </w:p>
        </w:tc>
        <w:tc>
          <w:tcPr>
            <w:tcW w:w="0" w:type="auto"/>
            <w:shd w:val="clear" w:color="auto" w:fill="FFFFFF"/>
            <w:tcMar>
              <w:top w:w="15" w:type="dxa"/>
              <w:left w:w="15" w:type="dxa"/>
              <w:bottom w:w="15" w:type="dxa"/>
              <w:right w:w="15" w:type="dxa"/>
            </w:tcMar>
            <w:vAlign w:val="center"/>
            <w:hideMark/>
          </w:tcPr>
          <w:p w14:paraId="1462D0E0" w14:textId="77777777" w:rsidR="00AC1EB1" w:rsidRPr="00AC1EB1" w:rsidRDefault="00AC1EB1" w:rsidP="00AC1EB1">
            <w:pPr>
              <w:spacing w:after="0" w:line="240" w:lineRule="auto"/>
              <w:rPr>
                <w:rFonts w:ascii="Times New Roman" w:eastAsia="Times New Roman" w:hAnsi="Times New Roman" w:cs="Times New Roman"/>
                <w:color w:val="222222"/>
                <w:sz w:val="24"/>
                <w:szCs w:val="24"/>
                <w:lang w:eastAsia="en-AU"/>
              </w:rPr>
            </w:pPr>
          </w:p>
        </w:tc>
      </w:tr>
      <w:tr w:rsidR="00AC1EB1" w:rsidRPr="00AC1EB1" w14:paraId="42EB40D3" w14:textId="77777777" w:rsidTr="00AC1EB1">
        <w:trPr>
          <w:tblCellSpacing w:w="15" w:type="dxa"/>
        </w:trPr>
        <w:tc>
          <w:tcPr>
            <w:tcW w:w="0" w:type="auto"/>
            <w:shd w:val="clear" w:color="auto" w:fill="FFFFFF"/>
            <w:tcMar>
              <w:top w:w="15" w:type="dxa"/>
              <w:left w:w="15" w:type="dxa"/>
              <w:bottom w:w="15" w:type="dxa"/>
              <w:right w:w="15" w:type="dxa"/>
            </w:tcMar>
            <w:vAlign w:val="center"/>
            <w:hideMark/>
          </w:tcPr>
          <w:p w14:paraId="7F1C96A6" w14:textId="77777777" w:rsidR="00AC1EB1" w:rsidRPr="00AC1EB1" w:rsidRDefault="00AC1EB1" w:rsidP="00AC1EB1">
            <w:pPr>
              <w:spacing w:after="0" w:line="240" w:lineRule="auto"/>
              <w:rPr>
                <w:rFonts w:ascii="Times New Roman" w:eastAsia="Times New Roman" w:hAnsi="Times New Roman" w:cs="Times New Roman"/>
                <w:color w:val="222222"/>
                <w:sz w:val="24"/>
                <w:szCs w:val="24"/>
                <w:lang w:eastAsia="en-AU"/>
              </w:rPr>
            </w:pPr>
          </w:p>
          <w:p w14:paraId="06CC4B67" w14:textId="77777777" w:rsidR="00AC1EB1" w:rsidRPr="00AC1EB1" w:rsidRDefault="00AC1EB1" w:rsidP="00AC1EB1">
            <w:pPr>
              <w:spacing w:after="0" w:line="240" w:lineRule="auto"/>
              <w:rPr>
                <w:rFonts w:ascii="Times New Roman" w:eastAsia="Times New Roman" w:hAnsi="Times New Roman" w:cs="Times New Roman"/>
                <w:color w:val="222222"/>
                <w:sz w:val="24"/>
                <w:szCs w:val="24"/>
                <w:lang w:eastAsia="en-AU"/>
              </w:rPr>
            </w:pPr>
          </w:p>
        </w:tc>
        <w:tc>
          <w:tcPr>
            <w:tcW w:w="0" w:type="auto"/>
            <w:shd w:val="clear" w:color="auto" w:fill="FFFFFF"/>
            <w:tcMar>
              <w:top w:w="15" w:type="dxa"/>
              <w:left w:w="15" w:type="dxa"/>
              <w:bottom w:w="15" w:type="dxa"/>
              <w:right w:w="15" w:type="dxa"/>
            </w:tcMar>
            <w:vAlign w:val="center"/>
            <w:hideMark/>
          </w:tcPr>
          <w:p w14:paraId="667573E0" w14:textId="77777777" w:rsidR="00AC1EB1" w:rsidRPr="00AC1EB1" w:rsidRDefault="00AC1EB1" w:rsidP="00AC1EB1">
            <w:pPr>
              <w:spacing w:after="0" w:line="240" w:lineRule="auto"/>
              <w:rPr>
                <w:rFonts w:ascii="Times New Roman" w:eastAsia="Times New Roman" w:hAnsi="Times New Roman" w:cs="Times New Roman"/>
                <w:color w:val="222222"/>
                <w:sz w:val="24"/>
                <w:szCs w:val="24"/>
                <w:lang w:eastAsia="en-AU"/>
              </w:rPr>
            </w:pPr>
          </w:p>
        </w:tc>
      </w:tr>
    </w:tbl>
    <w:p w14:paraId="5622C06F" w14:textId="77777777" w:rsidR="00AC1EB1" w:rsidRDefault="00AC1EB1"/>
    <w:p w14:paraId="0E3D3DBD" w14:textId="77777777" w:rsidR="00AC1EB1" w:rsidRDefault="00AC1EB1"/>
    <w:p w14:paraId="5E764636" w14:textId="77777777" w:rsidR="00AE3AF5" w:rsidRDefault="00AE3AF5"/>
    <w:sectPr w:rsidR="00AE3AF5" w:rsidSect="00A00B25">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87"/>
    <w:rsid w:val="000155CD"/>
    <w:rsid w:val="000A2BEF"/>
    <w:rsid w:val="00186AE9"/>
    <w:rsid w:val="00244B9B"/>
    <w:rsid w:val="0059392F"/>
    <w:rsid w:val="006A0FAD"/>
    <w:rsid w:val="006A3432"/>
    <w:rsid w:val="006E1566"/>
    <w:rsid w:val="0071445E"/>
    <w:rsid w:val="0074671E"/>
    <w:rsid w:val="00822543"/>
    <w:rsid w:val="008763B0"/>
    <w:rsid w:val="008D7C9D"/>
    <w:rsid w:val="009A45F2"/>
    <w:rsid w:val="00A00B25"/>
    <w:rsid w:val="00A94811"/>
    <w:rsid w:val="00AC1EB1"/>
    <w:rsid w:val="00AE3AF5"/>
    <w:rsid w:val="00B93C87"/>
    <w:rsid w:val="00BF2EF1"/>
    <w:rsid w:val="00C037B3"/>
    <w:rsid w:val="00C528B0"/>
    <w:rsid w:val="00E31955"/>
    <w:rsid w:val="00FB45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40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5B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5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086827">
      <w:bodyDiv w:val="1"/>
      <w:marLeft w:val="0"/>
      <w:marRight w:val="0"/>
      <w:marTop w:val="0"/>
      <w:marBottom w:val="0"/>
      <w:divBdr>
        <w:top w:val="none" w:sz="0" w:space="0" w:color="auto"/>
        <w:left w:val="none" w:sz="0" w:space="0" w:color="auto"/>
        <w:bottom w:val="none" w:sz="0" w:space="0" w:color="auto"/>
        <w:right w:val="none" w:sz="0" w:space="0" w:color="auto"/>
      </w:divBdr>
    </w:div>
    <w:div w:id="1725518448">
      <w:bodyDiv w:val="1"/>
      <w:marLeft w:val="0"/>
      <w:marRight w:val="0"/>
      <w:marTop w:val="0"/>
      <w:marBottom w:val="0"/>
      <w:divBdr>
        <w:top w:val="none" w:sz="0" w:space="0" w:color="auto"/>
        <w:left w:val="none" w:sz="0" w:space="0" w:color="auto"/>
        <w:bottom w:val="none" w:sz="0" w:space="0" w:color="auto"/>
        <w:right w:val="none" w:sz="0" w:space="0" w:color="auto"/>
      </w:divBdr>
    </w:div>
    <w:div w:id="197764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1711</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Tyler</dc:creator>
  <cp:lastModifiedBy>Caroline Ottinger</cp:lastModifiedBy>
  <cp:revision>3</cp:revision>
  <dcterms:created xsi:type="dcterms:W3CDTF">2017-10-23T03:00:00Z</dcterms:created>
  <dcterms:modified xsi:type="dcterms:W3CDTF">2017-10-23T09:51:00Z</dcterms:modified>
</cp:coreProperties>
</file>