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99" w:rsidRDefault="00B11299" w:rsidP="000254DC"/>
    <w:p w:rsidR="000254DC" w:rsidRDefault="000254DC" w:rsidP="000254DC"/>
    <w:p w:rsidR="000254DC" w:rsidRPr="003F43E3" w:rsidRDefault="000254DC" w:rsidP="003F43E3">
      <w:pPr>
        <w:jc w:val="center"/>
        <w:rPr>
          <w:b/>
          <w:sz w:val="36"/>
        </w:rPr>
      </w:pPr>
      <w:r w:rsidRPr="003F43E3">
        <w:rPr>
          <w:b/>
          <w:sz w:val="36"/>
        </w:rPr>
        <w:t>Wye River and Separation Creek Stormwater Design Project</w:t>
      </w:r>
    </w:p>
    <w:p w:rsidR="000254DC" w:rsidRPr="003F43E3" w:rsidRDefault="000254DC" w:rsidP="003F43E3">
      <w:pPr>
        <w:jc w:val="center"/>
        <w:rPr>
          <w:b/>
          <w:sz w:val="36"/>
        </w:rPr>
      </w:pPr>
      <w:bookmarkStart w:id="0" w:name="_GoBack"/>
      <w:bookmarkEnd w:id="0"/>
      <w:r w:rsidRPr="003F43E3">
        <w:rPr>
          <w:b/>
          <w:sz w:val="36"/>
        </w:rPr>
        <w:t>Fact Sheet</w:t>
      </w:r>
    </w:p>
    <w:p w:rsidR="000254DC" w:rsidRDefault="000254DC" w:rsidP="000254DC"/>
    <w:p w:rsidR="000254DC" w:rsidRDefault="000254DC" w:rsidP="000254DC"/>
    <w:p w:rsidR="004B37BF" w:rsidRDefault="004B37BF" w:rsidP="004B37BF">
      <w:pPr>
        <w:jc w:val="both"/>
        <w:rPr>
          <w:color w:val="000000"/>
        </w:rPr>
      </w:pPr>
      <w:r>
        <w:rPr>
          <w:color w:val="000000"/>
        </w:rPr>
        <w:t xml:space="preserve">Cardno Victoria is engaged by Colac Otway Shire Council to develop a holistic stormwater drainage design for the entire townships of Wye River and Separation Creek. </w:t>
      </w:r>
    </w:p>
    <w:p w:rsidR="005D14CD" w:rsidRDefault="005D14CD" w:rsidP="004B37BF">
      <w:pPr>
        <w:jc w:val="both"/>
        <w:rPr>
          <w:color w:val="000000"/>
        </w:rPr>
      </w:pPr>
    </w:p>
    <w:p w:rsidR="005D14CD" w:rsidRDefault="005D14CD" w:rsidP="004B37BF">
      <w:pPr>
        <w:jc w:val="both"/>
        <w:rPr>
          <w:color w:val="000000"/>
        </w:rPr>
      </w:pPr>
      <w:r w:rsidRPr="005D14CD">
        <w:rPr>
          <w:color w:val="000000"/>
        </w:rPr>
        <w:t>As part of the Bushfire Recovery efforts, the State</w:t>
      </w:r>
      <w:r>
        <w:rPr>
          <w:color w:val="000000"/>
        </w:rPr>
        <w:t xml:space="preserve"> Government</w:t>
      </w:r>
      <w:r w:rsidRPr="005D14CD">
        <w:rPr>
          <w:color w:val="000000"/>
        </w:rPr>
        <w:t xml:space="preserve"> provided Colac Otway Shire </w:t>
      </w:r>
      <w:r>
        <w:rPr>
          <w:color w:val="000000"/>
        </w:rPr>
        <w:t>$</w:t>
      </w:r>
      <w:r w:rsidRPr="005D14CD">
        <w:rPr>
          <w:color w:val="000000"/>
        </w:rPr>
        <w:t>5.94mil</w:t>
      </w:r>
      <w:r>
        <w:rPr>
          <w:color w:val="000000"/>
        </w:rPr>
        <w:t>lion</w:t>
      </w:r>
      <w:r w:rsidRPr="005D14CD">
        <w:rPr>
          <w:color w:val="000000"/>
        </w:rPr>
        <w:t xml:space="preserve"> for stormwater, retaining walls, cadastral survey and temporary drainage, erosion and sediment control. Of that </w:t>
      </w:r>
      <w:r>
        <w:rPr>
          <w:color w:val="000000"/>
        </w:rPr>
        <w:t>$</w:t>
      </w:r>
      <w:r w:rsidRPr="005D14CD">
        <w:rPr>
          <w:color w:val="000000"/>
        </w:rPr>
        <w:t>5.94 mil</w:t>
      </w:r>
      <w:r>
        <w:rPr>
          <w:color w:val="000000"/>
        </w:rPr>
        <w:t>lion, $3.</w:t>
      </w:r>
      <w:r w:rsidR="002E0979">
        <w:rPr>
          <w:color w:val="000000"/>
        </w:rPr>
        <w:t>5</w:t>
      </w:r>
      <w:r w:rsidR="00BA0D2F">
        <w:rPr>
          <w:color w:val="000000"/>
        </w:rPr>
        <w:t xml:space="preserve"> </w:t>
      </w:r>
      <w:r w:rsidRPr="005D14CD">
        <w:rPr>
          <w:color w:val="000000"/>
        </w:rPr>
        <w:t>mil</w:t>
      </w:r>
      <w:r>
        <w:rPr>
          <w:color w:val="000000"/>
        </w:rPr>
        <w:t>lion</w:t>
      </w:r>
      <w:r w:rsidRPr="005D14CD">
        <w:rPr>
          <w:color w:val="000000"/>
        </w:rPr>
        <w:t xml:space="preserve"> has been budgeted for a stormwater </w:t>
      </w:r>
      <w:r>
        <w:rPr>
          <w:color w:val="000000"/>
        </w:rPr>
        <w:t>drainage</w:t>
      </w:r>
      <w:r w:rsidRPr="005D14CD">
        <w:rPr>
          <w:color w:val="000000"/>
        </w:rPr>
        <w:t xml:space="preserve"> system for </w:t>
      </w:r>
      <w:r>
        <w:rPr>
          <w:color w:val="000000"/>
        </w:rPr>
        <w:t>the townships of Wye River and Separation Creek</w:t>
      </w:r>
      <w:r w:rsidR="00545A3A">
        <w:rPr>
          <w:color w:val="000000"/>
        </w:rPr>
        <w:t>.</w:t>
      </w:r>
    </w:p>
    <w:p w:rsidR="000254DC" w:rsidRDefault="000254DC" w:rsidP="000254DC"/>
    <w:p w:rsidR="000254DC" w:rsidRPr="004B37BF" w:rsidRDefault="004B37BF" w:rsidP="004B37BF">
      <w:pPr>
        <w:jc w:val="both"/>
        <w:rPr>
          <w:b/>
          <w:color w:val="000000"/>
        </w:rPr>
      </w:pPr>
      <w:r w:rsidRPr="004B37BF">
        <w:rPr>
          <w:b/>
        </w:rPr>
        <w:t xml:space="preserve">Key Project </w:t>
      </w:r>
      <w:r w:rsidR="00B97B50">
        <w:rPr>
          <w:b/>
          <w:color w:val="000000"/>
        </w:rPr>
        <w:t>Design aims are</w:t>
      </w:r>
      <w:r w:rsidR="00AD4DB8">
        <w:rPr>
          <w:b/>
          <w:color w:val="000000"/>
        </w:rPr>
        <w:t xml:space="preserve"> to</w:t>
      </w:r>
      <w:r w:rsidR="000254DC" w:rsidRPr="004B37BF">
        <w:rPr>
          <w:b/>
          <w:color w:val="000000"/>
        </w:rPr>
        <w:t>:</w:t>
      </w:r>
    </w:p>
    <w:p w:rsidR="008715A8" w:rsidRDefault="001E6205" w:rsidP="004B37B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R</w:t>
      </w:r>
      <w:r w:rsidR="000254DC" w:rsidRPr="004B37BF">
        <w:rPr>
          <w:color w:val="000000"/>
        </w:rPr>
        <w:t>educe the impacts</w:t>
      </w:r>
      <w:r w:rsidR="007057A6">
        <w:rPr>
          <w:color w:val="000000"/>
        </w:rPr>
        <w:t xml:space="preserve"> of uncontrolled stormwater run</w:t>
      </w:r>
      <w:r w:rsidR="000254DC" w:rsidRPr="004B37BF">
        <w:rPr>
          <w:color w:val="000000"/>
        </w:rPr>
        <w:t>off on un</w:t>
      </w:r>
      <w:r>
        <w:rPr>
          <w:color w:val="000000"/>
        </w:rPr>
        <w:t>stable slopes – due to loss of v</w:t>
      </w:r>
      <w:r w:rsidR="000254DC" w:rsidRPr="004B37BF">
        <w:rPr>
          <w:color w:val="000000"/>
        </w:rPr>
        <w:t>egetation from the bushfire</w:t>
      </w:r>
    </w:p>
    <w:p w:rsidR="000254DC" w:rsidRPr="004B37BF" w:rsidRDefault="001E6205" w:rsidP="004B37B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I</w:t>
      </w:r>
      <w:r w:rsidR="008715A8">
        <w:rPr>
          <w:color w:val="000000"/>
        </w:rPr>
        <w:t xml:space="preserve">mprove </w:t>
      </w:r>
      <w:r w:rsidR="007677E4">
        <w:rPr>
          <w:color w:val="000000"/>
        </w:rPr>
        <w:t xml:space="preserve">erosion and </w:t>
      </w:r>
      <w:r w:rsidR="008715A8">
        <w:rPr>
          <w:color w:val="000000"/>
        </w:rPr>
        <w:t xml:space="preserve">sediment control issues. </w:t>
      </w:r>
      <w:r w:rsidR="000254DC" w:rsidRPr="004B37BF">
        <w:rPr>
          <w:color w:val="000000"/>
        </w:rPr>
        <w:t xml:space="preserve">    </w:t>
      </w:r>
    </w:p>
    <w:p w:rsidR="000254DC" w:rsidRPr="004B37BF" w:rsidRDefault="001E6205" w:rsidP="004B37B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M</w:t>
      </w:r>
      <w:r w:rsidR="000254DC" w:rsidRPr="004B37BF">
        <w:rPr>
          <w:color w:val="000000"/>
        </w:rPr>
        <w:t xml:space="preserve">inimise </w:t>
      </w:r>
      <w:r w:rsidR="00ED1DF6">
        <w:rPr>
          <w:color w:val="000000"/>
        </w:rPr>
        <w:t xml:space="preserve">the </w:t>
      </w:r>
      <w:r w:rsidR="00AD4DB8">
        <w:rPr>
          <w:color w:val="000000"/>
        </w:rPr>
        <w:t xml:space="preserve">impact of stormwater runoff </w:t>
      </w:r>
      <w:r w:rsidR="000254DC" w:rsidRPr="004B37BF">
        <w:rPr>
          <w:color w:val="000000"/>
        </w:rPr>
        <w:t>through private property</w:t>
      </w:r>
    </w:p>
    <w:p w:rsidR="000254DC" w:rsidRPr="004B37BF" w:rsidRDefault="000254DC" w:rsidP="004B37B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4B37BF">
        <w:rPr>
          <w:color w:val="000000"/>
        </w:rPr>
        <w:t>Increase drainage capacity of existing road drains</w:t>
      </w:r>
    </w:p>
    <w:p w:rsidR="000254DC" w:rsidRPr="004B37BF" w:rsidRDefault="000254DC" w:rsidP="004B37B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4B37BF">
        <w:rPr>
          <w:color w:val="000000"/>
        </w:rPr>
        <w:t>Provide Legal Point of Discharge to properties</w:t>
      </w:r>
    </w:p>
    <w:p w:rsidR="00053065" w:rsidRDefault="00F10608" w:rsidP="004B37B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Upgrade </w:t>
      </w:r>
      <w:r w:rsidR="00053065">
        <w:rPr>
          <w:color w:val="000000"/>
        </w:rPr>
        <w:t>dr</w:t>
      </w:r>
      <w:r w:rsidR="00AD4DB8">
        <w:rPr>
          <w:color w:val="000000"/>
        </w:rPr>
        <w:t xml:space="preserve">iveways </w:t>
      </w:r>
      <w:r>
        <w:rPr>
          <w:color w:val="000000"/>
        </w:rPr>
        <w:t>to reduce impact</w:t>
      </w:r>
      <w:r w:rsidR="00881E7B">
        <w:rPr>
          <w:color w:val="000000"/>
        </w:rPr>
        <w:t>s of stormwater runoff, erosion</w:t>
      </w:r>
      <w:r>
        <w:rPr>
          <w:color w:val="000000"/>
        </w:rPr>
        <w:t xml:space="preserve"> and sediment control</w:t>
      </w:r>
    </w:p>
    <w:p w:rsidR="000254DC" w:rsidRDefault="000254DC" w:rsidP="004B37B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4B37BF">
        <w:rPr>
          <w:color w:val="000000"/>
        </w:rPr>
        <w:t>Keep the rural feel of the towns</w:t>
      </w:r>
    </w:p>
    <w:p w:rsidR="004B5AFF" w:rsidRPr="004B37BF" w:rsidRDefault="00AE5568" w:rsidP="004B37B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I</w:t>
      </w:r>
      <w:r w:rsidR="004B5AFF">
        <w:rPr>
          <w:color w:val="000000"/>
        </w:rPr>
        <w:t xml:space="preserve">mprove environmental </w:t>
      </w:r>
      <w:r w:rsidR="00A64D56">
        <w:rPr>
          <w:color w:val="000000"/>
        </w:rPr>
        <w:t>impacts</w:t>
      </w:r>
      <w:r w:rsidR="007E3689">
        <w:rPr>
          <w:color w:val="000000"/>
        </w:rPr>
        <w:t xml:space="preserve"> o</w:t>
      </w:r>
      <w:r w:rsidR="00A64D56">
        <w:rPr>
          <w:color w:val="000000"/>
        </w:rPr>
        <w:t>n</w:t>
      </w:r>
      <w:r w:rsidR="007E3689">
        <w:rPr>
          <w:color w:val="000000"/>
        </w:rPr>
        <w:t xml:space="preserve"> vegetation and stormwater quality.</w:t>
      </w:r>
    </w:p>
    <w:p w:rsidR="000254DC" w:rsidRDefault="000254DC" w:rsidP="004B37BF">
      <w:pPr>
        <w:jc w:val="both"/>
        <w:rPr>
          <w:color w:val="000000"/>
        </w:rPr>
      </w:pPr>
    </w:p>
    <w:p w:rsidR="00D77C10" w:rsidRPr="00D77C10" w:rsidRDefault="00D77C10" w:rsidP="004B37BF">
      <w:pPr>
        <w:jc w:val="both"/>
        <w:rPr>
          <w:b/>
          <w:color w:val="000000"/>
        </w:rPr>
      </w:pPr>
      <w:r w:rsidRPr="00D77C10">
        <w:rPr>
          <w:b/>
          <w:color w:val="000000"/>
        </w:rPr>
        <w:t>Environmental considerations:</w:t>
      </w:r>
      <w:r w:rsidR="006E2557">
        <w:rPr>
          <w:b/>
          <w:color w:val="000000"/>
        </w:rPr>
        <w:t xml:space="preserve"> </w:t>
      </w:r>
    </w:p>
    <w:p w:rsidR="00D77C10" w:rsidRDefault="005D14CD" w:rsidP="004B37BF">
      <w:pPr>
        <w:jc w:val="both"/>
        <w:rPr>
          <w:color w:val="000000"/>
        </w:rPr>
      </w:pPr>
      <w:r>
        <w:rPr>
          <w:color w:val="000000"/>
        </w:rPr>
        <w:t>The project has taken into account the following environmental considerations:</w:t>
      </w:r>
    </w:p>
    <w:p w:rsidR="005D14CD" w:rsidRPr="008C0A0F" w:rsidRDefault="002F103A" w:rsidP="008C0A0F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8C0A0F">
        <w:rPr>
          <w:color w:val="000000"/>
        </w:rPr>
        <w:t>New easement drains alignments avoiding trees</w:t>
      </w:r>
    </w:p>
    <w:p w:rsidR="002F103A" w:rsidRPr="008C0A0F" w:rsidRDefault="002F103A" w:rsidP="008C0A0F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8C0A0F">
        <w:rPr>
          <w:color w:val="000000"/>
        </w:rPr>
        <w:t>Drainage outfalls to natural gullies will be designed with erosion protection and revegetation</w:t>
      </w:r>
    </w:p>
    <w:p w:rsidR="002F103A" w:rsidRDefault="008C0A0F" w:rsidP="008C0A0F">
      <w:pPr>
        <w:pStyle w:val="ListParagraph"/>
        <w:numPr>
          <w:ilvl w:val="0"/>
          <w:numId w:val="5"/>
        </w:numPr>
        <w:jc w:val="both"/>
        <w:rPr>
          <w:color w:val="000000"/>
        </w:rPr>
      </w:pPr>
      <w:r w:rsidRPr="008C0A0F">
        <w:rPr>
          <w:color w:val="000000"/>
        </w:rPr>
        <w:t>Reduction in rainwater tank overflows across septic tank fields</w:t>
      </w:r>
    </w:p>
    <w:p w:rsidR="008B36BF" w:rsidRPr="008B36BF" w:rsidRDefault="008B36BF" w:rsidP="008B36BF">
      <w:pPr>
        <w:jc w:val="both"/>
        <w:rPr>
          <w:color w:val="000000"/>
        </w:rPr>
      </w:pPr>
      <w:r>
        <w:rPr>
          <w:color w:val="000000"/>
        </w:rPr>
        <w:t>An Environmental Impact Statement (EIS) will be prepared at the time of detailed design. The flora, fauna and beachscape working group will be invited to provide feedback on the EIS.</w:t>
      </w:r>
    </w:p>
    <w:p w:rsidR="005D14CD" w:rsidRPr="004B37BF" w:rsidRDefault="005D14CD" w:rsidP="004B37BF">
      <w:pPr>
        <w:jc w:val="both"/>
        <w:rPr>
          <w:color w:val="000000"/>
        </w:rPr>
      </w:pPr>
    </w:p>
    <w:p w:rsidR="000254DC" w:rsidRPr="004B37BF" w:rsidRDefault="000254DC" w:rsidP="004B37BF">
      <w:pPr>
        <w:jc w:val="both"/>
        <w:rPr>
          <w:color w:val="000000"/>
        </w:rPr>
      </w:pPr>
      <w:r w:rsidRPr="004B37BF">
        <w:rPr>
          <w:b/>
          <w:color w:val="000000"/>
        </w:rPr>
        <w:t>Feedback</w:t>
      </w:r>
      <w:r w:rsidRPr="004B37BF">
        <w:rPr>
          <w:color w:val="000000"/>
        </w:rPr>
        <w:t xml:space="preserve"> from initial consultation has been incorporated into the design with 93% of this feedback being represented in the plans</w:t>
      </w:r>
      <w:r w:rsidR="0034222E">
        <w:rPr>
          <w:color w:val="000000"/>
        </w:rPr>
        <w:t xml:space="preserve">. </w:t>
      </w:r>
    </w:p>
    <w:p w:rsidR="000254DC" w:rsidRPr="004B37BF" w:rsidRDefault="000254DC" w:rsidP="004B37BF">
      <w:pPr>
        <w:jc w:val="both"/>
        <w:rPr>
          <w:color w:val="000000"/>
        </w:rPr>
      </w:pPr>
    </w:p>
    <w:p w:rsidR="000254DC" w:rsidRPr="004B37BF" w:rsidRDefault="006079DB" w:rsidP="004B37BF">
      <w:pPr>
        <w:jc w:val="both"/>
        <w:rPr>
          <w:color w:val="000000"/>
        </w:rPr>
      </w:pPr>
      <w:r>
        <w:rPr>
          <w:b/>
          <w:color w:val="000000"/>
        </w:rPr>
        <w:t>Budget:</w:t>
      </w:r>
      <w:r w:rsidR="002E0979">
        <w:rPr>
          <w:color w:val="000000"/>
        </w:rPr>
        <w:t xml:space="preserve"> $3.5</w:t>
      </w:r>
      <w:r w:rsidR="000254DC" w:rsidRPr="004B37BF">
        <w:rPr>
          <w:color w:val="000000"/>
        </w:rPr>
        <w:t>M was allocated by the state government for the project and the current costing is within this budget</w:t>
      </w:r>
    </w:p>
    <w:p w:rsidR="000254DC" w:rsidRPr="004B37BF" w:rsidRDefault="000254DC" w:rsidP="004B37BF">
      <w:pPr>
        <w:jc w:val="both"/>
        <w:rPr>
          <w:color w:val="000000"/>
        </w:rPr>
      </w:pPr>
    </w:p>
    <w:p w:rsidR="000254DC" w:rsidRPr="004B37BF" w:rsidRDefault="000254DC" w:rsidP="004B37BF">
      <w:pPr>
        <w:jc w:val="both"/>
        <w:rPr>
          <w:b/>
          <w:color w:val="000000"/>
        </w:rPr>
      </w:pPr>
      <w:r w:rsidRPr="004B37BF">
        <w:rPr>
          <w:b/>
          <w:color w:val="000000"/>
        </w:rPr>
        <w:t>Process from here:</w:t>
      </w:r>
    </w:p>
    <w:p w:rsidR="000254DC" w:rsidRPr="004B37BF" w:rsidRDefault="000254DC" w:rsidP="004B37B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4B37BF">
        <w:rPr>
          <w:color w:val="000000"/>
        </w:rPr>
        <w:t>3 week review period for the community to provide comments on the plans</w:t>
      </w:r>
      <w:r w:rsidR="004B37BF">
        <w:rPr>
          <w:color w:val="000000"/>
        </w:rPr>
        <w:t xml:space="preserve"> (</w:t>
      </w:r>
      <w:r w:rsidR="004B37BF">
        <w:t xml:space="preserve">comments need to be received by Tuesday </w:t>
      </w:r>
      <w:r w:rsidR="0052069C">
        <w:t xml:space="preserve">19 September </w:t>
      </w:r>
      <w:r w:rsidR="004B37BF">
        <w:t>2017)</w:t>
      </w:r>
    </w:p>
    <w:p w:rsidR="000254DC" w:rsidRPr="004B37BF" w:rsidRDefault="000254DC" w:rsidP="004B37B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4B37BF">
        <w:rPr>
          <w:color w:val="000000"/>
        </w:rPr>
        <w:t>Additional surve</w:t>
      </w:r>
      <w:r w:rsidR="004B37BF">
        <w:rPr>
          <w:color w:val="000000"/>
        </w:rPr>
        <w:t>y to be undertaken to confirm a few additional pit and pipe inverts</w:t>
      </w:r>
      <w:r w:rsidR="00033EA2">
        <w:rPr>
          <w:color w:val="000000"/>
        </w:rPr>
        <w:t>.</w:t>
      </w:r>
    </w:p>
    <w:p w:rsidR="000254DC" w:rsidRPr="004B37BF" w:rsidRDefault="00754CB4" w:rsidP="004B37B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Detail d</w:t>
      </w:r>
      <w:r w:rsidR="000254DC" w:rsidRPr="004B37BF">
        <w:rPr>
          <w:color w:val="000000"/>
        </w:rPr>
        <w:t xml:space="preserve">esign/tender plans to be prepared in October with tenders going out </w:t>
      </w:r>
      <w:r w:rsidR="001C140D">
        <w:rPr>
          <w:color w:val="000000"/>
        </w:rPr>
        <w:t xml:space="preserve">in </w:t>
      </w:r>
      <w:r w:rsidR="000254DC" w:rsidRPr="004B37BF">
        <w:rPr>
          <w:color w:val="000000"/>
        </w:rPr>
        <w:t>November</w:t>
      </w:r>
      <w:r w:rsidR="00B65103">
        <w:rPr>
          <w:color w:val="000000"/>
        </w:rPr>
        <w:t>/December</w:t>
      </w:r>
      <w:r w:rsidR="000254DC" w:rsidRPr="004B37BF">
        <w:rPr>
          <w:color w:val="000000"/>
        </w:rPr>
        <w:t>.</w:t>
      </w:r>
    </w:p>
    <w:p w:rsidR="000254DC" w:rsidRPr="004B37BF" w:rsidRDefault="00CB2E83" w:rsidP="004B37BF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Works to commence in January</w:t>
      </w:r>
      <w:r w:rsidR="000254DC" w:rsidRPr="004B37BF">
        <w:rPr>
          <w:color w:val="000000"/>
        </w:rPr>
        <w:t xml:space="preserve"> 2018</w:t>
      </w:r>
      <w:r w:rsidR="00033EA2">
        <w:rPr>
          <w:color w:val="000000"/>
        </w:rPr>
        <w:t>.</w:t>
      </w:r>
    </w:p>
    <w:p w:rsidR="000254DC" w:rsidRDefault="000254DC" w:rsidP="000254DC">
      <w:pPr>
        <w:rPr>
          <w:color w:val="000000"/>
        </w:rPr>
      </w:pPr>
    </w:p>
    <w:p w:rsidR="00A558A0" w:rsidRPr="004B37BF" w:rsidRDefault="00A558A0" w:rsidP="000254DC">
      <w:pPr>
        <w:rPr>
          <w:color w:val="000000"/>
        </w:rPr>
      </w:pPr>
    </w:p>
    <w:sectPr w:rsidR="00A558A0" w:rsidRPr="004B37B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DC" w:rsidRDefault="000254DC" w:rsidP="000254DC">
      <w:r>
        <w:separator/>
      </w:r>
    </w:p>
  </w:endnote>
  <w:endnote w:type="continuationSeparator" w:id="0">
    <w:p w:rsidR="000254DC" w:rsidRDefault="000254DC" w:rsidP="0002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DC" w:rsidRDefault="000254DC" w:rsidP="000254DC">
      <w:r>
        <w:separator/>
      </w:r>
    </w:p>
  </w:footnote>
  <w:footnote w:type="continuationSeparator" w:id="0">
    <w:p w:rsidR="000254DC" w:rsidRDefault="000254DC" w:rsidP="00025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DC" w:rsidRDefault="000254DC" w:rsidP="000254DC">
    <w:pPr>
      <w:pStyle w:val="Header"/>
    </w:pPr>
    <w:r>
      <w:rPr>
        <w:noProof/>
        <w:lang w:eastAsia="en-AU"/>
      </w:rPr>
      <w:drawing>
        <wp:inline distT="0" distB="0" distL="0" distR="0" wp14:anchorId="4AA700A0">
          <wp:extent cx="1438275" cy="5588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220" cy="563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  <w:lang w:eastAsia="en-AU"/>
      </w:rPr>
      <w:drawing>
        <wp:inline distT="0" distB="0" distL="0" distR="0" wp14:anchorId="527F11F4" wp14:editId="15CCBF1C">
          <wp:extent cx="1987261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16131" cy="579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2C3"/>
    <w:multiLevelType w:val="hybridMultilevel"/>
    <w:tmpl w:val="F40E4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C4A12"/>
    <w:multiLevelType w:val="hybridMultilevel"/>
    <w:tmpl w:val="AFDE89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25745"/>
    <w:multiLevelType w:val="hybridMultilevel"/>
    <w:tmpl w:val="896C8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D249F"/>
    <w:multiLevelType w:val="hybridMultilevel"/>
    <w:tmpl w:val="457283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517E1"/>
    <w:multiLevelType w:val="hybridMultilevel"/>
    <w:tmpl w:val="3AAC60CE"/>
    <w:lvl w:ilvl="0" w:tplc="FEACC2DE">
      <w:numFmt w:val="bullet"/>
      <w:lvlText w:val="·"/>
      <w:lvlJc w:val="left"/>
      <w:pPr>
        <w:ind w:left="870" w:hanging="510"/>
      </w:pPr>
      <w:rPr>
        <w:rFonts w:ascii="Calibri" w:eastAsiaTheme="minorHAns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DC"/>
    <w:rsid w:val="000254DC"/>
    <w:rsid w:val="00033EA2"/>
    <w:rsid w:val="00053065"/>
    <w:rsid w:val="001136E7"/>
    <w:rsid w:val="001437BF"/>
    <w:rsid w:val="001C140D"/>
    <w:rsid w:val="001E6205"/>
    <w:rsid w:val="002E0979"/>
    <w:rsid w:val="002F103A"/>
    <w:rsid w:val="0034222E"/>
    <w:rsid w:val="00361E0D"/>
    <w:rsid w:val="00397B78"/>
    <w:rsid w:val="003F43E3"/>
    <w:rsid w:val="00420597"/>
    <w:rsid w:val="004B37BF"/>
    <w:rsid w:val="004B5AFF"/>
    <w:rsid w:val="0052069C"/>
    <w:rsid w:val="00545A3A"/>
    <w:rsid w:val="005D14CD"/>
    <w:rsid w:val="006079DB"/>
    <w:rsid w:val="006A4C65"/>
    <w:rsid w:val="006E2557"/>
    <w:rsid w:val="007057A6"/>
    <w:rsid w:val="00754CB4"/>
    <w:rsid w:val="007677E4"/>
    <w:rsid w:val="007E3689"/>
    <w:rsid w:val="007F670C"/>
    <w:rsid w:val="00825EAF"/>
    <w:rsid w:val="008715A8"/>
    <w:rsid w:val="00881E7B"/>
    <w:rsid w:val="008B36BF"/>
    <w:rsid w:val="008C0A0F"/>
    <w:rsid w:val="009A4D33"/>
    <w:rsid w:val="00A558A0"/>
    <w:rsid w:val="00A64D56"/>
    <w:rsid w:val="00A864E2"/>
    <w:rsid w:val="00AD4DB8"/>
    <w:rsid w:val="00AE5568"/>
    <w:rsid w:val="00B11299"/>
    <w:rsid w:val="00B65103"/>
    <w:rsid w:val="00B97B50"/>
    <w:rsid w:val="00BA0D2F"/>
    <w:rsid w:val="00C9172D"/>
    <w:rsid w:val="00CB2E83"/>
    <w:rsid w:val="00D556F1"/>
    <w:rsid w:val="00D77C10"/>
    <w:rsid w:val="00DA1E72"/>
    <w:rsid w:val="00DD2896"/>
    <w:rsid w:val="00E731E0"/>
    <w:rsid w:val="00ED1DF6"/>
    <w:rsid w:val="00F1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D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4DC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254DC"/>
  </w:style>
  <w:style w:type="paragraph" w:styleId="Footer">
    <w:name w:val="footer"/>
    <w:basedOn w:val="Normal"/>
    <w:link w:val="FooterChar"/>
    <w:uiPriority w:val="99"/>
    <w:unhideWhenUsed/>
    <w:rsid w:val="000254DC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254DC"/>
  </w:style>
  <w:style w:type="paragraph" w:styleId="ListParagraph">
    <w:name w:val="List Paragraph"/>
    <w:basedOn w:val="Normal"/>
    <w:uiPriority w:val="34"/>
    <w:qFormat/>
    <w:rsid w:val="000254D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D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4DC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254DC"/>
  </w:style>
  <w:style w:type="paragraph" w:styleId="Footer">
    <w:name w:val="footer"/>
    <w:basedOn w:val="Normal"/>
    <w:link w:val="FooterChar"/>
    <w:uiPriority w:val="99"/>
    <w:unhideWhenUsed/>
    <w:rsid w:val="000254DC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254DC"/>
  </w:style>
  <w:style w:type="paragraph" w:styleId="ListParagraph">
    <w:name w:val="List Paragraph"/>
    <w:basedOn w:val="Normal"/>
    <w:uiPriority w:val="34"/>
    <w:qFormat/>
    <w:rsid w:val="000254D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D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8B7D0A9F</Template>
  <TotalTime>8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Cardno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Henty</dc:creator>
  <cp:lastModifiedBy>Kerim Sijercic</cp:lastModifiedBy>
  <cp:revision>10</cp:revision>
  <cp:lastPrinted>2017-08-28T03:48:00Z</cp:lastPrinted>
  <dcterms:created xsi:type="dcterms:W3CDTF">2017-08-28T03:44:00Z</dcterms:created>
  <dcterms:modified xsi:type="dcterms:W3CDTF">2017-08-28T03:51:00Z</dcterms:modified>
</cp:coreProperties>
</file>