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E2" w:rsidRPr="008009E2" w:rsidRDefault="008009E2" w:rsidP="00B72C31">
      <w:pPr>
        <w:pStyle w:val="Default"/>
        <w:rPr>
          <w:b/>
          <w:color w:val="262626" w:themeColor="text1" w:themeTint="D9"/>
          <w:sz w:val="2"/>
          <w:szCs w:val="20"/>
        </w:rPr>
      </w:pPr>
    </w:p>
    <w:p w:rsidR="00B72C31" w:rsidRDefault="00B72C31" w:rsidP="00D435EC">
      <w:pPr>
        <w:pStyle w:val="Default"/>
        <w:tabs>
          <w:tab w:val="right" w:pos="10915"/>
        </w:tabs>
        <w:rPr>
          <w:b/>
          <w:color w:val="262626" w:themeColor="text1" w:themeTint="D9"/>
          <w:sz w:val="28"/>
          <w:szCs w:val="20"/>
        </w:rPr>
      </w:pPr>
      <w:bookmarkStart w:id="0" w:name="_GoBack"/>
      <w:proofErr w:type="spellStart"/>
      <w:r w:rsidRPr="00101C43">
        <w:rPr>
          <w:b/>
          <w:color w:val="262626" w:themeColor="text1" w:themeTint="D9"/>
          <w:sz w:val="28"/>
          <w:szCs w:val="20"/>
        </w:rPr>
        <w:t>eNotices</w:t>
      </w:r>
      <w:proofErr w:type="spellEnd"/>
      <w:r w:rsidR="00D435EC">
        <w:rPr>
          <w:b/>
          <w:color w:val="262626" w:themeColor="text1" w:themeTint="D9"/>
          <w:sz w:val="28"/>
          <w:szCs w:val="20"/>
        </w:rPr>
        <w:t xml:space="preserve"> – </w:t>
      </w:r>
      <w:r w:rsidR="00D435EC" w:rsidRPr="00D435EC">
        <w:rPr>
          <w:b/>
          <w:color w:val="262626" w:themeColor="text1" w:themeTint="D9"/>
          <w:szCs w:val="20"/>
        </w:rPr>
        <w:t>Get your Rates Notice emailed to you</w:t>
      </w:r>
    </w:p>
    <w:bookmarkEnd w:id="0"/>
    <w:p w:rsidR="00D435EC" w:rsidRPr="00D435EC" w:rsidRDefault="00D435EC" w:rsidP="00B72C31">
      <w:pPr>
        <w:pStyle w:val="Default"/>
        <w:rPr>
          <w:b/>
          <w:color w:val="262626" w:themeColor="text1" w:themeTint="D9"/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4"/>
        <w:gridCol w:w="6044"/>
      </w:tblGrid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3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 w:rsidRPr="00B72C31">
              <w:rPr>
                <w:color w:val="262626" w:themeColor="text1" w:themeTint="D9"/>
                <w:sz w:val="20"/>
                <w:szCs w:val="20"/>
              </w:rPr>
              <w:t xml:space="preserve">Go to the </w:t>
            </w:r>
            <w:proofErr w:type="spellStart"/>
            <w:r w:rsidRPr="00B72C31">
              <w:rPr>
                <w:color w:val="262626" w:themeColor="text1" w:themeTint="D9"/>
                <w:sz w:val="20"/>
                <w:szCs w:val="20"/>
              </w:rPr>
              <w:t>enotice</w:t>
            </w:r>
            <w:proofErr w:type="spellEnd"/>
            <w:r w:rsidRPr="00B72C31">
              <w:rPr>
                <w:color w:val="262626" w:themeColor="text1" w:themeTint="D9"/>
                <w:sz w:val="20"/>
                <w:szCs w:val="20"/>
              </w:rPr>
              <w:t xml:space="preserve"> website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at </w:t>
            </w:r>
            <w:hyperlink r:id="rId8" w:history="1">
              <w:r w:rsidRPr="00D435EC">
                <w:rPr>
                  <w:rStyle w:val="Hyperlink"/>
                  <w:sz w:val="20"/>
                </w:rPr>
                <w:t>https://colacotway.enotices.com.au/</w:t>
              </w:r>
            </w:hyperlink>
            <w:r w:rsidRPr="00D435EC">
              <w:rPr>
                <w:sz w:val="20"/>
              </w:rPr>
              <w:t xml:space="preserve"> </w:t>
            </w:r>
          </w:p>
          <w:p w:rsidR="00817B0D" w:rsidRDefault="00817B0D" w:rsidP="00817B0D">
            <w:pPr>
              <w:pStyle w:val="Default"/>
              <w:numPr>
                <w:ilvl w:val="0"/>
                <w:numId w:val="3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Click on the Sign Up tab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2F7A9AE" wp14:editId="42353AE6">
                  <wp:extent cx="883577" cy="296258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017" cy="300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rPr>
          <w:trHeight w:val="283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817B0D" w:rsidRPr="00817B0D" w:rsidRDefault="00817B0D" w:rsidP="00817B0D">
            <w:pPr>
              <w:pStyle w:val="Default"/>
              <w:rPr>
                <w:b/>
                <w:color w:val="262626" w:themeColor="text1" w:themeTint="D9"/>
                <w:sz w:val="20"/>
                <w:szCs w:val="20"/>
              </w:rPr>
            </w:pPr>
            <w:r w:rsidRPr="00817B0D">
              <w:rPr>
                <w:b/>
                <w:color w:val="262626" w:themeColor="text1" w:themeTint="D9"/>
                <w:sz w:val="20"/>
                <w:szCs w:val="20"/>
              </w:rPr>
              <w:t>Sign up via website</w:t>
            </w:r>
          </w:p>
        </w:tc>
        <w:tc>
          <w:tcPr>
            <w:tcW w:w="6144" w:type="dxa"/>
            <w:shd w:val="clear" w:color="auto" w:fill="D9D9D9" w:themeFill="background1" w:themeFillShade="D9"/>
            <w:vAlign w:val="center"/>
          </w:tcPr>
          <w:p w:rsidR="00817B0D" w:rsidRPr="00817B0D" w:rsidRDefault="00817B0D" w:rsidP="0040720A">
            <w:pPr>
              <w:pStyle w:val="Default"/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8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 w:rsidRPr="00B72C31">
              <w:rPr>
                <w:color w:val="262626" w:themeColor="text1" w:themeTint="D9"/>
                <w:sz w:val="20"/>
                <w:szCs w:val="20"/>
              </w:rPr>
              <w:t>Enter your email address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8F6D2BE" wp14:editId="0FFF96DF">
                  <wp:extent cx="2639833" cy="41112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0750" cy="41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8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Locate your </w:t>
            </w:r>
            <w:proofErr w:type="spellStart"/>
            <w:r>
              <w:rPr>
                <w:color w:val="262626" w:themeColor="text1" w:themeTint="D9"/>
                <w:sz w:val="20"/>
                <w:szCs w:val="20"/>
              </w:rPr>
              <w:t>enotice</w:t>
            </w:r>
            <w:proofErr w:type="spellEnd"/>
            <w:r>
              <w:rPr>
                <w:color w:val="262626" w:themeColor="text1" w:themeTint="D9"/>
                <w:sz w:val="20"/>
                <w:szCs w:val="20"/>
              </w:rPr>
              <w:t xml:space="preserve"> reference number on the bottom of your rates notice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F4EC9E4" wp14:editId="6CA41953">
                  <wp:extent cx="1849348" cy="4623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786" cy="463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8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Enter your </w:t>
            </w:r>
            <w:proofErr w:type="spellStart"/>
            <w:r>
              <w:rPr>
                <w:color w:val="262626" w:themeColor="text1" w:themeTint="D9"/>
                <w:sz w:val="20"/>
                <w:szCs w:val="20"/>
              </w:rPr>
              <w:t>enotice</w:t>
            </w:r>
            <w:proofErr w:type="spellEnd"/>
            <w:r>
              <w:rPr>
                <w:color w:val="262626" w:themeColor="text1" w:themeTint="D9"/>
                <w:sz w:val="20"/>
                <w:szCs w:val="20"/>
              </w:rPr>
              <w:t xml:space="preserve"> reference number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F97CCC6" wp14:editId="3D97AF42">
                  <wp:extent cx="2639833" cy="416061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8165" cy="41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8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Click on Sign Up button (an email will be sent to your email account for confirmation)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E032601" wp14:editId="19D5DCAB">
                  <wp:extent cx="3124862" cy="35101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169" cy="351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Pr="00817B0D" w:rsidRDefault="00817B0D" w:rsidP="00817B0D">
            <w:pPr>
              <w:pStyle w:val="Default"/>
              <w:numPr>
                <w:ilvl w:val="0"/>
                <w:numId w:val="8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Go to your email account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8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Click on Start button in the email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F31315A" wp14:editId="7D3F39B6">
                  <wp:extent cx="628650" cy="2571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RPr="00817B0D" w:rsidTr="0040720A">
        <w:trPr>
          <w:trHeight w:val="283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817B0D" w:rsidRPr="00817B0D" w:rsidRDefault="00817B0D" w:rsidP="00817B0D">
            <w:pPr>
              <w:pStyle w:val="Default"/>
              <w:tabs>
                <w:tab w:val="left" w:pos="851"/>
              </w:tabs>
              <w:rPr>
                <w:b/>
                <w:color w:val="262626" w:themeColor="text1" w:themeTint="D9"/>
                <w:sz w:val="20"/>
                <w:szCs w:val="20"/>
              </w:rPr>
            </w:pPr>
            <w:r w:rsidRPr="00817B0D">
              <w:rPr>
                <w:b/>
                <w:color w:val="262626" w:themeColor="text1" w:themeTint="D9"/>
                <w:sz w:val="20"/>
                <w:szCs w:val="20"/>
              </w:rPr>
              <w:t xml:space="preserve">Sign Up via </w:t>
            </w:r>
            <w:proofErr w:type="spellStart"/>
            <w:r w:rsidRPr="00817B0D">
              <w:rPr>
                <w:b/>
                <w:color w:val="262626" w:themeColor="text1" w:themeTint="D9"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6144" w:type="dxa"/>
            <w:shd w:val="clear" w:color="auto" w:fill="D9D9D9" w:themeFill="background1" w:themeFillShade="D9"/>
            <w:vAlign w:val="center"/>
          </w:tcPr>
          <w:p w:rsidR="00817B0D" w:rsidRPr="00817B0D" w:rsidRDefault="00817B0D" w:rsidP="0040720A">
            <w:pPr>
              <w:pStyle w:val="Default"/>
              <w:rPr>
                <w:b/>
                <w:noProof/>
                <w:lang w:eastAsia="en-AU"/>
              </w:rPr>
            </w:pP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9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Click on Facebook button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DB9FA83" wp14:editId="22CC5A9E">
                  <wp:extent cx="3124862" cy="34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6575" cy="342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9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Enter your email address or phone number that you use when signing into </w:t>
            </w:r>
            <w:proofErr w:type="spellStart"/>
            <w:r>
              <w:rPr>
                <w:color w:val="262626" w:themeColor="text1" w:themeTint="D9"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B3D9E7A" wp14:editId="25F56000">
                  <wp:extent cx="2838450" cy="342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9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Enter your </w:t>
            </w:r>
            <w:proofErr w:type="spellStart"/>
            <w:r>
              <w:rPr>
                <w:color w:val="262626" w:themeColor="text1" w:themeTint="D9"/>
                <w:sz w:val="20"/>
                <w:szCs w:val="20"/>
              </w:rPr>
              <w:t>facebook</w:t>
            </w:r>
            <w:proofErr w:type="spellEnd"/>
            <w:r>
              <w:rPr>
                <w:color w:val="262626" w:themeColor="text1" w:themeTint="D9"/>
                <w:sz w:val="20"/>
                <w:szCs w:val="20"/>
              </w:rPr>
              <w:t xml:space="preserve"> password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499E0677" wp14:editId="4E6AE1DD">
                  <wp:extent cx="2857500" cy="2762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9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Click on Log In button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1AE9864" wp14:editId="02192ED7">
                  <wp:extent cx="523875" cy="2762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9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Click on Continue button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color w:val="262626" w:themeColor="text1" w:themeTint="D9"/>
                <w:sz w:val="20"/>
                <w:szCs w:val="20"/>
                <w:lang w:eastAsia="en-AU"/>
              </w:rPr>
              <w:drawing>
                <wp:inline distT="0" distB="0" distL="0" distR="0" wp14:anchorId="1FCC91CC" wp14:editId="0601F596">
                  <wp:extent cx="2098746" cy="387066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825" cy="386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9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Locate your </w:t>
            </w:r>
            <w:proofErr w:type="spellStart"/>
            <w:r>
              <w:rPr>
                <w:color w:val="262626" w:themeColor="text1" w:themeTint="D9"/>
                <w:sz w:val="20"/>
                <w:szCs w:val="20"/>
              </w:rPr>
              <w:t>enotice</w:t>
            </w:r>
            <w:proofErr w:type="spellEnd"/>
            <w:r>
              <w:rPr>
                <w:color w:val="262626" w:themeColor="text1" w:themeTint="D9"/>
                <w:sz w:val="20"/>
                <w:szCs w:val="20"/>
              </w:rPr>
              <w:t xml:space="preserve"> reference number on the bottom of your rates notice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9A0E51C" wp14:editId="0C825691">
                  <wp:extent cx="1676400" cy="419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912" cy="421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9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Enter your </w:t>
            </w:r>
            <w:proofErr w:type="spellStart"/>
            <w:r>
              <w:rPr>
                <w:color w:val="262626" w:themeColor="text1" w:themeTint="D9"/>
                <w:sz w:val="20"/>
                <w:szCs w:val="20"/>
              </w:rPr>
              <w:t>enotice</w:t>
            </w:r>
            <w:proofErr w:type="spellEnd"/>
            <w:r>
              <w:rPr>
                <w:color w:val="262626" w:themeColor="text1" w:themeTint="D9"/>
                <w:sz w:val="20"/>
                <w:szCs w:val="20"/>
              </w:rPr>
              <w:t xml:space="preserve"> reference number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373AE1A" wp14:editId="07EAD020">
                  <wp:extent cx="2934031" cy="28444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085" cy="28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9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Click on Continue button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638175" cy="288698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88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543D4" w:rsidRDefault="00A543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6"/>
        <w:gridCol w:w="6042"/>
      </w:tblGrid>
      <w:tr w:rsidR="00817B0D" w:rsidRPr="00817B0D" w:rsidTr="0040720A">
        <w:trPr>
          <w:trHeight w:val="283"/>
        </w:trPr>
        <w:tc>
          <w:tcPr>
            <w:tcW w:w="5070" w:type="dxa"/>
            <w:shd w:val="clear" w:color="auto" w:fill="D9D9D9" w:themeFill="background1" w:themeFillShade="D9"/>
          </w:tcPr>
          <w:p w:rsidR="00817B0D" w:rsidRPr="00817B0D" w:rsidRDefault="00817B0D" w:rsidP="00817B0D">
            <w:pPr>
              <w:pStyle w:val="Default"/>
              <w:tabs>
                <w:tab w:val="left" w:pos="851"/>
              </w:tabs>
              <w:rPr>
                <w:b/>
                <w:color w:val="262626" w:themeColor="text1" w:themeTint="D9"/>
                <w:sz w:val="20"/>
                <w:szCs w:val="20"/>
              </w:rPr>
            </w:pPr>
            <w:r w:rsidRPr="00817B0D">
              <w:rPr>
                <w:b/>
                <w:color w:val="262626" w:themeColor="text1" w:themeTint="D9"/>
                <w:sz w:val="20"/>
                <w:szCs w:val="20"/>
              </w:rPr>
              <w:t>Edit your Details</w:t>
            </w:r>
          </w:p>
        </w:tc>
        <w:tc>
          <w:tcPr>
            <w:tcW w:w="6144" w:type="dxa"/>
            <w:shd w:val="clear" w:color="auto" w:fill="D9D9D9" w:themeFill="background1" w:themeFillShade="D9"/>
            <w:vAlign w:val="center"/>
          </w:tcPr>
          <w:p w:rsidR="00817B0D" w:rsidRPr="00817B0D" w:rsidRDefault="00817B0D" w:rsidP="0040720A">
            <w:pPr>
              <w:pStyle w:val="Default"/>
              <w:tabs>
                <w:tab w:val="left" w:pos="851"/>
              </w:tabs>
              <w:rPr>
                <w:b/>
                <w:color w:val="262626" w:themeColor="text1" w:themeTint="D9"/>
                <w:sz w:val="20"/>
                <w:szCs w:val="20"/>
              </w:rPr>
            </w:pPr>
          </w:p>
        </w:tc>
      </w:tr>
      <w:tr w:rsidR="00817B0D" w:rsidTr="0040720A">
        <w:tc>
          <w:tcPr>
            <w:tcW w:w="5070" w:type="dxa"/>
          </w:tcPr>
          <w:p w:rsidR="00817B0D" w:rsidRPr="00817B0D" w:rsidRDefault="00817B0D" w:rsidP="00817B0D">
            <w:pPr>
              <w:pStyle w:val="Default"/>
              <w:numPr>
                <w:ilvl w:val="0"/>
                <w:numId w:val="10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 xml:space="preserve">Log in to your </w:t>
            </w:r>
            <w:proofErr w:type="spellStart"/>
            <w:r>
              <w:rPr>
                <w:color w:val="262626" w:themeColor="text1" w:themeTint="D9"/>
                <w:sz w:val="20"/>
                <w:szCs w:val="20"/>
              </w:rPr>
              <w:t>eNotice</w:t>
            </w:r>
            <w:proofErr w:type="spellEnd"/>
            <w:r>
              <w:rPr>
                <w:color w:val="262626" w:themeColor="text1" w:themeTint="D9"/>
                <w:sz w:val="20"/>
                <w:szCs w:val="20"/>
              </w:rPr>
              <w:t xml:space="preserve"> account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</w:p>
        </w:tc>
      </w:tr>
      <w:tr w:rsidR="00817B0D" w:rsidTr="0040720A">
        <w:tc>
          <w:tcPr>
            <w:tcW w:w="5070" w:type="dxa"/>
          </w:tcPr>
          <w:p w:rsidR="00817B0D" w:rsidRDefault="00817B0D" w:rsidP="00817B0D">
            <w:pPr>
              <w:pStyle w:val="Default"/>
              <w:numPr>
                <w:ilvl w:val="0"/>
                <w:numId w:val="10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Click on Update Contact Details or your name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1111B01A" wp14:editId="7D0D2D30">
                  <wp:extent cx="1819275" cy="1809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 xml:space="preserve"> or </w:t>
            </w:r>
            <w:r>
              <w:rPr>
                <w:noProof/>
                <w:lang w:eastAsia="en-AU"/>
              </w:rPr>
              <w:drawing>
                <wp:inline distT="0" distB="0" distL="0" distR="0" wp14:anchorId="106E3E0E" wp14:editId="7AFE3A69">
                  <wp:extent cx="942975" cy="266987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034" cy="272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B0D" w:rsidTr="0040720A">
        <w:tc>
          <w:tcPr>
            <w:tcW w:w="5070" w:type="dxa"/>
          </w:tcPr>
          <w:p w:rsidR="00817B0D" w:rsidRDefault="0040720A" w:rsidP="0040720A">
            <w:pPr>
              <w:pStyle w:val="Default"/>
              <w:numPr>
                <w:ilvl w:val="1"/>
                <w:numId w:val="10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Profile Tab</w:t>
            </w:r>
          </w:p>
          <w:p w:rsidR="0040720A" w:rsidRDefault="0040720A" w:rsidP="0040720A">
            <w:pPr>
              <w:pStyle w:val="Default"/>
              <w:numPr>
                <w:ilvl w:val="1"/>
                <w:numId w:val="11"/>
              </w:numPr>
              <w:ind w:left="709" w:hanging="283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Change name or contact details</w:t>
            </w:r>
          </w:p>
          <w:p w:rsidR="0040720A" w:rsidRDefault="0040720A" w:rsidP="0040720A">
            <w:pPr>
              <w:pStyle w:val="Default"/>
              <w:numPr>
                <w:ilvl w:val="1"/>
                <w:numId w:val="11"/>
              </w:numPr>
              <w:ind w:left="709" w:hanging="283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Change password</w:t>
            </w:r>
          </w:p>
        </w:tc>
        <w:tc>
          <w:tcPr>
            <w:tcW w:w="6144" w:type="dxa"/>
            <w:vAlign w:val="center"/>
          </w:tcPr>
          <w:p w:rsidR="00817B0D" w:rsidRDefault="00817B0D" w:rsidP="0040720A">
            <w:pPr>
              <w:pStyle w:val="Default"/>
              <w:rPr>
                <w:noProof/>
                <w:lang w:eastAsia="en-AU"/>
              </w:rPr>
            </w:pPr>
          </w:p>
        </w:tc>
      </w:tr>
      <w:tr w:rsidR="00817B0D" w:rsidTr="0040720A">
        <w:tc>
          <w:tcPr>
            <w:tcW w:w="5070" w:type="dxa"/>
          </w:tcPr>
          <w:p w:rsidR="00817B0D" w:rsidRDefault="0040720A" w:rsidP="0040720A">
            <w:pPr>
              <w:pStyle w:val="Default"/>
              <w:numPr>
                <w:ilvl w:val="1"/>
                <w:numId w:val="10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Accounts Tab</w:t>
            </w:r>
          </w:p>
          <w:p w:rsidR="0040720A" w:rsidRDefault="0040720A" w:rsidP="0040720A">
            <w:pPr>
              <w:pStyle w:val="Default"/>
              <w:numPr>
                <w:ilvl w:val="1"/>
                <w:numId w:val="11"/>
              </w:numPr>
              <w:ind w:left="709" w:hanging="283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Add new accounts</w:t>
            </w:r>
          </w:p>
          <w:p w:rsidR="0040720A" w:rsidRDefault="0040720A" w:rsidP="0040720A">
            <w:pPr>
              <w:pStyle w:val="Default"/>
              <w:numPr>
                <w:ilvl w:val="1"/>
                <w:numId w:val="11"/>
              </w:numPr>
              <w:ind w:left="709" w:hanging="283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Change delivery method (email or post)</w:t>
            </w:r>
          </w:p>
          <w:p w:rsidR="0040720A" w:rsidRDefault="0040720A" w:rsidP="0040720A">
            <w:pPr>
              <w:pStyle w:val="Default"/>
              <w:numPr>
                <w:ilvl w:val="1"/>
                <w:numId w:val="11"/>
              </w:numPr>
              <w:ind w:left="709" w:hanging="283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Remove account</w:t>
            </w:r>
          </w:p>
        </w:tc>
        <w:tc>
          <w:tcPr>
            <w:tcW w:w="6144" w:type="dxa"/>
            <w:vAlign w:val="center"/>
          </w:tcPr>
          <w:p w:rsidR="0040720A" w:rsidRDefault="0040720A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935455E" wp14:editId="4EE32871">
                  <wp:extent cx="1594338" cy="457200"/>
                  <wp:effectExtent l="0" t="0" r="635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151" cy="46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AU"/>
              </w:rPr>
              <w:tab/>
            </w:r>
            <w:r>
              <w:rPr>
                <w:noProof/>
                <w:lang w:eastAsia="en-AU"/>
              </w:rPr>
              <w:drawing>
                <wp:inline distT="0" distB="0" distL="0" distR="0" wp14:anchorId="0CB91E4F" wp14:editId="72DEB071">
                  <wp:extent cx="1593850" cy="375908"/>
                  <wp:effectExtent l="0" t="0" r="6350" b="571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003" cy="38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20A" w:rsidTr="0040720A">
        <w:tc>
          <w:tcPr>
            <w:tcW w:w="5070" w:type="dxa"/>
          </w:tcPr>
          <w:p w:rsidR="0040720A" w:rsidRDefault="0040720A" w:rsidP="0040720A">
            <w:pPr>
              <w:pStyle w:val="Default"/>
              <w:numPr>
                <w:ilvl w:val="1"/>
                <w:numId w:val="10"/>
              </w:numPr>
              <w:ind w:left="426" w:hanging="284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Emails Tab</w:t>
            </w:r>
          </w:p>
          <w:p w:rsidR="0040720A" w:rsidRDefault="0040720A" w:rsidP="0040720A">
            <w:pPr>
              <w:pStyle w:val="Default"/>
              <w:numPr>
                <w:ilvl w:val="1"/>
                <w:numId w:val="11"/>
              </w:numPr>
              <w:ind w:left="709" w:hanging="283"/>
              <w:rPr>
                <w:color w:val="262626" w:themeColor="text1" w:themeTint="D9"/>
                <w:sz w:val="20"/>
                <w:szCs w:val="20"/>
              </w:rPr>
            </w:pPr>
            <w:r>
              <w:rPr>
                <w:color w:val="262626" w:themeColor="text1" w:themeTint="D9"/>
                <w:sz w:val="20"/>
                <w:szCs w:val="20"/>
              </w:rPr>
              <w:t>Add additional emails to send notice/s to</w:t>
            </w:r>
          </w:p>
        </w:tc>
        <w:tc>
          <w:tcPr>
            <w:tcW w:w="6144" w:type="dxa"/>
            <w:vAlign w:val="center"/>
          </w:tcPr>
          <w:p w:rsidR="0040720A" w:rsidRDefault="0040720A" w:rsidP="0040720A">
            <w:pPr>
              <w:pStyle w:val="Default"/>
              <w:rPr>
                <w:noProof/>
                <w:lang w:eastAsia="en-AU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378E9F5A" wp14:editId="4D92D35A">
                  <wp:extent cx="2038350" cy="384479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097" cy="38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B0D" w:rsidRDefault="00817B0D" w:rsidP="00817B0D">
      <w:pPr>
        <w:pStyle w:val="Default"/>
        <w:spacing w:after="60"/>
        <w:rPr>
          <w:color w:val="262626" w:themeColor="text1" w:themeTint="D9"/>
          <w:sz w:val="20"/>
          <w:szCs w:val="20"/>
        </w:rPr>
      </w:pPr>
    </w:p>
    <w:p w:rsidR="004B1438" w:rsidRDefault="004B1438">
      <w:pPr>
        <w:rPr>
          <w:color w:val="262626" w:themeColor="text1" w:themeTint="D9"/>
        </w:rPr>
      </w:pPr>
      <w:r>
        <w:rPr>
          <w:color w:val="262626" w:themeColor="text1" w:themeTint="D9"/>
        </w:rPr>
        <w:br w:type="page"/>
      </w:r>
    </w:p>
    <w:p w:rsidR="00833D2D" w:rsidRPr="00D435EC" w:rsidRDefault="00833D2D" w:rsidP="00D435EC">
      <w:pPr>
        <w:pStyle w:val="Default"/>
        <w:tabs>
          <w:tab w:val="right" w:pos="10915"/>
        </w:tabs>
        <w:rPr>
          <w:i/>
          <w:color w:val="262626" w:themeColor="text1" w:themeTint="D9"/>
          <w:sz w:val="22"/>
          <w:szCs w:val="20"/>
        </w:rPr>
      </w:pPr>
      <w:proofErr w:type="spellStart"/>
      <w:r w:rsidRPr="004B1438">
        <w:rPr>
          <w:b/>
          <w:color w:val="262626" w:themeColor="text1" w:themeTint="D9"/>
          <w:sz w:val="28"/>
          <w:szCs w:val="20"/>
        </w:rPr>
        <w:lastRenderedPageBreak/>
        <w:t>BPay</w:t>
      </w:r>
      <w:proofErr w:type="spellEnd"/>
      <w:r w:rsidR="00D435EC">
        <w:rPr>
          <w:b/>
          <w:color w:val="262626" w:themeColor="text1" w:themeTint="D9"/>
          <w:sz w:val="28"/>
          <w:szCs w:val="20"/>
        </w:rPr>
        <w:t xml:space="preserve"> </w:t>
      </w:r>
      <w:r w:rsidR="001A64A9">
        <w:rPr>
          <w:b/>
          <w:color w:val="262626" w:themeColor="text1" w:themeTint="D9"/>
          <w:sz w:val="28"/>
          <w:szCs w:val="20"/>
        </w:rPr>
        <w:t xml:space="preserve">View </w:t>
      </w:r>
      <w:r w:rsidR="00D435EC">
        <w:rPr>
          <w:b/>
          <w:color w:val="262626" w:themeColor="text1" w:themeTint="D9"/>
          <w:sz w:val="28"/>
          <w:szCs w:val="20"/>
        </w:rPr>
        <w:t xml:space="preserve">– </w:t>
      </w:r>
      <w:r w:rsidR="001A64A9">
        <w:rPr>
          <w:b/>
          <w:color w:val="262626" w:themeColor="text1" w:themeTint="D9"/>
          <w:szCs w:val="20"/>
        </w:rPr>
        <w:t>Your bank will notify you when your Rates Notice is available to view</w:t>
      </w:r>
    </w:p>
    <w:p w:rsidR="00F726FB" w:rsidRPr="00F726FB" w:rsidRDefault="00F726FB" w:rsidP="004B1438">
      <w:pPr>
        <w:pStyle w:val="Default"/>
        <w:rPr>
          <w:b/>
          <w:color w:val="262626" w:themeColor="text1" w:themeTint="D9"/>
          <w:sz w:val="16"/>
          <w:szCs w:val="20"/>
        </w:rPr>
      </w:pPr>
    </w:p>
    <w:p w:rsidR="00F726FB" w:rsidRDefault="00F726FB" w:rsidP="00F726FB">
      <w:pPr>
        <w:pStyle w:val="Default"/>
        <w:tabs>
          <w:tab w:val="left" w:pos="851"/>
        </w:tabs>
        <w:spacing w:after="60"/>
        <w:ind w:left="720"/>
        <w:rPr>
          <w:color w:val="262626" w:themeColor="text1" w:themeTint="D9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7BE08960" wp14:editId="43A11EF6">
            <wp:extent cx="5943600" cy="276733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6FB" w:rsidRDefault="00F726FB" w:rsidP="00F726FB">
      <w:pPr>
        <w:pStyle w:val="Default"/>
        <w:tabs>
          <w:tab w:val="left" w:pos="851"/>
        </w:tabs>
        <w:spacing w:after="60"/>
        <w:rPr>
          <w:color w:val="262626" w:themeColor="text1" w:themeTint="D9"/>
          <w:sz w:val="20"/>
          <w:szCs w:val="20"/>
        </w:rPr>
      </w:pPr>
    </w:p>
    <w:p w:rsidR="00F726FB" w:rsidRDefault="00F726FB" w:rsidP="00F726FB">
      <w:pPr>
        <w:pStyle w:val="Default"/>
        <w:tabs>
          <w:tab w:val="left" w:pos="851"/>
        </w:tabs>
        <w:spacing w:after="6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 xml:space="preserve">For instructions on how to locate </w:t>
      </w:r>
      <w:proofErr w:type="spellStart"/>
      <w:r>
        <w:rPr>
          <w:color w:val="262626" w:themeColor="text1" w:themeTint="D9"/>
          <w:sz w:val="20"/>
          <w:szCs w:val="20"/>
        </w:rPr>
        <w:t>BPay</w:t>
      </w:r>
      <w:proofErr w:type="spellEnd"/>
      <w:r w:rsidR="0040720A">
        <w:rPr>
          <w:color w:val="262626" w:themeColor="text1" w:themeTint="D9"/>
          <w:sz w:val="20"/>
          <w:szCs w:val="20"/>
        </w:rPr>
        <w:t xml:space="preserve"> View</w:t>
      </w:r>
      <w:r>
        <w:rPr>
          <w:color w:val="262626" w:themeColor="text1" w:themeTint="D9"/>
          <w:sz w:val="20"/>
          <w:szCs w:val="20"/>
        </w:rPr>
        <w:t xml:space="preserve"> through your online Bank</w:t>
      </w:r>
    </w:p>
    <w:p w:rsidR="0098402B" w:rsidRDefault="00F726FB" w:rsidP="00F726FB">
      <w:pPr>
        <w:pStyle w:val="Default"/>
        <w:numPr>
          <w:ilvl w:val="0"/>
          <w:numId w:val="6"/>
        </w:numPr>
        <w:spacing w:after="60"/>
        <w:rPr>
          <w:color w:val="262626" w:themeColor="text1" w:themeTint="D9"/>
          <w:sz w:val="20"/>
          <w:szCs w:val="20"/>
        </w:rPr>
      </w:pPr>
      <w:r w:rsidRPr="00F726FB">
        <w:rPr>
          <w:color w:val="262626" w:themeColor="text1" w:themeTint="D9"/>
          <w:sz w:val="20"/>
          <w:szCs w:val="20"/>
        </w:rPr>
        <w:t xml:space="preserve">Go to </w:t>
      </w:r>
      <w:hyperlink r:id="rId28" w:history="1">
        <w:r w:rsidRPr="001E211F">
          <w:rPr>
            <w:rStyle w:val="Hyperlink"/>
            <w:sz w:val="20"/>
            <w:szCs w:val="20"/>
          </w:rPr>
          <w:t>https://www.bpay.com.au/Personal/Receive-bills.aspx</w:t>
        </w:r>
      </w:hyperlink>
      <w:r>
        <w:rPr>
          <w:color w:val="262626" w:themeColor="text1" w:themeTint="D9"/>
          <w:sz w:val="20"/>
          <w:szCs w:val="20"/>
        </w:rPr>
        <w:t xml:space="preserve">  </w:t>
      </w:r>
    </w:p>
    <w:p w:rsidR="00F726FB" w:rsidRDefault="005205E6" w:rsidP="00F726FB">
      <w:pPr>
        <w:pStyle w:val="Default"/>
        <w:numPr>
          <w:ilvl w:val="0"/>
          <w:numId w:val="6"/>
        </w:numPr>
        <w:spacing w:after="6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Scroll down to the How it works section</w:t>
      </w:r>
    </w:p>
    <w:p w:rsidR="005205E6" w:rsidRDefault="005205E6" w:rsidP="00F726FB">
      <w:pPr>
        <w:pStyle w:val="Default"/>
        <w:numPr>
          <w:ilvl w:val="0"/>
          <w:numId w:val="6"/>
        </w:numPr>
        <w:spacing w:after="6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Click on the Set up BPAY View button</w:t>
      </w:r>
      <w:r>
        <w:rPr>
          <w:color w:val="262626" w:themeColor="text1" w:themeTint="D9"/>
          <w:sz w:val="20"/>
          <w:szCs w:val="20"/>
        </w:rPr>
        <w:br/>
      </w:r>
      <w:r>
        <w:rPr>
          <w:noProof/>
          <w:lang w:eastAsia="en-AU"/>
        </w:rPr>
        <w:drawing>
          <wp:inline distT="0" distB="0" distL="0" distR="0" wp14:anchorId="1D8F7D50" wp14:editId="24C73138">
            <wp:extent cx="2210462" cy="3684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210462" cy="36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E6" w:rsidRDefault="005205E6" w:rsidP="00F726FB">
      <w:pPr>
        <w:pStyle w:val="Default"/>
        <w:numPr>
          <w:ilvl w:val="0"/>
          <w:numId w:val="6"/>
        </w:numPr>
        <w:spacing w:after="6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Enter the name of your bank in the search field</w:t>
      </w:r>
      <w:r>
        <w:rPr>
          <w:color w:val="262626" w:themeColor="text1" w:themeTint="D9"/>
          <w:sz w:val="20"/>
          <w:szCs w:val="20"/>
        </w:rPr>
        <w:br/>
      </w:r>
      <w:r>
        <w:rPr>
          <w:noProof/>
          <w:lang w:eastAsia="en-AU"/>
        </w:rPr>
        <w:drawing>
          <wp:inline distT="0" distB="0" distL="0" distR="0" wp14:anchorId="22DCA062" wp14:editId="25FA48D8">
            <wp:extent cx="2957885" cy="11482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961565" cy="114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5E6" w:rsidRDefault="005205E6" w:rsidP="00F726FB">
      <w:pPr>
        <w:pStyle w:val="Default"/>
        <w:numPr>
          <w:ilvl w:val="0"/>
          <w:numId w:val="6"/>
        </w:numPr>
        <w:spacing w:after="60"/>
        <w:rPr>
          <w:color w:val="262626" w:themeColor="text1" w:themeTint="D9"/>
          <w:sz w:val="20"/>
          <w:szCs w:val="20"/>
        </w:rPr>
      </w:pPr>
      <w:r>
        <w:rPr>
          <w:color w:val="262626" w:themeColor="text1" w:themeTint="D9"/>
          <w:sz w:val="20"/>
          <w:szCs w:val="20"/>
        </w:rPr>
        <w:t>Click on your bank in the menu</w:t>
      </w:r>
      <w:r>
        <w:rPr>
          <w:color w:val="262626" w:themeColor="text1" w:themeTint="D9"/>
          <w:sz w:val="20"/>
          <w:szCs w:val="20"/>
        </w:rPr>
        <w:br/>
      </w:r>
      <w:r>
        <w:rPr>
          <w:noProof/>
          <w:lang w:eastAsia="en-AU"/>
        </w:rPr>
        <w:drawing>
          <wp:inline distT="0" distB="0" distL="0" distR="0" wp14:anchorId="56F086F7" wp14:editId="3253D788">
            <wp:extent cx="1640237" cy="604299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l="40926" t="56049" r="41286" b="31852"/>
                    <a:stretch/>
                  </pic:blipFill>
                  <pic:spPr bwMode="auto">
                    <a:xfrm>
                      <a:off x="0" y="0"/>
                      <a:ext cx="1639816" cy="604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05E6" w:rsidRPr="005205E6" w:rsidRDefault="005205E6" w:rsidP="00F726FB">
      <w:pPr>
        <w:pStyle w:val="Default"/>
        <w:numPr>
          <w:ilvl w:val="0"/>
          <w:numId w:val="6"/>
        </w:numPr>
        <w:spacing w:after="60"/>
        <w:rPr>
          <w:color w:val="262626" w:themeColor="text1" w:themeTint="D9"/>
          <w:sz w:val="20"/>
          <w:szCs w:val="20"/>
        </w:rPr>
      </w:pPr>
      <w:r w:rsidRPr="005205E6">
        <w:rPr>
          <w:color w:val="262626" w:themeColor="text1" w:themeTint="D9"/>
          <w:sz w:val="20"/>
          <w:szCs w:val="20"/>
        </w:rPr>
        <w:t>Follow the instructions provided</w:t>
      </w:r>
      <w:r>
        <w:rPr>
          <w:color w:val="262626" w:themeColor="text1" w:themeTint="D9"/>
          <w:sz w:val="20"/>
          <w:szCs w:val="20"/>
        </w:rPr>
        <w:br/>
      </w:r>
      <w:r w:rsidRPr="005205E6">
        <w:rPr>
          <w:i/>
          <w:color w:val="262626" w:themeColor="text1" w:themeTint="D9"/>
          <w:sz w:val="20"/>
          <w:szCs w:val="20"/>
        </w:rPr>
        <w:t>examples</w:t>
      </w:r>
      <w:r w:rsidRPr="005205E6">
        <w:rPr>
          <w:noProof/>
          <w:lang w:eastAsia="en-AU"/>
        </w:rPr>
        <w:br/>
      </w:r>
      <w:r>
        <w:rPr>
          <w:noProof/>
          <w:lang w:eastAsia="en-AU"/>
        </w:rPr>
        <w:drawing>
          <wp:inline distT="0" distB="0" distL="0" distR="0" wp14:anchorId="0EA42701" wp14:editId="4A790A02">
            <wp:extent cx="2381977" cy="18002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392648" cy="18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20A">
        <w:rPr>
          <w:i/>
          <w:color w:val="262626" w:themeColor="text1" w:themeTint="D9"/>
          <w:sz w:val="20"/>
          <w:szCs w:val="20"/>
        </w:rPr>
        <w:tab/>
      </w:r>
      <w:r>
        <w:rPr>
          <w:noProof/>
          <w:lang w:eastAsia="en-AU"/>
        </w:rPr>
        <w:drawing>
          <wp:inline distT="0" distB="0" distL="0" distR="0" wp14:anchorId="15CDCFB0" wp14:editId="641587BC">
            <wp:extent cx="2113760" cy="1798955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126989" cy="18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05E6" w:rsidRPr="005205E6" w:rsidSect="003E636B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993" w:right="454" w:bottom="851" w:left="454" w:header="426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0D" w:rsidRDefault="00817B0D" w:rsidP="00FF016A">
      <w:pPr>
        <w:spacing w:after="0"/>
      </w:pPr>
      <w:r>
        <w:separator/>
      </w:r>
    </w:p>
  </w:endnote>
  <w:endnote w:type="continuationSeparator" w:id="0">
    <w:p w:rsidR="00817B0D" w:rsidRDefault="00817B0D" w:rsidP="00FF01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0D" w:rsidRPr="003E636B" w:rsidRDefault="00817B0D" w:rsidP="003E636B">
    <w:pPr>
      <w:pStyle w:val="Footer"/>
      <w:jc w:val="right"/>
      <w:rPr>
        <w:sz w:val="16"/>
      </w:rPr>
    </w:pPr>
    <w:r w:rsidRPr="003E636B">
      <w:rPr>
        <w:sz w:val="16"/>
      </w:rPr>
      <w:t xml:space="preserve">D19/9003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0D" w:rsidRPr="003E636B" w:rsidRDefault="00817B0D" w:rsidP="003E636B">
    <w:pPr>
      <w:pStyle w:val="Footer"/>
      <w:jc w:val="right"/>
      <w:rPr>
        <w:sz w:val="16"/>
      </w:rPr>
    </w:pPr>
    <w:r w:rsidRPr="003E636B">
      <w:rPr>
        <w:sz w:val="16"/>
      </w:rPr>
      <w:t xml:space="preserve">D19/9003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0D" w:rsidRDefault="00817B0D" w:rsidP="00FF016A">
      <w:pPr>
        <w:spacing w:after="0"/>
      </w:pPr>
      <w:r>
        <w:separator/>
      </w:r>
    </w:p>
  </w:footnote>
  <w:footnote w:type="continuationSeparator" w:id="0">
    <w:p w:rsidR="00817B0D" w:rsidRDefault="00817B0D" w:rsidP="00FF01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0D" w:rsidRPr="008009E2" w:rsidRDefault="00817B0D" w:rsidP="003E636B">
    <w:pPr>
      <w:pStyle w:val="Default"/>
      <w:pBdr>
        <w:bottom w:val="single" w:sz="4" w:space="1" w:color="auto"/>
      </w:pBdr>
      <w:tabs>
        <w:tab w:val="right" w:pos="10915"/>
      </w:tabs>
      <w:rPr>
        <w:b/>
        <w:color w:val="262626" w:themeColor="text1" w:themeTint="D9"/>
        <w:sz w:val="44"/>
        <w:szCs w:val="20"/>
      </w:rPr>
    </w:pPr>
    <w:r w:rsidRPr="008009E2">
      <w:rPr>
        <w:b/>
        <w:color w:val="262626" w:themeColor="text1" w:themeTint="D9"/>
        <w:sz w:val="80"/>
        <w:szCs w:val="80"/>
      </w:rPr>
      <w:t>HOW TO</w:t>
    </w:r>
    <w:r w:rsidRPr="008009E2">
      <w:rPr>
        <w:b/>
        <w:color w:val="262626" w:themeColor="text1" w:themeTint="D9"/>
        <w:sz w:val="44"/>
        <w:szCs w:val="20"/>
      </w:rPr>
      <w:tab/>
    </w:r>
    <w:r w:rsidRPr="008009E2">
      <w:rPr>
        <w:b/>
        <w:color w:val="262626" w:themeColor="text1" w:themeTint="D9"/>
        <w:sz w:val="40"/>
        <w:szCs w:val="20"/>
      </w:rPr>
      <w:t>Receive your Rates Notice by email</w:t>
    </w:r>
  </w:p>
  <w:p w:rsidR="00817B0D" w:rsidRPr="00D435EC" w:rsidRDefault="00817B0D">
    <w:pPr>
      <w:pStyle w:val="Header"/>
      <w:rPr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B0D" w:rsidRPr="008009E2" w:rsidRDefault="00817B0D" w:rsidP="003E636B">
    <w:pPr>
      <w:pStyle w:val="Default"/>
      <w:pBdr>
        <w:bottom w:val="single" w:sz="4" w:space="1" w:color="auto"/>
      </w:pBdr>
      <w:tabs>
        <w:tab w:val="right" w:pos="10915"/>
      </w:tabs>
      <w:rPr>
        <w:b/>
        <w:color w:val="262626" w:themeColor="text1" w:themeTint="D9"/>
        <w:sz w:val="44"/>
        <w:szCs w:val="20"/>
      </w:rPr>
    </w:pPr>
    <w:r w:rsidRPr="008009E2">
      <w:rPr>
        <w:b/>
        <w:color w:val="262626" w:themeColor="text1" w:themeTint="D9"/>
        <w:sz w:val="80"/>
        <w:szCs w:val="80"/>
      </w:rPr>
      <w:t>HOW TO</w:t>
    </w:r>
    <w:r w:rsidRPr="008009E2">
      <w:rPr>
        <w:b/>
        <w:color w:val="262626" w:themeColor="text1" w:themeTint="D9"/>
        <w:sz w:val="44"/>
        <w:szCs w:val="20"/>
      </w:rPr>
      <w:tab/>
    </w:r>
    <w:r w:rsidRPr="008009E2">
      <w:rPr>
        <w:b/>
        <w:color w:val="262626" w:themeColor="text1" w:themeTint="D9"/>
        <w:sz w:val="40"/>
        <w:szCs w:val="20"/>
      </w:rPr>
      <w:t>Receive your Rates Notice by email</w:t>
    </w:r>
  </w:p>
  <w:p w:rsidR="00817B0D" w:rsidRDefault="00817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AFD"/>
    <w:multiLevelType w:val="hybridMultilevel"/>
    <w:tmpl w:val="1304F6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22C13"/>
    <w:multiLevelType w:val="hybridMultilevel"/>
    <w:tmpl w:val="226869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1068"/>
    <w:multiLevelType w:val="hybridMultilevel"/>
    <w:tmpl w:val="CDFC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6342"/>
    <w:multiLevelType w:val="hybridMultilevel"/>
    <w:tmpl w:val="CDFC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D2238"/>
    <w:multiLevelType w:val="hybridMultilevel"/>
    <w:tmpl w:val="DDDCD8B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B7F18"/>
    <w:multiLevelType w:val="hybridMultilevel"/>
    <w:tmpl w:val="3F38CD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F7163"/>
    <w:multiLevelType w:val="hybridMultilevel"/>
    <w:tmpl w:val="1972A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F0EAF"/>
    <w:multiLevelType w:val="hybridMultilevel"/>
    <w:tmpl w:val="1972A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A7244"/>
    <w:multiLevelType w:val="hybridMultilevel"/>
    <w:tmpl w:val="CDFC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E4A75"/>
    <w:multiLevelType w:val="hybridMultilevel"/>
    <w:tmpl w:val="CDFCC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B1D5C"/>
    <w:multiLevelType w:val="hybridMultilevel"/>
    <w:tmpl w:val="1972AC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7E"/>
    <w:rsid w:val="000063B6"/>
    <w:rsid w:val="000325BF"/>
    <w:rsid w:val="0006762A"/>
    <w:rsid w:val="000724E5"/>
    <w:rsid w:val="00087C52"/>
    <w:rsid w:val="00095D7B"/>
    <w:rsid w:val="000A58AB"/>
    <w:rsid w:val="000A710C"/>
    <w:rsid w:val="000B2F1E"/>
    <w:rsid w:val="00101C43"/>
    <w:rsid w:val="001028C0"/>
    <w:rsid w:val="00144831"/>
    <w:rsid w:val="00176574"/>
    <w:rsid w:val="00184CFC"/>
    <w:rsid w:val="001A5AF6"/>
    <w:rsid w:val="001A64A9"/>
    <w:rsid w:val="00263FF3"/>
    <w:rsid w:val="0028538A"/>
    <w:rsid w:val="002B564C"/>
    <w:rsid w:val="003A347E"/>
    <w:rsid w:val="003E636B"/>
    <w:rsid w:val="0040720A"/>
    <w:rsid w:val="00423E38"/>
    <w:rsid w:val="00425DF8"/>
    <w:rsid w:val="004334C8"/>
    <w:rsid w:val="0044784F"/>
    <w:rsid w:val="004644C8"/>
    <w:rsid w:val="004B1438"/>
    <w:rsid w:val="004F76AE"/>
    <w:rsid w:val="00511311"/>
    <w:rsid w:val="0051150B"/>
    <w:rsid w:val="00511B33"/>
    <w:rsid w:val="005205E6"/>
    <w:rsid w:val="0054720A"/>
    <w:rsid w:val="0057780A"/>
    <w:rsid w:val="005971EF"/>
    <w:rsid w:val="005D5917"/>
    <w:rsid w:val="00682FDD"/>
    <w:rsid w:val="006A0FFF"/>
    <w:rsid w:val="006E458D"/>
    <w:rsid w:val="00727F53"/>
    <w:rsid w:val="007715D1"/>
    <w:rsid w:val="007A3CC3"/>
    <w:rsid w:val="008009E2"/>
    <w:rsid w:val="00817B0D"/>
    <w:rsid w:val="00833D2D"/>
    <w:rsid w:val="008545FD"/>
    <w:rsid w:val="00875CB5"/>
    <w:rsid w:val="008A0F8F"/>
    <w:rsid w:val="008A6EB4"/>
    <w:rsid w:val="008C1CBD"/>
    <w:rsid w:val="0098402B"/>
    <w:rsid w:val="009A39E2"/>
    <w:rsid w:val="009E515B"/>
    <w:rsid w:val="00A054F1"/>
    <w:rsid w:val="00A11838"/>
    <w:rsid w:val="00A43AB1"/>
    <w:rsid w:val="00A45DDC"/>
    <w:rsid w:val="00A543D4"/>
    <w:rsid w:val="00A90BAD"/>
    <w:rsid w:val="00B23B33"/>
    <w:rsid w:val="00B53169"/>
    <w:rsid w:val="00B72667"/>
    <w:rsid w:val="00B72C31"/>
    <w:rsid w:val="00BA0C1E"/>
    <w:rsid w:val="00BE60B5"/>
    <w:rsid w:val="00BF6AAC"/>
    <w:rsid w:val="00C65715"/>
    <w:rsid w:val="00C70997"/>
    <w:rsid w:val="00CE5E99"/>
    <w:rsid w:val="00D05ED2"/>
    <w:rsid w:val="00D13400"/>
    <w:rsid w:val="00D23C16"/>
    <w:rsid w:val="00D435EC"/>
    <w:rsid w:val="00DB6CE8"/>
    <w:rsid w:val="00DD3F2A"/>
    <w:rsid w:val="00DF4C78"/>
    <w:rsid w:val="00EB43B2"/>
    <w:rsid w:val="00EC155A"/>
    <w:rsid w:val="00EE5366"/>
    <w:rsid w:val="00F726FB"/>
    <w:rsid w:val="00FC41BB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  <w15:docId w15:val="{44D8333C-DD86-4860-93DC-F8128EE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AU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16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016A"/>
  </w:style>
  <w:style w:type="paragraph" w:styleId="Footer">
    <w:name w:val="footer"/>
    <w:basedOn w:val="Normal"/>
    <w:link w:val="FooterChar"/>
    <w:uiPriority w:val="99"/>
    <w:unhideWhenUsed/>
    <w:rsid w:val="00FF016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016A"/>
  </w:style>
  <w:style w:type="paragraph" w:styleId="BalloonText">
    <w:name w:val="Balloon Text"/>
    <w:basedOn w:val="Normal"/>
    <w:link w:val="BalloonTextChar"/>
    <w:uiPriority w:val="99"/>
    <w:semiHidden/>
    <w:unhideWhenUsed/>
    <w:rsid w:val="00FF016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16A"/>
    <w:rPr>
      <w:rFonts w:ascii="Tahoma" w:hAnsi="Tahoma" w:cs="Tahoma"/>
      <w:sz w:val="16"/>
      <w:szCs w:val="16"/>
    </w:rPr>
  </w:style>
  <w:style w:type="paragraph" w:customStyle="1" w:styleId="3ColumnStory">
    <w:name w:val="3 Column Story"/>
    <w:link w:val="3ColumnStoryChar"/>
    <w:qFormat/>
    <w:rsid w:val="00727F53"/>
    <w:pPr>
      <w:widowControl w:val="0"/>
      <w:suppressAutoHyphens/>
      <w:spacing w:after="160"/>
    </w:pPr>
    <w:rPr>
      <w:color w:val="404040" w:themeColor="text1" w:themeTint="BF"/>
      <w:sz w:val="16"/>
    </w:rPr>
  </w:style>
  <w:style w:type="paragraph" w:customStyle="1" w:styleId="BasicParagraph">
    <w:name w:val="[Basic Paragraph]"/>
    <w:basedOn w:val="Normal"/>
    <w:uiPriority w:val="99"/>
    <w:rsid w:val="008545F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3ColumnStoryChar">
    <w:name w:val="3 Column Story Char"/>
    <w:basedOn w:val="DefaultParagraphFont"/>
    <w:link w:val="3ColumnStory"/>
    <w:rsid w:val="00727F53"/>
    <w:rPr>
      <w:color w:val="404040" w:themeColor="text1" w:themeTint="BF"/>
      <w:sz w:val="16"/>
    </w:rPr>
  </w:style>
  <w:style w:type="paragraph" w:customStyle="1" w:styleId="Default">
    <w:name w:val="Default"/>
    <w:rsid w:val="001A5AF6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644C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C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3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acotway.enotices.com.a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www.bpay.com.au/Personal/Receive-bills.aspx" TargetMode="External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A3DA-2776-4AEF-87C4-A420B0BC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E03366E7.dotm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WarneMarketing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Haslem</dc:creator>
  <cp:lastModifiedBy>Emily Haslem</cp:lastModifiedBy>
  <cp:revision>2</cp:revision>
  <cp:lastPrinted>2013-06-26T06:46:00Z</cp:lastPrinted>
  <dcterms:created xsi:type="dcterms:W3CDTF">2019-01-30T03:23:00Z</dcterms:created>
  <dcterms:modified xsi:type="dcterms:W3CDTF">2019-01-30T03:23:00Z</dcterms:modified>
</cp:coreProperties>
</file>