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1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E8C24" w14:textId="77777777" w:rsidR="00C5267B" w:rsidRPr="0015768E" w:rsidRDefault="00C5267B" w:rsidP="00C5267B">
      <w:pPr>
        <w:rPr>
          <w:rFonts w:ascii="Arial" w:hAnsi="Arial" w:cs="Arial"/>
          <w:b/>
          <w:bCs/>
          <w:sz w:val="28"/>
          <w:szCs w:val="28"/>
        </w:rPr>
      </w:pPr>
    </w:p>
    <w:p w14:paraId="0C032868" w14:textId="77777777" w:rsidR="00C5267B" w:rsidRPr="0015768E" w:rsidRDefault="00C5267B" w:rsidP="00C5267B">
      <w:pPr>
        <w:rPr>
          <w:rFonts w:ascii="Arial" w:hAnsi="Arial" w:cs="Arial"/>
          <w:b/>
          <w:bCs/>
          <w:sz w:val="28"/>
          <w:szCs w:val="28"/>
        </w:rPr>
      </w:pPr>
    </w:p>
    <w:p w14:paraId="7031E3C3" w14:textId="77777777" w:rsidR="00C5267B" w:rsidRPr="0015768E" w:rsidRDefault="00C5267B" w:rsidP="00C5267B">
      <w:pPr>
        <w:rPr>
          <w:rFonts w:ascii="Arial" w:hAnsi="Arial" w:cs="Arial"/>
          <w:b/>
          <w:bCs/>
          <w:sz w:val="28"/>
          <w:szCs w:val="28"/>
        </w:rPr>
      </w:pPr>
    </w:p>
    <w:p w14:paraId="44FBA2B4" w14:textId="77777777" w:rsidR="00C5267B" w:rsidRPr="0015768E" w:rsidRDefault="00C5267B" w:rsidP="00C5267B">
      <w:pPr>
        <w:rPr>
          <w:rFonts w:ascii="Arial" w:hAnsi="Arial" w:cs="Arial"/>
          <w:b/>
          <w:bCs/>
          <w:sz w:val="28"/>
          <w:szCs w:val="28"/>
        </w:rPr>
      </w:pPr>
    </w:p>
    <w:p w14:paraId="049DBEC4" w14:textId="77777777" w:rsidR="00C5267B" w:rsidRPr="0015768E" w:rsidRDefault="00C5267B" w:rsidP="00C5267B">
      <w:pPr>
        <w:rPr>
          <w:rFonts w:ascii="Arial" w:hAnsi="Arial" w:cs="Arial"/>
          <w:b/>
          <w:bCs/>
          <w:sz w:val="28"/>
          <w:szCs w:val="28"/>
        </w:rPr>
      </w:pPr>
    </w:p>
    <w:p w14:paraId="32AC23D8" w14:textId="77777777" w:rsidR="00C5267B" w:rsidRPr="0015768E" w:rsidRDefault="00C5267B" w:rsidP="00C5267B">
      <w:pPr>
        <w:rPr>
          <w:rFonts w:ascii="Arial" w:hAnsi="Arial" w:cs="Arial"/>
          <w:b/>
          <w:bCs/>
          <w:sz w:val="28"/>
          <w:szCs w:val="28"/>
        </w:rPr>
      </w:pPr>
    </w:p>
    <w:p w14:paraId="10E7E99E" w14:textId="77777777" w:rsidR="00C5267B" w:rsidRPr="0015768E" w:rsidRDefault="00C5267B" w:rsidP="00C5267B">
      <w:pPr>
        <w:rPr>
          <w:rFonts w:ascii="Arial" w:hAnsi="Arial" w:cs="Arial"/>
          <w:b/>
          <w:bCs/>
          <w:sz w:val="28"/>
          <w:szCs w:val="28"/>
        </w:rPr>
      </w:pPr>
    </w:p>
    <w:p w14:paraId="2BFA0534" w14:textId="77777777" w:rsidR="00C5267B" w:rsidRPr="0015768E" w:rsidRDefault="00C5267B" w:rsidP="00C5267B">
      <w:pPr>
        <w:rPr>
          <w:rFonts w:ascii="Arial" w:hAnsi="Arial" w:cs="Arial"/>
          <w:b/>
          <w:bCs/>
          <w:sz w:val="28"/>
          <w:szCs w:val="28"/>
        </w:rPr>
      </w:pPr>
    </w:p>
    <w:p w14:paraId="31A65536" w14:textId="77777777" w:rsidR="00C5267B" w:rsidRPr="0015768E" w:rsidRDefault="00C5267B" w:rsidP="00C5267B">
      <w:pPr>
        <w:jc w:val="center"/>
        <w:rPr>
          <w:rFonts w:ascii="Arial" w:hAnsi="Arial" w:cs="Arial"/>
          <w:b/>
          <w:bCs/>
          <w:sz w:val="96"/>
          <w:szCs w:val="28"/>
        </w:rPr>
      </w:pPr>
      <w:r w:rsidRPr="0015768E">
        <w:rPr>
          <w:rFonts w:ascii="Arial" w:hAnsi="Arial" w:cs="Arial"/>
          <w:b/>
          <w:bCs/>
          <w:sz w:val="96"/>
          <w:szCs w:val="28"/>
        </w:rPr>
        <w:t>Community Asset Committees Induction Guide</w:t>
      </w:r>
    </w:p>
    <w:p w14:paraId="551FD0BB" w14:textId="77777777" w:rsidR="00C5267B" w:rsidRPr="0015768E" w:rsidRDefault="00C5267B" w:rsidP="00C5267B">
      <w:pPr>
        <w:rPr>
          <w:rFonts w:ascii="Arial" w:hAnsi="Arial" w:cs="Arial"/>
        </w:rPr>
      </w:pPr>
    </w:p>
    <w:p w14:paraId="40978727" w14:textId="77777777" w:rsidR="00C5267B" w:rsidRPr="0015768E" w:rsidRDefault="00C5267B" w:rsidP="00C5267B">
      <w:pPr>
        <w:rPr>
          <w:rFonts w:ascii="Arial" w:hAnsi="Arial" w:cs="Arial"/>
          <w:b/>
        </w:rPr>
      </w:pPr>
    </w:p>
    <w:p w14:paraId="1028A841" w14:textId="77777777" w:rsidR="00C5267B" w:rsidRPr="0015768E" w:rsidRDefault="00C5267B" w:rsidP="00C5267B">
      <w:pPr>
        <w:rPr>
          <w:rFonts w:ascii="Arial" w:hAnsi="Arial" w:cs="Arial"/>
          <w:b/>
        </w:rPr>
      </w:pPr>
    </w:p>
    <w:p w14:paraId="02CB8B3A" w14:textId="77777777" w:rsidR="00C5267B" w:rsidRDefault="00C5267B" w:rsidP="00C5267B">
      <w:pPr>
        <w:rPr>
          <w:rFonts w:ascii="Arial" w:hAnsi="Arial" w:cs="Arial"/>
          <w:b/>
        </w:rPr>
      </w:pPr>
    </w:p>
    <w:p w14:paraId="55A8D9BB" w14:textId="77777777" w:rsidR="00C5267B" w:rsidRPr="0046719F" w:rsidRDefault="00C5267B" w:rsidP="00C5267B">
      <w:pPr>
        <w:rPr>
          <w:rFonts w:ascii="Arial" w:hAnsi="Arial" w:cs="Arial"/>
        </w:rPr>
      </w:pPr>
    </w:p>
    <w:p w14:paraId="49B5B47A" w14:textId="77777777" w:rsidR="00C5267B" w:rsidRDefault="00C5267B" w:rsidP="00C5267B">
      <w:pPr>
        <w:rPr>
          <w:rFonts w:ascii="Arial" w:hAnsi="Arial" w:cs="Arial"/>
        </w:rPr>
        <w:sectPr w:rsidR="00C5267B" w:rsidSect="002E0D9B">
          <w:headerReference w:type="even" r:id="rId8"/>
          <w:headerReference w:type="default" r:id="rId9"/>
          <w:headerReference w:type="first" r:id="rId10"/>
          <w:pgSz w:w="11906" w:h="16838"/>
          <w:pgMar w:top="1843" w:right="1418" w:bottom="1134" w:left="1418" w:header="709" w:footer="1008" w:gutter="0"/>
          <w:cols w:space="708"/>
          <w:docGrid w:linePitch="360"/>
        </w:sectPr>
      </w:pPr>
    </w:p>
    <w:p w14:paraId="5AD9791F" w14:textId="77777777" w:rsidR="00C5267B" w:rsidRPr="0015768E" w:rsidRDefault="00C5267B" w:rsidP="00C5267B">
      <w:pPr>
        <w:rPr>
          <w:rFonts w:ascii="Arial" w:hAnsi="Arial" w:cs="Arial"/>
          <w:b/>
          <w:u w:val="single"/>
        </w:rPr>
      </w:pPr>
      <w:r w:rsidRPr="0015768E">
        <w:rPr>
          <w:rFonts w:ascii="Arial" w:hAnsi="Arial" w:cs="Arial"/>
          <w:b/>
          <w:u w:val="single"/>
        </w:rPr>
        <w:lastRenderedPageBreak/>
        <w:t>INTRODUCTION</w:t>
      </w:r>
    </w:p>
    <w:p w14:paraId="64087B11" w14:textId="77777777" w:rsidR="00C5267B" w:rsidRPr="0015768E" w:rsidRDefault="00C5267B" w:rsidP="00C5267B">
      <w:pPr>
        <w:jc w:val="both"/>
        <w:rPr>
          <w:rFonts w:ascii="Arial" w:hAnsi="Arial" w:cs="Arial"/>
        </w:rPr>
      </w:pPr>
      <w:r w:rsidRPr="0015768E">
        <w:rPr>
          <w:rFonts w:ascii="Arial" w:hAnsi="Arial" w:cs="Arial"/>
        </w:rPr>
        <w:t>We want to introduce this Community Asset Committees’ Induction Guide by firstly acknowledging and sincerely thanking you for making such an important contribution to the management of community facilities in Colac Otway Shire.</w:t>
      </w:r>
    </w:p>
    <w:p w14:paraId="34662F17" w14:textId="77777777" w:rsidR="00C5267B" w:rsidRPr="0015768E" w:rsidRDefault="00C5267B" w:rsidP="00C5267B">
      <w:pPr>
        <w:jc w:val="both"/>
        <w:rPr>
          <w:rFonts w:ascii="Arial" w:hAnsi="Arial" w:cs="Arial"/>
        </w:rPr>
      </w:pPr>
      <w:r w:rsidRPr="0015768E">
        <w:rPr>
          <w:rFonts w:ascii="Arial" w:hAnsi="Arial" w:cs="Arial"/>
        </w:rPr>
        <w:t>Community Asset Committee members willingly volunteer and apply their skills and experience to ensure that the provision of public halls, recreation reserves and sporting facilities contribute to the health and wellbeing of communities throughout Colac Otway Shire. Committee members manage these facilities so community groups and community members can meet, organise, play, read, exercise, socialise, practice their art and craft and undertake a myriad of other activities.  This is a vital part of the fabric of local communities and contributes to creating a sense of place, belonging and supporting participation in community life.</w:t>
      </w:r>
    </w:p>
    <w:p w14:paraId="4F295F1E" w14:textId="77777777" w:rsidR="00C5267B" w:rsidRPr="0015768E" w:rsidRDefault="00C5267B" w:rsidP="00C5267B">
      <w:pPr>
        <w:jc w:val="both"/>
        <w:rPr>
          <w:rFonts w:ascii="Arial" w:hAnsi="Arial" w:cs="Arial"/>
        </w:rPr>
      </w:pPr>
      <w:r w:rsidRPr="0015768E">
        <w:rPr>
          <w:rFonts w:ascii="Arial" w:hAnsi="Arial" w:cs="Arial"/>
        </w:rPr>
        <w:t>Being a Community Asset Committee member is an important role with delegated responsibilities for effectively managing and maintaining local facilities.  Council is committed to working in partnership with Community Asset Committees so that we harness the knowledge, skills and experience of local volunteers while providing information, support and assistance as required.</w:t>
      </w:r>
    </w:p>
    <w:p w14:paraId="0132F2F8" w14:textId="77777777" w:rsidR="00C5267B" w:rsidRPr="0015768E" w:rsidRDefault="00C5267B" w:rsidP="00C5267B">
      <w:pPr>
        <w:jc w:val="both"/>
        <w:rPr>
          <w:rFonts w:ascii="Arial" w:hAnsi="Arial" w:cs="Arial"/>
        </w:rPr>
      </w:pPr>
      <w:r w:rsidRPr="0015768E">
        <w:rPr>
          <w:rFonts w:ascii="Arial" w:hAnsi="Arial" w:cs="Arial"/>
        </w:rPr>
        <w:t>An important foundation for this partnership is providing information to Community Asset Committee members so that you:</w:t>
      </w:r>
    </w:p>
    <w:p w14:paraId="1A9FCB3E" w14:textId="77777777" w:rsidR="00C5267B" w:rsidRPr="0015768E" w:rsidRDefault="00C5267B" w:rsidP="00C5267B">
      <w:pPr>
        <w:pStyle w:val="ListParagraph"/>
        <w:numPr>
          <w:ilvl w:val="0"/>
          <w:numId w:val="21"/>
        </w:numPr>
        <w:jc w:val="both"/>
        <w:rPr>
          <w:rFonts w:ascii="Arial" w:hAnsi="Arial" w:cs="Arial"/>
        </w:rPr>
      </w:pPr>
      <w:r w:rsidRPr="0015768E">
        <w:rPr>
          <w:rFonts w:ascii="Arial" w:hAnsi="Arial" w:cs="Arial"/>
        </w:rPr>
        <w:t>clearly understand your delegated responsibilities;</w:t>
      </w:r>
    </w:p>
    <w:p w14:paraId="7F44D75F" w14:textId="77777777" w:rsidR="00C5267B" w:rsidRPr="0015768E" w:rsidRDefault="00C5267B" w:rsidP="00C5267B">
      <w:pPr>
        <w:pStyle w:val="ListParagraph"/>
        <w:numPr>
          <w:ilvl w:val="0"/>
          <w:numId w:val="21"/>
        </w:numPr>
        <w:jc w:val="both"/>
        <w:rPr>
          <w:rFonts w:ascii="Arial" w:hAnsi="Arial" w:cs="Arial"/>
        </w:rPr>
      </w:pPr>
      <w:r w:rsidRPr="0015768E">
        <w:rPr>
          <w:rFonts w:ascii="Arial" w:hAnsi="Arial" w:cs="Arial"/>
        </w:rPr>
        <w:t>can effectively meet your governance responsibilities; and</w:t>
      </w:r>
    </w:p>
    <w:p w14:paraId="0F0758A7" w14:textId="77777777" w:rsidR="00C5267B" w:rsidRPr="0015768E" w:rsidRDefault="00C5267B" w:rsidP="00C5267B">
      <w:pPr>
        <w:pStyle w:val="ListParagraph"/>
        <w:numPr>
          <w:ilvl w:val="0"/>
          <w:numId w:val="21"/>
        </w:numPr>
        <w:jc w:val="both"/>
        <w:rPr>
          <w:rFonts w:ascii="Arial" w:hAnsi="Arial" w:cs="Arial"/>
        </w:rPr>
      </w:pPr>
      <w:proofErr w:type="gramStart"/>
      <w:r w:rsidRPr="0015768E">
        <w:rPr>
          <w:rFonts w:ascii="Arial" w:hAnsi="Arial" w:cs="Arial"/>
        </w:rPr>
        <w:t>can</w:t>
      </w:r>
      <w:proofErr w:type="gramEnd"/>
      <w:r w:rsidRPr="0015768E">
        <w:rPr>
          <w:rFonts w:ascii="Arial" w:hAnsi="Arial" w:cs="Arial"/>
        </w:rPr>
        <w:t xml:space="preserve"> confidently manage and maintain the community asset.</w:t>
      </w:r>
    </w:p>
    <w:p w14:paraId="27E0C793" w14:textId="77777777" w:rsidR="00C5267B" w:rsidRPr="0015768E" w:rsidRDefault="00C5267B" w:rsidP="00C5267B">
      <w:pPr>
        <w:jc w:val="both"/>
        <w:rPr>
          <w:rFonts w:ascii="Arial" w:hAnsi="Arial" w:cs="Arial"/>
        </w:rPr>
      </w:pPr>
      <w:r w:rsidRPr="0015768E">
        <w:rPr>
          <w:rFonts w:ascii="Arial" w:hAnsi="Arial" w:cs="Arial"/>
        </w:rPr>
        <w:t>This Induction ‘guide’ presents information regarding the roles and responsibilities of Community Asset Committee members and Committees in a Q &amp; A (question and answer) format drawn from the inquiries that Committee members and the broader community have asked Council over several years.</w:t>
      </w:r>
    </w:p>
    <w:p w14:paraId="75552220" w14:textId="77777777" w:rsidR="00C5267B" w:rsidRPr="0015768E" w:rsidRDefault="00C5267B" w:rsidP="00C5267B">
      <w:pPr>
        <w:jc w:val="both"/>
        <w:rPr>
          <w:rFonts w:ascii="Arial" w:hAnsi="Arial" w:cs="Arial"/>
        </w:rPr>
      </w:pPr>
      <w:r w:rsidRPr="0015768E">
        <w:rPr>
          <w:rFonts w:ascii="Arial" w:hAnsi="Arial" w:cs="Arial"/>
        </w:rPr>
        <w:t xml:space="preserve">Please take time to read and understand the information and resources that can assist you in your role.  An induction training session </w:t>
      </w:r>
      <w:proofErr w:type="gramStart"/>
      <w:r w:rsidRPr="0015768E">
        <w:rPr>
          <w:rFonts w:ascii="Arial" w:hAnsi="Arial" w:cs="Arial"/>
        </w:rPr>
        <w:t>will be arranged</w:t>
      </w:r>
      <w:proofErr w:type="gramEnd"/>
      <w:r w:rsidRPr="0015768E">
        <w:rPr>
          <w:rFonts w:ascii="Arial" w:hAnsi="Arial" w:cs="Arial"/>
        </w:rPr>
        <w:t xml:space="preserve"> in person and or on-line to support you in your role and respond to questions you may have as a Community Asset Committee member.</w:t>
      </w:r>
    </w:p>
    <w:p w14:paraId="5E0B09A7" w14:textId="77777777" w:rsidR="00C5267B" w:rsidRPr="0015768E" w:rsidRDefault="00C5267B" w:rsidP="00C5267B">
      <w:pPr>
        <w:spacing w:after="0"/>
        <w:jc w:val="both"/>
        <w:rPr>
          <w:rFonts w:ascii="Arial" w:hAnsi="Arial" w:cs="Arial"/>
        </w:rPr>
      </w:pPr>
      <w:r w:rsidRPr="0015768E">
        <w:rPr>
          <w:rFonts w:ascii="Arial" w:hAnsi="Arial" w:cs="Arial"/>
        </w:rPr>
        <w:t>If you have any questions related to the Induction information, please contact Colac Otway Shire’s Governance Officer in the following ways:</w:t>
      </w:r>
    </w:p>
    <w:p w14:paraId="687E3863" w14:textId="77777777" w:rsidR="00C5267B" w:rsidRPr="0015768E" w:rsidRDefault="00C5267B" w:rsidP="00C5267B">
      <w:pPr>
        <w:pStyle w:val="ListParagraph"/>
        <w:numPr>
          <w:ilvl w:val="0"/>
          <w:numId w:val="27"/>
        </w:numPr>
        <w:jc w:val="both"/>
        <w:rPr>
          <w:rFonts w:ascii="Arial" w:hAnsi="Arial" w:cs="Arial"/>
        </w:rPr>
      </w:pPr>
      <w:r w:rsidRPr="0015768E">
        <w:rPr>
          <w:rFonts w:ascii="Arial" w:hAnsi="Arial" w:cs="Arial"/>
        </w:rPr>
        <w:t>Phone: 5232 9400 at any time</w:t>
      </w:r>
    </w:p>
    <w:p w14:paraId="4D461D4F" w14:textId="77777777" w:rsidR="00C5267B" w:rsidRPr="0015768E" w:rsidRDefault="00C5267B" w:rsidP="00C5267B">
      <w:pPr>
        <w:pStyle w:val="ListParagraph"/>
        <w:numPr>
          <w:ilvl w:val="0"/>
          <w:numId w:val="27"/>
        </w:numPr>
        <w:jc w:val="both"/>
        <w:rPr>
          <w:rFonts w:ascii="Arial" w:hAnsi="Arial" w:cs="Arial"/>
        </w:rPr>
      </w:pPr>
      <w:r w:rsidRPr="0015768E">
        <w:rPr>
          <w:rFonts w:ascii="Arial" w:hAnsi="Arial" w:cs="Arial"/>
        </w:rPr>
        <w:t xml:space="preserve">Email: Community Asset Committee link: </w:t>
      </w:r>
      <w:hyperlink r:id="rId11" w:history="1">
        <w:r w:rsidRPr="0015768E">
          <w:rPr>
            <w:rStyle w:val="Hyperlink"/>
            <w:rFonts w:ascii="Arial" w:hAnsi="Arial" w:cs="Arial"/>
          </w:rPr>
          <w:t>CAC@colacotway.vic.gov.au</w:t>
        </w:r>
      </w:hyperlink>
      <w:r w:rsidRPr="0015768E">
        <w:rPr>
          <w:rFonts w:ascii="Arial" w:hAnsi="Arial" w:cs="Arial"/>
        </w:rPr>
        <w:t xml:space="preserve"> </w:t>
      </w:r>
    </w:p>
    <w:p w14:paraId="15DF3665" w14:textId="77777777" w:rsidR="00C5267B" w:rsidRPr="0015768E" w:rsidRDefault="00C5267B" w:rsidP="00C5267B">
      <w:pPr>
        <w:jc w:val="both"/>
        <w:rPr>
          <w:rFonts w:ascii="Arial" w:hAnsi="Arial" w:cs="Arial"/>
        </w:rPr>
      </w:pPr>
      <w:r w:rsidRPr="0015768E">
        <w:rPr>
          <w:rFonts w:ascii="Arial" w:hAnsi="Arial" w:cs="Arial"/>
        </w:rPr>
        <w:t>We wish you all the best in your role as a Community Asset Committee member and look forward to receiving your information, recommendations and reports on how you are going in managing these important community facilities throughout Colac Otway Shire.</w:t>
      </w:r>
    </w:p>
    <w:p w14:paraId="2F367A3D" w14:textId="77777777" w:rsidR="00C5267B" w:rsidRPr="0015768E" w:rsidRDefault="00C5267B" w:rsidP="00C5267B">
      <w:pPr>
        <w:jc w:val="both"/>
        <w:rPr>
          <w:rFonts w:ascii="Arial" w:hAnsi="Arial" w:cs="Arial"/>
        </w:rPr>
      </w:pPr>
      <w:r w:rsidRPr="0015768E">
        <w:rPr>
          <w:rFonts w:ascii="Arial" w:hAnsi="Arial" w:cs="Arial"/>
        </w:rPr>
        <w:t>Best wishes</w:t>
      </w:r>
    </w:p>
    <w:p w14:paraId="57FC3CD1" w14:textId="77777777" w:rsidR="00C5267B" w:rsidRPr="0015768E" w:rsidRDefault="00C5267B" w:rsidP="00C5267B">
      <w:pPr>
        <w:jc w:val="both"/>
        <w:rPr>
          <w:rFonts w:ascii="Arial" w:hAnsi="Arial" w:cs="Arial"/>
        </w:rPr>
      </w:pPr>
    </w:p>
    <w:p w14:paraId="02B602C9" w14:textId="77777777" w:rsidR="00C5267B" w:rsidRPr="0015768E" w:rsidRDefault="00C5267B" w:rsidP="00C5267B">
      <w:pPr>
        <w:rPr>
          <w:rFonts w:ascii="Arial" w:hAnsi="Arial" w:cs="Arial"/>
          <w:b/>
        </w:rPr>
      </w:pPr>
    </w:p>
    <w:p w14:paraId="1B9578DE" w14:textId="77777777" w:rsidR="00C5267B" w:rsidRPr="0015768E" w:rsidRDefault="00C5267B" w:rsidP="00C5267B">
      <w:pPr>
        <w:spacing w:after="0"/>
        <w:rPr>
          <w:rFonts w:ascii="Arial" w:hAnsi="Arial" w:cs="Arial"/>
          <w:b/>
        </w:rPr>
      </w:pPr>
      <w:r w:rsidRPr="0015768E">
        <w:rPr>
          <w:rFonts w:ascii="Arial" w:hAnsi="Arial" w:cs="Arial"/>
          <w:b/>
        </w:rPr>
        <w:t>Cr Chris Potter</w:t>
      </w:r>
      <w:r w:rsidRPr="0015768E">
        <w:rPr>
          <w:rFonts w:ascii="Arial" w:hAnsi="Arial" w:cs="Arial"/>
          <w:b/>
        </w:rPr>
        <w:tab/>
      </w:r>
      <w:r w:rsidRPr="0015768E">
        <w:rPr>
          <w:rFonts w:ascii="Arial" w:hAnsi="Arial" w:cs="Arial"/>
          <w:b/>
        </w:rPr>
        <w:tab/>
      </w:r>
      <w:r w:rsidRPr="0015768E">
        <w:rPr>
          <w:rFonts w:ascii="Arial" w:hAnsi="Arial" w:cs="Arial"/>
          <w:b/>
        </w:rPr>
        <w:tab/>
      </w:r>
      <w:r w:rsidRPr="0015768E">
        <w:rPr>
          <w:rFonts w:ascii="Arial" w:hAnsi="Arial" w:cs="Arial"/>
          <w:b/>
        </w:rPr>
        <w:tab/>
      </w:r>
      <w:r w:rsidRPr="0015768E">
        <w:rPr>
          <w:rFonts w:ascii="Arial" w:hAnsi="Arial" w:cs="Arial"/>
          <w:b/>
        </w:rPr>
        <w:tab/>
        <w:t>Anne Howard</w:t>
      </w:r>
    </w:p>
    <w:p w14:paraId="504A97B2" w14:textId="77777777" w:rsidR="00C5267B" w:rsidRPr="0015768E" w:rsidRDefault="00C5267B" w:rsidP="00C5267B">
      <w:pPr>
        <w:spacing w:after="0"/>
        <w:rPr>
          <w:rFonts w:ascii="Arial" w:hAnsi="Arial" w:cs="Arial"/>
          <w:b/>
        </w:rPr>
      </w:pPr>
      <w:r w:rsidRPr="0015768E">
        <w:rPr>
          <w:rFonts w:ascii="Arial" w:hAnsi="Arial" w:cs="Arial"/>
          <w:b/>
        </w:rPr>
        <w:t>Mayor</w:t>
      </w:r>
      <w:r w:rsidRPr="0015768E">
        <w:rPr>
          <w:rFonts w:ascii="Arial" w:hAnsi="Arial" w:cs="Arial"/>
          <w:b/>
        </w:rPr>
        <w:tab/>
      </w:r>
      <w:r w:rsidRPr="0015768E">
        <w:rPr>
          <w:rFonts w:ascii="Arial" w:hAnsi="Arial" w:cs="Arial"/>
          <w:b/>
        </w:rPr>
        <w:tab/>
      </w:r>
      <w:r w:rsidRPr="0015768E">
        <w:rPr>
          <w:rFonts w:ascii="Arial" w:hAnsi="Arial" w:cs="Arial"/>
          <w:b/>
        </w:rPr>
        <w:tab/>
      </w:r>
      <w:r w:rsidRPr="0015768E">
        <w:rPr>
          <w:rFonts w:ascii="Arial" w:hAnsi="Arial" w:cs="Arial"/>
          <w:b/>
        </w:rPr>
        <w:tab/>
      </w:r>
      <w:r w:rsidRPr="0015768E">
        <w:rPr>
          <w:rFonts w:ascii="Arial" w:hAnsi="Arial" w:cs="Arial"/>
          <w:b/>
        </w:rPr>
        <w:tab/>
      </w:r>
      <w:r w:rsidRPr="0015768E">
        <w:rPr>
          <w:rFonts w:ascii="Arial" w:hAnsi="Arial" w:cs="Arial"/>
          <w:b/>
        </w:rPr>
        <w:tab/>
        <w:t>Chief Executive Officer</w:t>
      </w:r>
    </w:p>
    <w:p w14:paraId="58AA573D" w14:textId="77777777" w:rsidR="00C5267B" w:rsidRDefault="00C5267B" w:rsidP="00C5267B">
      <w:pPr>
        <w:rPr>
          <w:rFonts w:ascii="Arial" w:hAnsi="Arial" w:cs="Arial"/>
          <w:b/>
        </w:rPr>
        <w:sectPr w:rsidR="00C5267B" w:rsidSect="002E0D9B">
          <w:headerReference w:type="default" r:id="rId12"/>
          <w:footerReference w:type="default" r:id="rId13"/>
          <w:pgSz w:w="11906" w:h="16838"/>
          <w:pgMar w:top="1843" w:right="1418" w:bottom="1134" w:left="1418" w:header="709" w:footer="1008" w:gutter="0"/>
          <w:cols w:space="708"/>
          <w:docGrid w:linePitch="360"/>
        </w:sectPr>
      </w:pPr>
      <w:r w:rsidRPr="0015768E">
        <w:rPr>
          <w:rFonts w:ascii="Arial" w:hAnsi="Arial" w:cs="Arial"/>
          <w:b/>
        </w:rPr>
        <w:br w:type="page"/>
      </w:r>
    </w:p>
    <w:p w14:paraId="19E19541" w14:textId="77777777" w:rsidR="00C5267B" w:rsidRPr="0062418E" w:rsidRDefault="00C5267B" w:rsidP="00C5267B">
      <w:pPr>
        <w:rPr>
          <w:rFonts w:ascii="Arial" w:hAnsi="Arial" w:cs="Arial"/>
          <w:b/>
          <w:sz w:val="28"/>
          <w:szCs w:val="28"/>
        </w:rPr>
      </w:pPr>
      <w:r w:rsidRPr="0062418E">
        <w:rPr>
          <w:rFonts w:ascii="Arial" w:hAnsi="Arial" w:cs="Arial"/>
          <w:b/>
          <w:sz w:val="28"/>
          <w:szCs w:val="28"/>
        </w:rPr>
        <w:lastRenderedPageBreak/>
        <w:t>TABLE OF CONTENTS</w:t>
      </w:r>
    </w:p>
    <w:sdt>
      <w:sdtPr>
        <w:rPr>
          <w:rFonts w:asciiTheme="minorHAnsi" w:eastAsiaTheme="minorHAnsi" w:hAnsiTheme="minorHAnsi" w:cstheme="minorBidi"/>
          <w:color w:val="auto"/>
          <w:sz w:val="22"/>
          <w:szCs w:val="22"/>
          <w:lang w:val="en-AU"/>
        </w:rPr>
        <w:id w:val="-959410545"/>
        <w:docPartObj>
          <w:docPartGallery w:val="Table of Contents"/>
          <w:docPartUnique/>
        </w:docPartObj>
      </w:sdtPr>
      <w:sdtEndPr>
        <w:rPr>
          <w:b/>
          <w:bCs/>
          <w:noProof/>
        </w:rPr>
      </w:sdtEndPr>
      <w:sdtContent>
        <w:p w14:paraId="7E27AD22" w14:textId="77777777" w:rsidR="00C5267B" w:rsidRPr="0062418E" w:rsidRDefault="00C5267B" w:rsidP="00C5267B">
          <w:pPr>
            <w:pStyle w:val="TOCHeading"/>
            <w:rPr>
              <w:rFonts w:ascii="Arial" w:hAnsi="Arial" w:cs="Arial"/>
              <w:color w:val="0070C0"/>
            </w:rPr>
          </w:pPr>
          <w:r w:rsidRPr="0062418E">
            <w:rPr>
              <w:rFonts w:ascii="Arial" w:hAnsi="Arial" w:cs="Arial"/>
              <w:color w:val="0070C0"/>
            </w:rPr>
            <w:t>Contents</w:t>
          </w:r>
        </w:p>
        <w:p w14:paraId="40C97BD2" w14:textId="1D1FE1EF" w:rsidR="0035214A" w:rsidRDefault="00C5267B">
          <w:pPr>
            <w:pStyle w:val="TOC1"/>
            <w:tabs>
              <w:tab w:val="left" w:pos="440"/>
              <w:tab w:val="right" w:leader="dot" w:pos="9060"/>
            </w:tabs>
            <w:rPr>
              <w:rFonts w:eastAsiaTheme="minorEastAsia"/>
              <w:noProof/>
              <w:lang w:eastAsia="en-AU"/>
            </w:rPr>
          </w:pPr>
          <w:r>
            <w:fldChar w:fldCharType="begin"/>
          </w:r>
          <w:r>
            <w:instrText xml:space="preserve"> TOC \o "1-3" \h \z \u </w:instrText>
          </w:r>
          <w:r>
            <w:fldChar w:fldCharType="separate"/>
          </w:r>
          <w:hyperlink w:anchor="_Toc125701779" w:history="1">
            <w:r w:rsidR="0035214A" w:rsidRPr="005301B7">
              <w:rPr>
                <w:rStyle w:val="Hyperlink"/>
                <w:rFonts w:ascii="Arial" w:hAnsi="Arial" w:cs="Arial"/>
                <w:b/>
                <w:noProof/>
              </w:rPr>
              <w:t>1.</w:t>
            </w:r>
            <w:r w:rsidR="0035214A">
              <w:rPr>
                <w:rFonts w:eastAsiaTheme="minorEastAsia"/>
                <w:noProof/>
                <w:lang w:eastAsia="en-AU"/>
              </w:rPr>
              <w:tab/>
            </w:r>
            <w:r w:rsidR="0035214A" w:rsidRPr="005301B7">
              <w:rPr>
                <w:rStyle w:val="Hyperlink"/>
                <w:rFonts w:ascii="Arial" w:hAnsi="Arial" w:cs="Arial"/>
                <w:b/>
                <w:noProof/>
              </w:rPr>
              <w:t>What is the purpose of community assets that are managed by Community Asset Committees?</w:t>
            </w:r>
            <w:r w:rsidR="0035214A">
              <w:rPr>
                <w:noProof/>
                <w:webHidden/>
              </w:rPr>
              <w:tab/>
            </w:r>
            <w:r w:rsidR="0035214A">
              <w:rPr>
                <w:noProof/>
                <w:webHidden/>
              </w:rPr>
              <w:fldChar w:fldCharType="begin"/>
            </w:r>
            <w:r w:rsidR="0035214A">
              <w:rPr>
                <w:noProof/>
                <w:webHidden/>
              </w:rPr>
              <w:instrText xml:space="preserve"> PAGEREF _Toc125701779 \h </w:instrText>
            </w:r>
            <w:r w:rsidR="0035214A">
              <w:rPr>
                <w:noProof/>
                <w:webHidden/>
              </w:rPr>
            </w:r>
            <w:r w:rsidR="0035214A">
              <w:rPr>
                <w:noProof/>
                <w:webHidden/>
              </w:rPr>
              <w:fldChar w:fldCharType="separate"/>
            </w:r>
            <w:r w:rsidR="00877CB9">
              <w:rPr>
                <w:noProof/>
                <w:webHidden/>
              </w:rPr>
              <w:t>5</w:t>
            </w:r>
            <w:r w:rsidR="0035214A">
              <w:rPr>
                <w:noProof/>
                <w:webHidden/>
              </w:rPr>
              <w:fldChar w:fldCharType="end"/>
            </w:r>
          </w:hyperlink>
        </w:p>
        <w:p w14:paraId="0CA001A8" w14:textId="7563B96B" w:rsidR="0035214A" w:rsidRDefault="0035214A">
          <w:pPr>
            <w:pStyle w:val="TOC1"/>
            <w:tabs>
              <w:tab w:val="left" w:pos="440"/>
              <w:tab w:val="right" w:leader="dot" w:pos="9060"/>
            </w:tabs>
            <w:rPr>
              <w:rFonts w:eastAsiaTheme="minorEastAsia"/>
              <w:noProof/>
              <w:lang w:eastAsia="en-AU"/>
            </w:rPr>
          </w:pPr>
          <w:hyperlink w:anchor="_Toc125701780" w:history="1">
            <w:r w:rsidRPr="005301B7">
              <w:rPr>
                <w:rStyle w:val="Hyperlink"/>
                <w:rFonts w:ascii="Arial" w:hAnsi="Arial" w:cs="Arial"/>
                <w:b/>
                <w:noProof/>
              </w:rPr>
              <w:t>2.</w:t>
            </w:r>
            <w:r>
              <w:rPr>
                <w:rFonts w:eastAsiaTheme="minorEastAsia"/>
                <w:noProof/>
                <w:lang w:eastAsia="en-AU"/>
              </w:rPr>
              <w:tab/>
            </w:r>
            <w:r w:rsidRPr="005301B7">
              <w:rPr>
                <w:rStyle w:val="Hyperlink"/>
                <w:rFonts w:ascii="Arial" w:hAnsi="Arial" w:cs="Arial"/>
                <w:b/>
                <w:noProof/>
              </w:rPr>
              <w:t>Who establishes Community Asset Committees and appoints Committee members and under what authority?</w:t>
            </w:r>
            <w:r>
              <w:rPr>
                <w:noProof/>
                <w:webHidden/>
              </w:rPr>
              <w:tab/>
            </w:r>
            <w:r>
              <w:rPr>
                <w:noProof/>
                <w:webHidden/>
              </w:rPr>
              <w:fldChar w:fldCharType="begin"/>
            </w:r>
            <w:r>
              <w:rPr>
                <w:noProof/>
                <w:webHidden/>
              </w:rPr>
              <w:instrText xml:space="preserve"> PAGEREF _Toc125701780 \h </w:instrText>
            </w:r>
            <w:r>
              <w:rPr>
                <w:noProof/>
                <w:webHidden/>
              </w:rPr>
            </w:r>
            <w:r>
              <w:rPr>
                <w:noProof/>
                <w:webHidden/>
              </w:rPr>
              <w:fldChar w:fldCharType="separate"/>
            </w:r>
            <w:r w:rsidR="00877CB9">
              <w:rPr>
                <w:noProof/>
                <w:webHidden/>
              </w:rPr>
              <w:t>5</w:t>
            </w:r>
            <w:r>
              <w:rPr>
                <w:noProof/>
                <w:webHidden/>
              </w:rPr>
              <w:fldChar w:fldCharType="end"/>
            </w:r>
          </w:hyperlink>
        </w:p>
        <w:p w14:paraId="716C3FC1" w14:textId="13B6C8F7" w:rsidR="0035214A" w:rsidRDefault="0035214A">
          <w:pPr>
            <w:pStyle w:val="TOC1"/>
            <w:tabs>
              <w:tab w:val="left" w:pos="440"/>
              <w:tab w:val="right" w:leader="dot" w:pos="9060"/>
            </w:tabs>
            <w:rPr>
              <w:rFonts w:eastAsiaTheme="minorEastAsia"/>
              <w:noProof/>
              <w:lang w:eastAsia="en-AU"/>
            </w:rPr>
          </w:pPr>
          <w:hyperlink w:anchor="_Toc125701781" w:history="1">
            <w:r w:rsidRPr="005301B7">
              <w:rPr>
                <w:rStyle w:val="Hyperlink"/>
                <w:rFonts w:ascii="Arial" w:hAnsi="Arial" w:cs="Arial"/>
                <w:b/>
                <w:noProof/>
              </w:rPr>
              <w:t>3.</w:t>
            </w:r>
            <w:r>
              <w:rPr>
                <w:rFonts w:eastAsiaTheme="minorEastAsia"/>
                <w:noProof/>
                <w:lang w:eastAsia="en-AU"/>
              </w:rPr>
              <w:tab/>
            </w:r>
            <w:r w:rsidRPr="005301B7">
              <w:rPr>
                <w:rStyle w:val="Hyperlink"/>
                <w:rFonts w:ascii="Arial" w:hAnsi="Arial" w:cs="Arial"/>
                <w:b/>
                <w:noProof/>
              </w:rPr>
              <w:t>Why has the Council established Community Asset Committees?</w:t>
            </w:r>
            <w:r>
              <w:rPr>
                <w:noProof/>
                <w:webHidden/>
              </w:rPr>
              <w:tab/>
            </w:r>
            <w:r>
              <w:rPr>
                <w:noProof/>
                <w:webHidden/>
              </w:rPr>
              <w:fldChar w:fldCharType="begin"/>
            </w:r>
            <w:r>
              <w:rPr>
                <w:noProof/>
                <w:webHidden/>
              </w:rPr>
              <w:instrText xml:space="preserve"> PAGEREF _Toc125701781 \h </w:instrText>
            </w:r>
            <w:r>
              <w:rPr>
                <w:noProof/>
                <w:webHidden/>
              </w:rPr>
            </w:r>
            <w:r>
              <w:rPr>
                <w:noProof/>
                <w:webHidden/>
              </w:rPr>
              <w:fldChar w:fldCharType="separate"/>
            </w:r>
            <w:r w:rsidR="00877CB9">
              <w:rPr>
                <w:noProof/>
                <w:webHidden/>
              </w:rPr>
              <w:t>5</w:t>
            </w:r>
            <w:r>
              <w:rPr>
                <w:noProof/>
                <w:webHidden/>
              </w:rPr>
              <w:fldChar w:fldCharType="end"/>
            </w:r>
          </w:hyperlink>
        </w:p>
        <w:p w14:paraId="60D6B204" w14:textId="0392CDBF" w:rsidR="0035214A" w:rsidRDefault="0035214A">
          <w:pPr>
            <w:pStyle w:val="TOC1"/>
            <w:tabs>
              <w:tab w:val="left" w:pos="440"/>
              <w:tab w:val="right" w:leader="dot" w:pos="9060"/>
            </w:tabs>
            <w:rPr>
              <w:rFonts w:eastAsiaTheme="minorEastAsia"/>
              <w:noProof/>
              <w:lang w:eastAsia="en-AU"/>
            </w:rPr>
          </w:pPr>
          <w:hyperlink w:anchor="_Toc125701782" w:history="1">
            <w:r w:rsidRPr="005301B7">
              <w:rPr>
                <w:rStyle w:val="Hyperlink"/>
                <w:rFonts w:ascii="Arial" w:hAnsi="Arial" w:cs="Arial"/>
                <w:b/>
                <w:noProof/>
              </w:rPr>
              <w:t>4.</w:t>
            </w:r>
            <w:r>
              <w:rPr>
                <w:rFonts w:eastAsiaTheme="minorEastAsia"/>
                <w:noProof/>
                <w:lang w:eastAsia="en-AU"/>
              </w:rPr>
              <w:tab/>
            </w:r>
            <w:r w:rsidRPr="005301B7">
              <w:rPr>
                <w:rStyle w:val="Hyperlink"/>
                <w:rFonts w:ascii="Arial" w:hAnsi="Arial" w:cs="Arial"/>
                <w:b/>
                <w:noProof/>
              </w:rPr>
              <w:t>What are the delegated roles and responsibilities of Community Asset Committees?</w:t>
            </w:r>
            <w:r>
              <w:rPr>
                <w:noProof/>
                <w:webHidden/>
              </w:rPr>
              <w:tab/>
            </w:r>
            <w:r>
              <w:rPr>
                <w:noProof/>
                <w:webHidden/>
              </w:rPr>
              <w:fldChar w:fldCharType="begin"/>
            </w:r>
            <w:r>
              <w:rPr>
                <w:noProof/>
                <w:webHidden/>
              </w:rPr>
              <w:instrText xml:space="preserve"> PAGEREF _Toc125701782 \h </w:instrText>
            </w:r>
            <w:r>
              <w:rPr>
                <w:noProof/>
                <w:webHidden/>
              </w:rPr>
            </w:r>
            <w:r>
              <w:rPr>
                <w:noProof/>
                <w:webHidden/>
              </w:rPr>
              <w:fldChar w:fldCharType="separate"/>
            </w:r>
            <w:r w:rsidR="00877CB9">
              <w:rPr>
                <w:noProof/>
                <w:webHidden/>
              </w:rPr>
              <w:t>6</w:t>
            </w:r>
            <w:r>
              <w:rPr>
                <w:noProof/>
                <w:webHidden/>
              </w:rPr>
              <w:fldChar w:fldCharType="end"/>
            </w:r>
          </w:hyperlink>
        </w:p>
        <w:p w14:paraId="27783AAA" w14:textId="3D66158E" w:rsidR="0035214A" w:rsidRDefault="0035214A">
          <w:pPr>
            <w:pStyle w:val="TOC1"/>
            <w:tabs>
              <w:tab w:val="left" w:pos="440"/>
              <w:tab w:val="right" w:leader="dot" w:pos="9060"/>
            </w:tabs>
            <w:rPr>
              <w:rFonts w:eastAsiaTheme="minorEastAsia"/>
              <w:noProof/>
              <w:lang w:eastAsia="en-AU"/>
            </w:rPr>
          </w:pPr>
          <w:hyperlink w:anchor="_Toc125701783" w:history="1">
            <w:r w:rsidRPr="005301B7">
              <w:rPr>
                <w:rStyle w:val="Hyperlink"/>
                <w:rFonts w:ascii="Arial" w:hAnsi="Arial" w:cs="Arial"/>
                <w:b/>
                <w:noProof/>
              </w:rPr>
              <w:t>5.</w:t>
            </w:r>
            <w:r>
              <w:rPr>
                <w:rFonts w:eastAsiaTheme="minorEastAsia"/>
                <w:noProof/>
                <w:lang w:eastAsia="en-AU"/>
              </w:rPr>
              <w:tab/>
            </w:r>
            <w:r w:rsidRPr="005301B7">
              <w:rPr>
                <w:rStyle w:val="Hyperlink"/>
                <w:rFonts w:ascii="Arial" w:hAnsi="Arial" w:cs="Arial"/>
                <w:b/>
                <w:noProof/>
              </w:rPr>
              <w:t>Who do Community Asset Committees report to at Colac Otway Shire Council?</w:t>
            </w:r>
            <w:r>
              <w:rPr>
                <w:noProof/>
                <w:webHidden/>
              </w:rPr>
              <w:tab/>
            </w:r>
            <w:r>
              <w:rPr>
                <w:noProof/>
                <w:webHidden/>
              </w:rPr>
              <w:fldChar w:fldCharType="begin"/>
            </w:r>
            <w:r>
              <w:rPr>
                <w:noProof/>
                <w:webHidden/>
              </w:rPr>
              <w:instrText xml:space="preserve"> PAGEREF _Toc125701783 \h </w:instrText>
            </w:r>
            <w:r>
              <w:rPr>
                <w:noProof/>
                <w:webHidden/>
              </w:rPr>
            </w:r>
            <w:r>
              <w:rPr>
                <w:noProof/>
                <w:webHidden/>
              </w:rPr>
              <w:fldChar w:fldCharType="separate"/>
            </w:r>
            <w:r w:rsidR="00877CB9">
              <w:rPr>
                <w:noProof/>
                <w:webHidden/>
              </w:rPr>
              <w:t>6</w:t>
            </w:r>
            <w:r>
              <w:rPr>
                <w:noProof/>
                <w:webHidden/>
              </w:rPr>
              <w:fldChar w:fldCharType="end"/>
            </w:r>
          </w:hyperlink>
        </w:p>
        <w:p w14:paraId="4A6F6539" w14:textId="41FFE493" w:rsidR="0035214A" w:rsidRDefault="0035214A">
          <w:pPr>
            <w:pStyle w:val="TOC1"/>
            <w:tabs>
              <w:tab w:val="left" w:pos="440"/>
              <w:tab w:val="right" w:leader="dot" w:pos="9060"/>
            </w:tabs>
            <w:rPr>
              <w:rFonts w:eastAsiaTheme="minorEastAsia"/>
              <w:noProof/>
              <w:lang w:eastAsia="en-AU"/>
            </w:rPr>
          </w:pPr>
          <w:hyperlink w:anchor="_Toc125701784" w:history="1">
            <w:r w:rsidRPr="005301B7">
              <w:rPr>
                <w:rStyle w:val="Hyperlink"/>
                <w:rFonts w:ascii="Arial" w:hAnsi="Arial" w:cs="Arial"/>
                <w:b/>
                <w:noProof/>
              </w:rPr>
              <w:t>6.</w:t>
            </w:r>
            <w:r>
              <w:rPr>
                <w:rFonts w:eastAsiaTheme="minorEastAsia"/>
                <w:noProof/>
                <w:lang w:eastAsia="en-AU"/>
              </w:rPr>
              <w:tab/>
            </w:r>
            <w:r w:rsidRPr="005301B7">
              <w:rPr>
                <w:rStyle w:val="Hyperlink"/>
                <w:rFonts w:ascii="Arial" w:hAnsi="Arial" w:cs="Arial"/>
                <w:b/>
                <w:noProof/>
              </w:rPr>
              <w:t>When do Community Asset Committees have the power to act on their delegated roles and responsibilities?</w:t>
            </w:r>
            <w:r>
              <w:rPr>
                <w:noProof/>
                <w:webHidden/>
              </w:rPr>
              <w:tab/>
            </w:r>
            <w:r>
              <w:rPr>
                <w:noProof/>
                <w:webHidden/>
              </w:rPr>
              <w:fldChar w:fldCharType="begin"/>
            </w:r>
            <w:r>
              <w:rPr>
                <w:noProof/>
                <w:webHidden/>
              </w:rPr>
              <w:instrText xml:space="preserve"> PAGEREF _Toc125701784 \h </w:instrText>
            </w:r>
            <w:r>
              <w:rPr>
                <w:noProof/>
                <w:webHidden/>
              </w:rPr>
            </w:r>
            <w:r>
              <w:rPr>
                <w:noProof/>
                <w:webHidden/>
              </w:rPr>
              <w:fldChar w:fldCharType="separate"/>
            </w:r>
            <w:r w:rsidR="00877CB9">
              <w:rPr>
                <w:noProof/>
                <w:webHidden/>
              </w:rPr>
              <w:t>6</w:t>
            </w:r>
            <w:r>
              <w:rPr>
                <w:noProof/>
                <w:webHidden/>
              </w:rPr>
              <w:fldChar w:fldCharType="end"/>
            </w:r>
          </w:hyperlink>
        </w:p>
        <w:p w14:paraId="2E8B10E7" w14:textId="7F34A85F" w:rsidR="0035214A" w:rsidRDefault="0035214A">
          <w:pPr>
            <w:pStyle w:val="TOC1"/>
            <w:tabs>
              <w:tab w:val="left" w:pos="440"/>
              <w:tab w:val="right" w:leader="dot" w:pos="9060"/>
            </w:tabs>
            <w:rPr>
              <w:rFonts w:eastAsiaTheme="minorEastAsia"/>
              <w:noProof/>
              <w:lang w:eastAsia="en-AU"/>
            </w:rPr>
          </w:pPr>
          <w:hyperlink w:anchor="_Toc125701785" w:history="1">
            <w:r w:rsidRPr="005301B7">
              <w:rPr>
                <w:rStyle w:val="Hyperlink"/>
                <w:rFonts w:ascii="Arial" w:hAnsi="Arial" w:cs="Arial"/>
                <w:b/>
                <w:noProof/>
              </w:rPr>
              <w:t>7.</w:t>
            </w:r>
            <w:r>
              <w:rPr>
                <w:rFonts w:eastAsiaTheme="minorEastAsia"/>
                <w:noProof/>
                <w:lang w:eastAsia="en-AU"/>
              </w:rPr>
              <w:tab/>
            </w:r>
            <w:r w:rsidRPr="005301B7">
              <w:rPr>
                <w:rStyle w:val="Hyperlink"/>
                <w:rFonts w:ascii="Arial" w:hAnsi="Arial" w:cs="Arial"/>
                <w:b/>
                <w:noProof/>
              </w:rPr>
              <w:t>What assets do Community Asset Committees manage and what does this involve?</w:t>
            </w:r>
            <w:r>
              <w:rPr>
                <w:noProof/>
                <w:webHidden/>
              </w:rPr>
              <w:tab/>
            </w:r>
            <w:r>
              <w:rPr>
                <w:noProof/>
                <w:webHidden/>
              </w:rPr>
              <w:fldChar w:fldCharType="begin"/>
            </w:r>
            <w:r>
              <w:rPr>
                <w:noProof/>
                <w:webHidden/>
              </w:rPr>
              <w:instrText xml:space="preserve"> PAGEREF _Toc125701785 \h </w:instrText>
            </w:r>
            <w:r>
              <w:rPr>
                <w:noProof/>
                <w:webHidden/>
              </w:rPr>
            </w:r>
            <w:r>
              <w:rPr>
                <w:noProof/>
                <w:webHidden/>
              </w:rPr>
              <w:fldChar w:fldCharType="separate"/>
            </w:r>
            <w:r w:rsidR="00877CB9">
              <w:rPr>
                <w:noProof/>
                <w:webHidden/>
              </w:rPr>
              <w:t>7</w:t>
            </w:r>
            <w:r>
              <w:rPr>
                <w:noProof/>
                <w:webHidden/>
              </w:rPr>
              <w:fldChar w:fldCharType="end"/>
            </w:r>
          </w:hyperlink>
        </w:p>
        <w:p w14:paraId="2814358D" w14:textId="1591A69C" w:rsidR="0035214A" w:rsidRDefault="0035214A">
          <w:pPr>
            <w:pStyle w:val="TOC1"/>
            <w:tabs>
              <w:tab w:val="left" w:pos="440"/>
              <w:tab w:val="right" w:leader="dot" w:pos="9060"/>
            </w:tabs>
            <w:rPr>
              <w:rFonts w:eastAsiaTheme="minorEastAsia"/>
              <w:noProof/>
              <w:lang w:eastAsia="en-AU"/>
            </w:rPr>
          </w:pPr>
          <w:hyperlink w:anchor="_Toc125701786" w:history="1">
            <w:r w:rsidRPr="005301B7">
              <w:rPr>
                <w:rStyle w:val="Hyperlink"/>
                <w:rFonts w:ascii="Arial" w:hAnsi="Arial" w:cs="Arial"/>
                <w:b/>
                <w:noProof/>
              </w:rPr>
              <w:t>8.</w:t>
            </w:r>
            <w:r>
              <w:rPr>
                <w:rFonts w:eastAsiaTheme="minorEastAsia"/>
                <w:noProof/>
                <w:lang w:eastAsia="en-AU"/>
              </w:rPr>
              <w:tab/>
            </w:r>
            <w:r w:rsidRPr="005301B7">
              <w:rPr>
                <w:rStyle w:val="Hyperlink"/>
                <w:rFonts w:ascii="Arial" w:hAnsi="Arial" w:cs="Arial"/>
                <w:b/>
                <w:noProof/>
              </w:rPr>
              <w:t>What are the Community Asset Committees required to do?</w:t>
            </w:r>
            <w:r>
              <w:rPr>
                <w:noProof/>
                <w:webHidden/>
              </w:rPr>
              <w:tab/>
            </w:r>
            <w:r>
              <w:rPr>
                <w:noProof/>
                <w:webHidden/>
              </w:rPr>
              <w:fldChar w:fldCharType="begin"/>
            </w:r>
            <w:r>
              <w:rPr>
                <w:noProof/>
                <w:webHidden/>
              </w:rPr>
              <w:instrText xml:space="preserve"> PAGEREF _Toc125701786 \h </w:instrText>
            </w:r>
            <w:r>
              <w:rPr>
                <w:noProof/>
                <w:webHidden/>
              </w:rPr>
            </w:r>
            <w:r>
              <w:rPr>
                <w:noProof/>
                <w:webHidden/>
              </w:rPr>
              <w:fldChar w:fldCharType="separate"/>
            </w:r>
            <w:r w:rsidR="00877CB9">
              <w:rPr>
                <w:noProof/>
                <w:webHidden/>
              </w:rPr>
              <w:t>8</w:t>
            </w:r>
            <w:r>
              <w:rPr>
                <w:noProof/>
                <w:webHidden/>
              </w:rPr>
              <w:fldChar w:fldCharType="end"/>
            </w:r>
          </w:hyperlink>
        </w:p>
        <w:p w14:paraId="2A572E94" w14:textId="244E2F20" w:rsidR="0035214A" w:rsidRDefault="0035214A">
          <w:pPr>
            <w:pStyle w:val="TOC1"/>
            <w:tabs>
              <w:tab w:val="left" w:pos="440"/>
              <w:tab w:val="right" w:leader="dot" w:pos="9060"/>
            </w:tabs>
            <w:rPr>
              <w:rFonts w:eastAsiaTheme="minorEastAsia"/>
              <w:noProof/>
              <w:lang w:eastAsia="en-AU"/>
            </w:rPr>
          </w:pPr>
          <w:hyperlink w:anchor="_Toc125701787" w:history="1">
            <w:r w:rsidRPr="005301B7">
              <w:rPr>
                <w:rStyle w:val="Hyperlink"/>
                <w:rFonts w:ascii="Arial" w:hAnsi="Arial" w:cs="Arial"/>
                <w:b/>
                <w:noProof/>
              </w:rPr>
              <w:t>9.</w:t>
            </w:r>
            <w:r>
              <w:rPr>
                <w:rFonts w:eastAsiaTheme="minorEastAsia"/>
                <w:noProof/>
                <w:lang w:eastAsia="en-AU"/>
              </w:rPr>
              <w:tab/>
            </w:r>
            <w:r w:rsidRPr="005301B7">
              <w:rPr>
                <w:rStyle w:val="Hyperlink"/>
                <w:rFonts w:ascii="Arial" w:hAnsi="Arial" w:cs="Arial"/>
                <w:b/>
                <w:noProof/>
              </w:rPr>
              <w:t>What are Community Asset Committees required to report?</w:t>
            </w:r>
            <w:r>
              <w:rPr>
                <w:noProof/>
                <w:webHidden/>
              </w:rPr>
              <w:tab/>
            </w:r>
            <w:r>
              <w:rPr>
                <w:noProof/>
                <w:webHidden/>
              </w:rPr>
              <w:fldChar w:fldCharType="begin"/>
            </w:r>
            <w:r>
              <w:rPr>
                <w:noProof/>
                <w:webHidden/>
              </w:rPr>
              <w:instrText xml:space="preserve"> PAGEREF _Toc125701787 \h </w:instrText>
            </w:r>
            <w:r>
              <w:rPr>
                <w:noProof/>
                <w:webHidden/>
              </w:rPr>
            </w:r>
            <w:r>
              <w:rPr>
                <w:noProof/>
                <w:webHidden/>
              </w:rPr>
              <w:fldChar w:fldCharType="separate"/>
            </w:r>
            <w:r w:rsidR="00877CB9">
              <w:rPr>
                <w:noProof/>
                <w:webHidden/>
              </w:rPr>
              <w:t>10</w:t>
            </w:r>
            <w:r>
              <w:rPr>
                <w:noProof/>
                <w:webHidden/>
              </w:rPr>
              <w:fldChar w:fldCharType="end"/>
            </w:r>
          </w:hyperlink>
        </w:p>
        <w:p w14:paraId="6DA29AC3" w14:textId="54BA9CD9" w:rsidR="0035214A" w:rsidRDefault="0035214A">
          <w:pPr>
            <w:pStyle w:val="TOC1"/>
            <w:tabs>
              <w:tab w:val="left" w:pos="660"/>
              <w:tab w:val="right" w:leader="dot" w:pos="9060"/>
            </w:tabs>
            <w:rPr>
              <w:rFonts w:eastAsiaTheme="minorEastAsia"/>
              <w:noProof/>
              <w:lang w:eastAsia="en-AU"/>
            </w:rPr>
          </w:pPr>
          <w:hyperlink w:anchor="_Toc125701788" w:history="1">
            <w:r w:rsidRPr="005301B7">
              <w:rPr>
                <w:rStyle w:val="Hyperlink"/>
                <w:rFonts w:ascii="Arial" w:hAnsi="Arial" w:cs="Arial"/>
                <w:b/>
                <w:noProof/>
              </w:rPr>
              <w:t>10.</w:t>
            </w:r>
            <w:r>
              <w:rPr>
                <w:rFonts w:eastAsiaTheme="minorEastAsia"/>
                <w:noProof/>
                <w:lang w:eastAsia="en-AU"/>
              </w:rPr>
              <w:tab/>
            </w:r>
            <w:r w:rsidRPr="005301B7">
              <w:rPr>
                <w:rStyle w:val="Hyperlink"/>
                <w:rFonts w:ascii="Arial" w:hAnsi="Arial" w:cs="Arial"/>
                <w:b/>
                <w:noProof/>
              </w:rPr>
              <w:t>How are community assets to be used?</w:t>
            </w:r>
            <w:r>
              <w:rPr>
                <w:noProof/>
                <w:webHidden/>
              </w:rPr>
              <w:tab/>
            </w:r>
            <w:r>
              <w:rPr>
                <w:noProof/>
                <w:webHidden/>
              </w:rPr>
              <w:fldChar w:fldCharType="begin"/>
            </w:r>
            <w:r>
              <w:rPr>
                <w:noProof/>
                <w:webHidden/>
              </w:rPr>
              <w:instrText xml:space="preserve"> PAGEREF _Toc125701788 \h </w:instrText>
            </w:r>
            <w:r>
              <w:rPr>
                <w:noProof/>
                <w:webHidden/>
              </w:rPr>
            </w:r>
            <w:r>
              <w:rPr>
                <w:noProof/>
                <w:webHidden/>
              </w:rPr>
              <w:fldChar w:fldCharType="separate"/>
            </w:r>
            <w:r w:rsidR="00877CB9">
              <w:rPr>
                <w:noProof/>
                <w:webHidden/>
              </w:rPr>
              <w:t>12</w:t>
            </w:r>
            <w:r>
              <w:rPr>
                <w:noProof/>
                <w:webHidden/>
              </w:rPr>
              <w:fldChar w:fldCharType="end"/>
            </w:r>
          </w:hyperlink>
        </w:p>
        <w:p w14:paraId="1218111F" w14:textId="68D2BCCC" w:rsidR="0035214A" w:rsidRDefault="0035214A">
          <w:pPr>
            <w:pStyle w:val="TOC1"/>
            <w:tabs>
              <w:tab w:val="left" w:pos="660"/>
              <w:tab w:val="right" w:leader="dot" w:pos="9060"/>
            </w:tabs>
            <w:rPr>
              <w:rFonts w:eastAsiaTheme="minorEastAsia"/>
              <w:noProof/>
              <w:lang w:eastAsia="en-AU"/>
            </w:rPr>
          </w:pPr>
          <w:hyperlink w:anchor="_Toc125701789" w:history="1">
            <w:r w:rsidRPr="005301B7">
              <w:rPr>
                <w:rStyle w:val="Hyperlink"/>
                <w:rFonts w:ascii="Arial" w:hAnsi="Arial" w:cs="Arial"/>
                <w:b/>
                <w:noProof/>
              </w:rPr>
              <w:t>11.</w:t>
            </w:r>
            <w:r>
              <w:rPr>
                <w:rFonts w:eastAsiaTheme="minorEastAsia"/>
                <w:noProof/>
                <w:lang w:eastAsia="en-AU"/>
              </w:rPr>
              <w:tab/>
            </w:r>
            <w:r w:rsidRPr="005301B7">
              <w:rPr>
                <w:rStyle w:val="Hyperlink"/>
                <w:rFonts w:ascii="Arial" w:hAnsi="Arial" w:cs="Arial"/>
                <w:b/>
                <w:noProof/>
              </w:rPr>
              <w:t>Are there times when Council will require access to the community asset?</w:t>
            </w:r>
            <w:r>
              <w:rPr>
                <w:noProof/>
                <w:webHidden/>
              </w:rPr>
              <w:tab/>
            </w:r>
            <w:r>
              <w:rPr>
                <w:noProof/>
                <w:webHidden/>
              </w:rPr>
              <w:fldChar w:fldCharType="begin"/>
            </w:r>
            <w:r>
              <w:rPr>
                <w:noProof/>
                <w:webHidden/>
              </w:rPr>
              <w:instrText xml:space="preserve"> PAGEREF _Toc125701789 \h </w:instrText>
            </w:r>
            <w:r>
              <w:rPr>
                <w:noProof/>
                <w:webHidden/>
              </w:rPr>
            </w:r>
            <w:r>
              <w:rPr>
                <w:noProof/>
                <w:webHidden/>
              </w:rPr>
              <w:fldChar w:fldCharType="separate"/>
            </w:r>
            <w:r w:rsidR="00877CB9">
              <w:rPr>
                <w:noProof/>
                <w:webHidden/>
              </w:rPr>
              <w:t>12</w:t>
            </w:r>
            <w:r>
              <w:rPr>
                <w:noProof/>
                <w:webHidden/>
              </w:rPr>
              <w:fldChar w:fldCharType="end"/>
            </w:r>
          </w:hyperlink>
        </w:p>
        <w:p w14:paraId="4055837D" w14:textId="1592EEFE" w:rsidR="0035214A" w:rsidRDefault="0035214A">
          <w:pPr>
            <w:pStyle w:val="TOC1"/>
            <w:tabs>
              <w:tab w:val="left" w:pos="660"/>
              <w:tab w:val="right" w:leader="dot" w:pos="9060"/>
            </w:tabs>
            <w:rPr>
              <w:rFonts w:eastAsiaTheme="minorEastAsia"/>
              <w:noProof/>
              <w:lang w:eastAsia="en-AU"/>
            </w:rPr>
          </w:pPr>
          <w:hyperlink w:anchor="_Toc125701790" w:history="1">
            <w:r w:rsidRPr="005301B7">
              <w:rPr>
                <w:rStyle w:val="Hyperlink"/>
                <w:rFonts w:ascii="Arial" w:hAnsi="Arial" w:cs="Arial"/>
                <w:b/>
                <w:noProof/>
              </w:rPr>
              <w:t>12.</w:t>
            </w:r>
            <w:r>
              <w:rPr>
                <w:rFonts w:eastAsiaTheme="minorEastAsia"/>
                <w:noProof/>
                <w:lang w:eastAsia="en-AU"/>
              </w:rPr>
              <w:tab/>
            </w:r>
            <w:r w:rsidRPr="005301B7">
              <w:rPr>
                <w:rStyle w:val="Hyperlink"/>
                <w:rFonts w:ascii="Arial" w:hAnsi="Arial" w:cs="Arial"/>
                <w:b/>
                <w:noProof/>
              </w:rPr>
              <w:t>Who has responsibility for major works and alterations to the community asset?</w:t>
            </w:r>
            <w:r>
              <w:rPr>
                <w:noProof/>
                <w:webHidden/>
              </w:rPr>
              <w:tab/>
            </w:r>
            <w:r>
              <w:rPr>
                <w:noProof/>
                <w:webHidden/>
              </w:rPr>
              <w:fldChar w:fldCharType="begin"/>
            </w:r>
            <w:r>
              <w:rPr>
                <w:noProof/>
                <w:webHidden/>
              </w:rPr>
              <w:instrText xml:space="preserve"> PAGEREF _Toc125701790 \h </w:instrText>
            </w:r>
            <w:r>
              <w:rPr>
                <w:noProof/>
                <w:webHidden/>
              </w:rPr>
            </w:r>
            <w:r>
              <w:rPr>
                <w:noProof/>
                <w:webHidden/>
              </w:rPr>
              <w:fldChar w:fldCharType="separate"/>
            </w:r>
            <w:r w:rsidR="00877CB9">
              <w:rPr>
                <w:noProof/>
                <w:webHidden/>
              </w:rPr>
              <w:t>13</w:t>
            </w:r>
            <w:r>
              <w:rPr>
                <w:noProof/>
                <w:webHidden/>
              </w:rPr>
              <w:fldChar w:fldCharType="end"/>
            </w:r>
          </w:hyperlink>
        </w:p>
        <w:p w14:paraId="2BA23937" w14:textId="007459E0" w:rsidR="0035214A" w:rsidRDefault="0035214A">
          <w:pPr>
            <w:pStyle w:val="TOC1"/>
            <w:tabs>
              <w:tab w:val="left" w:pos="660"/>
              <w:tab w:val="right" w:leader="dot" w:pos="9060"/>
            </w:tabs>
            <w:rPr>
              <w:rFonts w:eastAsiaTheme="minorEastAsia"/>
              <w:noProof/>
              <w:lang w:eastAsia="en-AU"/>
            </w:rPr>
          </w:pPr>
          <w:hyperlink w:anchor="_Toc125701791" w:history="1">
            <w:r w:rsidRPr="005301B7">
              <w:rPr>
                <w:rStyle w:val="Hyperlink"/>
                <w:rFonts w:ascii="Arial" w:hAnsi="Arial" w:cs="Arial"/>
                <w:b/>
                <w:noProof/>
              </w:rPr>
              <w:t>13.</w:t>
            </w:r>
            <w:r>
              <w:rPr>
                <w:rFonts w:eastAsiaTheme="minorEastAsia"/>
                <w:noProof/>
                <w:lang w:eastAsia="en-AU"/>
              </w:rPr>
              <w:tab/>
            </w:r>
            <w:r w:rsidRPr="005301B7">
              <w:rPr>
                <w:rStyle w:val="Hyperlink"/>
                <w:rFonts w:ascii="Arial" w:hAnsi="Arial" w:cs="Arial"/>
                <w:b/>
                <w:noProof/>
              </w:rPr>
              <w:t>Does Council provide insurances to protect Committee members and other volunteers and facility users?</w:t>
            </w:r>
            <w:r>
              <w:rPr>
                <w:noProof/>
                <w:webHidden/>
              </w:rPr>
              <w:tab/>
            </w:r>
            <w:r>
              <w:rPr>
                <w:noProof/>
                <w:webHidden/>
              </w:rPr>
              <w:fldChar w:fldCharType="begin"/>
            </w:r>
            <w:r>
              <w:rPr>
                <w:noProof/>
                <w:webHidden/>
              </w:rPr>
              <w:instrText xml:space="preserve"> PAGEREF _Toc125701791 \h </w:instrText>
            </w:r>
            <w:r>
              <w:rPr>
                <w:noProof/>
                <w:webHidden/>
              </w:rPr>
            </w:r>
            <w:r>
              <w:rPr>
                <w:noProof/>
                <w:webHidden/>
              </w:rPr>
              <w:fldChar w:fldCharType="separate"/>
            </w:r>
            <w:r w:rsidR="00877CB9">
              <w:rPr>
                <w:noProof/>
                <w:webHidden/>
              </w:rPr>
              <w:t>13</w:t>
            </w:r>
            <w:r>
              <w:rPr>
                <w:noProof/>
                <w:webHidden/>
              </w:rPr>
              <w:fldChar w:fldCharType="end"/>
            </w:r>
          </w:hyperlink>
        </w:p>
        <w:p w14:paraId="0979AE8D" w14:textId="020EC745" w:rsidR="0035214A" w:rsidRDefault="0035214A">
          <w:pPr>
            <w:pStyle w:val="TOC1"/>
            <w:tabs>
              <w:tab w:val="left" w:pos="660"/>
              <w:tab w:val="right" w:leader="dot" w:pos="9060"/>
            </w:tabs>
            <w:rPr>
              <w:rFonts w:eastAsiaTheme="minorEastAsia"/>
              <w:noProof/>
              <w:lang w:eastAsia="en-AU"/>
            </w:rPr>
          </w:pPr>
          <w:hyperlink w:anchor="_Toc125701792" w:history="1">
            <w:r w:rsidRPr="005301B7">
              <w:rPr>
                <w:rStyle w:val="Hyperlink"/>
                <w:rFonts w:ascii="Arial" w:hAnsi="Arial" w:cs="Arial"/>
                <w:b/>
                <w:noProof/>
              </w:rPr>
              <w:t>14.</w:t>
            </w:r>
            <w:r>
              <w:rPr>
                <w:rFonts w:eastAsiaTheme="minorEastAsia"/>
                <w:noProof/>
                <w:lang w:eastAsia="en-AU"/>
              </w:rPr>
              <w:tab/>
            </w:r>
            <w:r w:rsidRPr="005301B7">
              <w:rPr>
                <w:rStyle w:val="Hyperlink"/>
                <w:rFonts w:ascii="Arial" w:hAnsi="Arial" w:cs="Arial"/>
                <w:b/>
                <w:noProof/>
              </w:rPr>
              <w:t>Does Council provide insurances to protect the community asset and its contents?</w:t>
            </w:r>
            <w:r>
              <w:rPr>
                <w:noProof/>
                <w:webHidden/>
              </w:rPr>
              <w:tab/>
            </w:r>
            <w:r>
              <w:rPr>
                <w:noProof/>
                <w:webHidden/>
              </w:rPr>
              <w:fldChar w:fldCharType="begin"/>
            </w:r>
            <w:r>
              <w:rPr>
                <w:noProof/>
                <w:webHidden/>
              </w:rPr>
              <w:instrText xml:space="preserve"> PAGEREF _Toc125701792 \h </w:instrText>
            </w:r>
            <w:r>
              <w:rPr>
                <w:noProof/>
                <w:webHidden/>
              </w:rPr>
            </w:r>
            <w:r>
              <w:rPr>
                <w:noProof/>
                <w:webHidden/>
              </w:rPr>
              <w:fldChar w:fldCharType="separate"/>
            </w:r>
            <w:r w:rsidR="00877CB9">
              <w:rPr>
                <w:noProof/>
                <w:webHidden/>
              </w:rPr>
              <w:t>14</w:t>
            </w:r>
            <w:r>
              <w:rPr>
                <w:noProof/>
                <w:webHidden/>
              </w:rPr>
              <w:fldChar w:fldCharType="end"/>
            </w:r>
          </w:hyperlink>
        </w:p>
        <w:p w14:paraId="1C2A1A36" w14:textId="5A8379A2" w:rsidR="0035214A" w:rsidRDefault="0035214A">
          <w:pPr>
            <w:pStyle w:val="TOC1"/>
            <w:tabs>
              <w:tab w:val="left" w:pos="660"/>
              <w:tab w:val="right" w:leader="dot" w:pos="9060"/>
            </w:tabs>
            <w:rPr>
              <w:rFonts w:eastAsiaTheme="minorEastAsia"/>
              <w:noProof/>
              <w:lang w:eastAsia="en-AU"/>
            </w:rPr>
          </w:pPr>
          <w:hyperlink w:anchor="_Toc125701793" w:history="1">
            <w:r w:rsidRPr="005301B7">
              <w:rPr>
                <w:rStyle w:val="Hyperlink"/>
                <w:rFonts w:ascii="Arial" w:hAnsi="Arial" w:cs="Arial"/>
                <w:b/>
                <w:noProof/>
              </w:rPr>
              <w:t>15.</w:t>
            </w:r>
            <w:r>
              <w:rPr>
                <w:rFonts w:eastAsiaTheme="minorEastAsia"/>
                <w:noProof/>
                <w:lang w:eastAsia="en-AU"/>
              </w:rPr>
              <w:tab/>
            </w:r>
            <w:r w:rsidRPr="005301B7">
              <w:rPr>
                <w:rStyle w:val="Hyperlink"/>
                <w:rFonts w:ascii="Arial" w:hAnsi="Arial" w:cs="Arial"/>
                <w:b/>
                <w:noProof/>
              </w:rPr>
              <w:t>What responsibilities do Community Asset Committees have for Occupational Health &amp; Safety?</w:t>
            </w:r>
            <w:r>
              <w:rPr>
                <w:noProof/>
                <w:webHidden/>
              </w:rPr>
              <w:tab/>
            </w:r>
            <w:r>
              <w:rPr>
                <w:noProof/>
                <w:webHidden/>
              </w:rPr>
              <w:fldChar w:fldCharType="begin"/>
            </w:r>
            <w:r>
              <w:rPr>
                <w:noProof/>
                <w:webHidden/>
              </w:rPr>
              <w:instrText xml:space="preserve"> PAGEREF _Toc125701793 \h </w:instrText>
            </w:r>
            <w:r>
              <w:rPr>
                <w:noProof/>
                <w:webHidden/>
              </w:rPr>
            </w:r>
            <w:r>
              <w:rPr>
                <w:noProof/>
                <w:webHidden/>
              </w:rPr>
              <w:fldChar w:fldCharType="separate"/>
            </w:r>
            <w:r w:rsidR="00877CB9">
              <w:rPr>
                <w:noProof/>
                <w:webHidden/>
              </w:rPr>
              <w:t>14</w:t>
            </w:r>
            <w:r>
              <w:rPr>
                <w:noProof/>
                <w:webHidden/>
              </w:rPr>
              <w:fldChar w:fldCharType="end"/>
            </w:r>
          </w:hyperlink>
        </w:p>
        <w:p w14:paraId="163C4BEE" w14:textId="67101D99" w:rsidR="0035214A" w:rsidRDefault="0035214A">
          <w:pPr>
            <w:pStyle w:val="TOC1"/>
            <w:tabs>
              <w:tab w:val="left" w:pos="660"/>
              <w:tab w:val="right" w:leader="dot" w:pos="9060"/>
            </w:tabs>
            <w:rPr>
              <w:rFonts w:eastAsiaTheme="minorEastAsia"/>
              <w:noProof/>
              <w:lang w:eastAsia="en-AU"/>
            </w:rPr>
          </w:pPr>
          <w:hyperlink w:anchor="_Toc125701794" w:history="1">
            <w:r w:rsidRPr="005301B7">
              <w:rPr>
                <w:rStyle w:val="Hyperlink"/>
                <w:rFonts w:ascii="Arial" w:hAnsi="Arial" w:cs="Arial"/>
                <w:b/>
                <w:noProof/>
              </w:rPr>
              <w:t>16.</w:t>
            </w:r>
            <w:r>
              <w:rPr>
                <w:rFonts w:eastAsiaTheme="minorEastAsia"/>
                <w:noProof/>
                <w:lang w:eastAsia="en-AU"/>
              </w:rPr>
              <w:tab/>
            </w:r>
            <w:r w:rsidRPr="005301B7">
              <w:rPr>
                <w:rStyle w:val="Hyperlink"/>
                <w:rFonts w:ascii="Arial" w:hAnsi="Arial" w:cs="Arial"/>
                <w:b/>
                <w:noProof/>
              </w:rPr>
              <w:t>How does Council support Community Asset Committees?</w:t>
            </w:r>
            <w:r>
              <w:rPr>
                <w:noProof/>
                <w:webHidden/>
              </w:rPr>
              <w:tab/>
            </w:r>
            <w:r>
              <w:rPr>
                <w:noProof/>
                <w:webHidden/>
              </w:rPr>
              <w:fldChar w:fldCharType="begin"/>
            </w:r>
            <w:r>
              <w:rPr>
                <w:noProof/>
                <w:webHidden/>
              </w:rPr>
              <w:instrText xml:space="preserve"> PAGEREF _Toc125701794 \h </w:instrText>
            </w:r>
            <w:r>
              <w:rPr>
                <w:noProof/>
                <w:webHidden/>
              </w:rPr>
            </w:r>
            <w:r>
              <w:rPr>
                <w:noProof/>
                <w:webHidden/>
              </w:rPr>
              <w:fldChar w:fldCharType="separate"/>
            </w:r>
            <w:r w:rsidR="00877CB9">
              <w:rPr>
                <w:noProof/>
                <w:webHidden/>
              </w:rPr>
              <w:t>14</w:t>
            </w:r>
            <w:r>
              <w:rPr>
                <w:noProof/>
                <w:webHidden/>
              </w:rPr>
              <w:fldChar w:fldCharType="end"/>
            </w:r>
          </w:hyperlink>
        </w:p>
        <w:p w14:paraId="2239B9C9" w14:textId="3E79110C" w:rsidR="0035214A" w:rsidRDefault="0035214A">
          <w:pPr>
            <w:pStyle w:val="TOC1"/>
            <w:tabs>
              <w:tab w:val="left" w:pos="660"/>
              <w:tab w:val="right" w:leader="dot" w:pos="9060"/>
            </w:tabs>
            <w:rPr>
              <w:rFonts w:eastAsiaTheme="minorEastAsia"/>
              <w:noProof/>
              <w:lang w:eastAsia="en-AU"/>
            </w:rPr>
          </w:pPr>
          <w:hyperlink w:anchor="_Toc125701795" w:history="1">
            <w:r w:rsidRPr="005301B7">
              <w:rPr>
                <w:rStyle w:val="Hyperlink"/>
                <w:rFonts w:ascii="Arial" w:hAnsi="Arial" w:cs="Arial"/>
                <w:b/>
                <w:noProof/>
              </w:rPr>
              <w:t>17.</w:t>
            </w:r>
            <w:r>
              <w:rPr>
                <w:rFonts w:eastAsiaTheme="minorEastAsia"/>
                <w:noProof/>
                <w:lang w:eastAsia="en-AU"/>
              </w:rPr>
              <w:tab/>
            </w:r>
            <w:r w:rsidRPr="005301B7">
              <w:rPr>
                <w:rStyle w:val="Hyperlink"/>
                <w:rFonts w:ascii="Arial" w:hAnsi="Arial" w:cs="Arial"/>
                <w:b/>
                <w:noProof/>
              </w:rPr>
              <w:t>What can a Community Asset Committee do if it is struggling to meet its asset management responsibilities?</w:t>
            </w:r>
            <w:r>
              <w:rPr>
                <w:noProof/>
                <w:webHidden/>
              </w:rPr>
              <w:tab/>
            </w:r>
            <w:r>
              <w:rPr>
                <w:noProof/>
                <w:webHidden/>
              </w:rPr>
              <w:fldChar w:fldCharType="begin"/>
            </w:r>
            <w:r>
              <w:rPr>
                <w:noProof/>
                <w:webHidden/>
              </w:rPr>
              <w:instrText xml:space="preserve"> PAGEREF _Toc125701795 \h </w:instrText>
            </w:r>
            <w:r>
              <w:rPr>
                <w:noProof/>
                <w:webHidden/>
              </w:rPr>
            </w:r>
            <w:r>
              <w:rPr>
                <w:noProof/>
                <w:webHidden/>
              </w:rPr>
              <w:fldChar w:fldCharType="separate"/>
            </w:r>
            <w:r w:rsidR="00877CB9">
              <w:rPr>
                <w:noProof/>
                <w:webHidden/>
              </w:rPr>
              <w:t>15</w:t>
            </w:r>
            <w:r>
              <w:rPr>
                <w:noProof/>
                <w:webHidden/>
              </w:rPr>
              <w:fldChar w:fldCharType="end"/>
            </w:r>
          </w:hyperlink>
        </w:p>
        <w:p w14:paraId="1B992312" w14:textId="387B2AA6" w:rsidR="0035214A" w:rsidRDefault="0035214A">
          <w:pPr>
            <w:pStyle w:val="TOC1"/>
            <w:tabs>
              <w:tab w:val="left" w:pos="660"/>
              <w:tab w:val="right" w:leader="dot" w:pos="9060"/>
            </w:tabs>
            <w:rPr>
              <w:rFonts w:eastAsiaTheme="minorEastAsia"/>
              <w:noProof/>
              <w:lang w:eastAsia="en-AU"/>
            </w:rPr>
          </w:pPr>
          <w:hyperlink w:anchor="_Toc125701796" w:history="1">
            <w:r w:rsidRPr="005301B7">
              <w:rPr>
                <w:rStyle w:val="Hyperlink"/>
                <w:rFonts w:ascii="Arial" w:hAnsi="Arial" w:cs="Arial"/>
                <w:b/>
                <w:noProof/>
              </w:rPr>
              <w:t>18.</w:t>
            </w:r>
            <w:r>
              <w:rPr>
                <w:rFonts w:eastAsiaTheme="minorEastAsia"/>
                <w:noProof/>
                <w:lang w:eastAsia="en-AU"/>
              </w:rPr>
              <w:tab/>
            </w:r>
            <w:r w:rsidRPr="005301B7">
              <w:rPr>
                <w:rStyle w:val="Hyperlink"/>
                <w:rFonts w:ascii="Arial" w:hAnsi="Arial" w:cs="Arial"/>
                <w:b/>
                <w:noProof/>
              </w:rPr>
              <w:t>What can a Committee do if the Committee cannot resolve a problem or a dispute arises?</w:t>
            </w:r>
            <w:r>
              <w:rPr>
                <w:noProof/>
                <w:webHidden/>
              </w:rPr>
              <w:tab/>
            </w:r>
            <w:r>
              <w:rPr>
                <w:noProof/>
                <w:webHidden/>
              </w:rPr>
              <w:fldChar w:fldCharType="begin"/>
            </w:r>
            <w:r>
              <w:rPr>
                <w:noProof/>
                <w:webHidden/>
              </w:rPr>
              <w:instrText xml:space="preserve"> PAGEREF _Toc125701796 \h </w:instrText>
            </w:r>
            <w:r>
              <w:rPr>
                <w:noProof/>
                <w:webHidden/>
              </w:rPr>
            </w:r>
            <w:r>
              <w:rPr>
                <w:noProof/>
                <w:webHidden/>
              </w:rPr>
              <w:fldChar w:fldCharType="separate"/>
            </w:r>
            <w:r w:rsidR="00877CB9">
              <w:rPr>
                <w:noProof/>
                <w:webHidden/>
              </w:rPr>
              <w:t>15</w:t>
            </w:r>
            <w:r>
              <w:rPr>
                <w:noProof/>
                <w:webHidden/>
              </w:rPr>
              <w:fldChar w:fldCharType="end"/>
            </w:r>
          </w:hyperlink>
        </w:p>
        <w:p w14:paraId="5CE33537" w14:textId="2F049E83" w:rsidR="0035214A" w:rsidRDefault="0035214A">
          <w:pPr>
            <w:pStyle w:val="TOC1"/>
            <w:tabs>
              <w:tab w:val="left" w:pos="660"/>
              <w:tab w:val="right" w:leader="dot" w:pos="9060"/>
            </w:tabs>
            <w:rPr>
              <w:rFonts w:eastAsiaTheme="minorEastAsia"/>
              <w:noProof/>
              <w:lang w:eastAsia="en-AU"/>
            </w:rPr>
          </w:pPr>
          <w:hyperlink w:anchor="_Toc125701797" w:history="1">
            <w:r w:rsidRPr="005301B7">
              <w:rPr>
                <w:rStyle w:val="Hyperlink"/>
                <w:rFonts w:ascii="Arial" w:hAnsi="Arial" w:cs="Arial"/>
                <w:b/>
                <w:noProof/>
              </w:rPr>
              <w:t>19.</w:t>
            </w:r>
            <w:r>
              <w:rPr>
                <w:rFonts w:eastAsiaTheme="minorEastAsia"/>
                <w:noProof/>
                <w:lang w:eastAsia="en-AU"/>
              </w:rPr>
              <w:tab/>
            </w:r>
            <w:r w:rsidRPr="005301B7">
              <w:rPr>
                <w:rStyle w:val="Hyperlink"/>
                <w:rFonts w:ascii="Arial" w:hAnsi="Arial" w:cs="Arial"/>
                <w:b/>
                <w:noProof/>
              </w:rPr>
              <w:t>How do we maintain communication with Council officers and who do Committee members contact if urgent matters arise or we have any questions related to our roles and responsibilities?</w:t>
            </w:r>
            <w:r>
              <w:rPr>
                <w:noProof/>
                <w:webHidden/>
              </w:rPr>
              <w:tab/>
            </w:r>
            <w:r>
              <w:rPr>
                <w:noProof/>
                <w:webHidden/>
              </w:rPr>
              <w:fldChar w:fldCharType="begin"/>
            </w:r>
            <w:r>
              <w:rPr>
                <w:noProof/>
                <w:webHidden/>
              </w:rPr>
              <w:instrText xml:space="preserve"> PAGEREF _Toc125701797 \h </w:instrText>
            </w:r>
            <w:r>
              <w:rPr>
                <w:noProof/>
                <w:webHidden/>
              </w:rPr>
            </w:r>
            <w:r>
              <w:rPr>
                <w:noProof/>
                <w:webHidden/>
              </w:rPr>
              <w:fldChar w:fldCharType="separate"/>
            </w:r>
            <w:r w:rsidR="00877CB9">
              <w:rPr>
                <w:noProof/>
                <w:webHidden/>
              </w:rPr>
              <w:t>15</w:t>
            </w:r>
            <w:r>
              <w:rPr>
                <w:noProof/>
                <w:webHidden/>
              </w:rPr>
              <w:fldChar w:fldCharType="end"/>
            </w:r>
          </w:hyperlink>
        </w:p>
        <w:p w14:paraId="137D6A5B" w14:textId="78BAC0F2" w:rsidR="0035214A" w:rsidRDefault="0035214A">
          <w:pPr>
            <w:pStyle w:val="TOC1"/>
            <w:tabs>
              <w:tab w:val="left" w:pos="660"/>
              <w:tab w:val="right" w:leader="dot" w:pos="9060"/>
            </w:tabs>
            <w:rPr>
              <w:rFonts w:eastAsiaTheme="minorEastAsia"/>
              <w:noProof/>
              <w:lang w:eastAsia="en-AU"/>
            </w:rPr>
          </w:pPr>
          <w:hyperlink w:anchor="_Toc125701798" w:history="1">
            <w:r w:rsidRPr="005301B7">
              <w:rPr>
                <w:rStyle w:val="Hyperlink"/>
                <w:rFonts w:ascii="Arial" w:hAnsi="Arial" w:cs="Arial"/>
                <w:b/>
                <w:noProof/>
              </w:rPr>
              <w:t>20.</w:t>
            </w:r>
            <w:r>
              <w:rPr>
                <w:rFonts w:eastAsiaTheme="minorEastAsia"/>
                <w:noProof/>
                <w:lang w:eastAsia="en-AU"/>
              </w:rPr>
              <w:tab/>
            </w:r>
            <w:r w:rsidRPr="005301B7">
              <w:rPr>
                <w:rStyle w:val="Hyperlink"/>
                <w:rFonts w:ascii="Arial" w:hAnsi="Arial" w:cs="Arial"/>
                <w:b/>
                <w:noProof/>
              </w:rPr>
              <w:t>What expectations does Council have regarding Committee members participating in Induction activities?</w:t>
            </w:r>
            <w:r>
              <w:rPr>
                <w:noProof/>
                <w:webHidden/>
              </w:rPr>
              <w:tab/>
            </w:r>
            <w:r>
              <w:rPr>
                <w:noProof/>
                <w:webHidden/>
              </w:rPr>
              <w:fldChar w:fldCharType="begin"/>
            </w:r>
            <w:r>
              <w:rPr>
                <w:noProof/>
                <w:webHidden/>
              </w:rPr>
              <w:instrText xml:space="preserve"> PAGEREF _Toc125701798 \h </w:instrText>
            </w:r>
            <w:r>
              <w:rPr>
                <w:noProof/>
                <w:webHidden/>
              </w:rPr>
            </w:r>
            <w:r>
              <w:rPr>
                <w:noProof/>
                <w:webHidden/>
              </w:rPr>
              <w:fldChar w:fldCharType="separate"/>
            </w:r>
            <w:r w:rsidR="00877CB9">
              <w:rPr>
                <w:noProof/>
                <w:webHidden/>
              </w:rPr>
              <w:t>16</w:t>
            </w:r>
            <w:r>
              <w:rPr>
                <w:noProof/>
                <w:webHidden/>
              </w:rPr>
              <w:fldChar w:fldCharType="end"/>
            </w:r>
          </w:hyperlink>
        </w:p>
        <w:p w14:paraId="4D65E3B3" w14:textId="370AFDAA" w:rsidR="0035214A" w:rsidRDefault="0035214A">
          <w:pPr>
            <w:pStyle w:val="TOC1"/>
            <w:tabs>
              <w:tab w:val="left" w:pos="660"/>
              <w:tab w:val="right" w:leader="dot" w:pos="9060"/>
            </w:tabs>
            <w:rPr>
              <w:rFonts w:eastAsiaTheme="minorEastAsia"/>
              <w:noProof/>
              <w:lang w:eastAsia="en-AU"/>
            </w:rPr>
          </w:pPr>
          <w:hyperlink w:anchor="_Toc125701799" w:history="1">
            <w:r w:rsidRPr="005301B7">
              <w:rPr>
                <w:rStyle w:val="Hyperlink"/>
                <w:rFonts w:ascii="Arial" w:hAnsi="Arial" w:cs="Arial"/>
                <w:b/>
                <w:noProof/>
              </w:rPr>
              <w:t>21.</w:t>
            </w:r>
            <w:r>
              <w:rPr>
                <w:rFonts w:eastAsiaTheme="minorEastAsia"/>
                <w:noProof/>
                <w:lang w:eastAsia="en-AU"/>
              </w:rPr>
              <w:tab/>
            </w:r>
            <w:r w:rsidRPr="005301B7">
              <w:rPr>
                <w:rStyle w:val="Hyperlink"/>
                <w:rFonts w:ascii="Arial" w:hAnsi="Arial" w:cs="Arial"/>
                <w:b/>
                <w:noProof/>
              </w:rPr>
              <w:t>What information is available to support CACs?</w:t>
            </w:r>
            <w:r>
              <w:rPr>
                <w:noProof/>
                <w:webHidden/>
              </w:rPr>
              <w:tab/>
            </w:r>
            <w:r>
              <w:rPr>
                <w:noProof/>
                <w:webHidden/>
              </w:rPr>
              <w:fldChar w:fldCharType="begin"/>
            </w:r>
            <w:r>
              <w:rPr>
                <w:noProof/>
                <w:webHidden/>
              </w:rPr>
              <w:instrText xml:space="preserve"> PAGEREF _Toc125701799 \h </w:instrText>
            </w:r>
            <w:r>
              <w:rPr>
                <w:noProof/>
                <w:webHidden/>
              </w:rPr>
            </w:r>
            <w:r>
              <w:rPr>
                <w:noProof/>
                <w:webHidden/>
              </w:rPr>
              <w:fldChar w:fldCharType="separate"/>
            </w:r>
            <w:r w:rsidR="00877CB9">
              <w:rPr>
                <w:noProof/>
                <w:webHidden/>
              </w:rPr>
              <w:t>16</w:t>
            </w:r>
            <w:r>
              <w:rPr>
                <w:noProof/>
                <w:webHidden/>
              </w:rPr>
              <w:fldChar w:fldCharType="end"/>
            </w:r>
          </w:hyperlink>
        </w:p>
        <w:p w14:paraId="58DD1E2C" w14:textId="3C2B1507" w:rsidR="0035214A" w:rsidRDefault="0035214A">
          <w:pPr>
            <w:pStyle w:val="TOC1"/>
            <w:tabs>
              <w:tab w:val="right" w:leader="dot" w:pos="9060"/>
            </w:tabs>
            <w:rPr>
              <w:rFonts w:eastAsiaTheme="minorEastAsia"/>
              <w:noProof/>
              <w:lang w:eastAsia="en-AU"/>
            </w:rPr>
          </w:pPr>
          <w:hyperlink w:anchor="_Toc125701800" w:history="1">
            <w:r w:rsidRPr="005301B7">
              <w:rPr>
                <w:rStyle w:val="Hyperlink"/>
                <w:rFonts w:ascii="Arial" w:hAnsi="Arial" w:cs="Arial"/>
                <w:b/>
                <w:noProof/>
                <w:lang w:eastAsia="en-AU"/>
              </w:rPr>
              <w:t>INDUCTION INFORMATION</w:t>
            </w:r>
            <w:r>
              <w:rPr>
                <w:noProof/>
                <w:webHidden/>
              </w:rPr>
              <w:tab/>
            </w:r>
            <w:r>
              <w:rPr>
                <w:noProof/>
                <w:webHidden/>
              </w:rPr>
              <w:fldChar w:fldCharType="begin"/>
            </w:r>
            <w:r>
              <w:rPr>
                <w:noProof/>
                <w:webHidden/>
              </w:rPr>
              <w:instrText xml:space="preserve"> PAGEREF _Toc125701800 \h </w:instrText>
            </w:r>
            <w:r>
              <w:rPr>
                <w:noProof/>
                <w:webHidden/>
              </w:rPr>
            </w:r>
            <w:r>
              <w:rPr>
                <w:noProof/>
                <w:webHidden/>
              </w:rPr>
              <w:fldChar w:fldCharType="separate"/>
            </w:r>
            <w:r w:rsidR="00877CB9">
              <w:rPr>
                <w:noProof/>
                <w:webHidden/>
              </w:rPr>
              <w:t>17</w:t>
            </w:r>
            <w:r>
              <w:rPr>
                <w:noProof/>
                <w:webHidden/>
              </w:rPr>
              <w:fldChar w:fldCharType="end"/>
            </w:r>
          </w:hyperlink>
        </w:p>
        <w:p w14:paraId="35DB5726" w14:textId="34D1C119" w:rsidR="0035214A" w:rsidRDefault="0035214A">
          <w:pPr>
            <w:pStyle w:val="TOC1"/>
            <w:tabs>
              <w:tab w:val="right" w:leader="dot" w:pos="9060"/>
            </w:tabs>
            <w:rPr>
              <w:rFonts w:eastAsiaTheme="minorEastAsia"/>
              <w:noProof/>
              <w:lang w:eastAsia="en-AU"/>
            </w:rPr>
          </w:pPr>
          <w:hyperlink w:anchor="_Toc125701801" w:history="1">
            <w:r w:rsidRPr="005301B7">
              <w:rPr>
                <w:rStyle w:val="Hyperlink"/>
                <w:rFonts w:ascii="Arial" w:hAnsi="Arial" w:cs="Arial"/>
                <w:b/>
                <w:noProof/>
              </w:rPr>
              <w:t>Attachment 1A – Community Asset Committees Chairperson / President Role Statement</w:t>
            </w:r>
            <w:r>
              <w:rPr>
                <w:noProof/>
                <w:webHidden/>
              </w:rPr>
              <w:tab/>
            </w:r>
            <w:r>
              <w:rPr>
                <w:noProof/>
                <w:webHidden/>
              </w:rPr>
              <w:fldChar w:fldCharType="begin"/>
            </w:r>
            <w:r>
              <w:rPr>
                <w:noProof/>
                <w:webHidden/>
              </w:rPr>
              <w:instrText xml:space="preserve"> PAGEREF _Toc125701801 \h </w:instrText>
            </w:r>
            <w:r>
              <w:rPr>
                <w:noProof/>
                <w:webHidden/>
              </w:rPr>
            </w:r>
            <w:r>
              <w:rPr>
                <w:noProof/>
                <w:webHidden/>
              </w:rPr>
              <w:fldChar w:fldCharType="separate"/>
            </w:r>
            <w:r w:rsidR="00877CB9">
              <w:rPr>
                <w:noProof/>
                <w:webHidden/>
              </w:rPr>
              <w:t>18</w:t>
            </w:r>
            <w:r>
              <w:rPr>
                <w:noProof/>
                <w:webHidden/>
              </w:rPr>
              <w:fldChar w:fldCharType="end"/>
            </w:r>
          </w:hyperlink>
        </w:p>
        <w:p w14:paraId="3AAB2C7D" w14:textId="35D5FFDF" w:rsidR="0035214A" w:rsidRDefault="0035214A">
          <w:pPr>
            <w:pStyle w:val="TOC1"/>
            <w:tabs>
              <w:tab w:val="right" w:leader="dot" w:pos="9060"/>
            </w:tabs>
            <w:rPr>
              <w:rFonts w:eastAsiaTheme="minorEastAsia"/>
              <w:noProof/>
              <w:lang w:eastAsia="en-AU"/>
            </w:rPr>
          </w:pPr>
          <w:hyperlink w:anchor="_Toc125701802" w:history="1">
            <w:r w:rsidRPr="005301B7">
              <w:rPr>
                <w:rStyle w:val="Hyperlink"/>
                <w:rFonts w:ascii="Arial" w:hAnsi="Arial" w:cs="Arial"/>
                <w:b/>
                <w:noProof/>
              </w:rPr>
              <w:t>Attachment 1B – Community Asset Committees Secretary Role Statement</w:t>
            </w:r>
            <w:r>
              <w:rPr>
                <w:noProof/>
                <w:webHidden/>
              </w:rPr>
              <w:tab/>
            </w:r>
            <w:r>
              <w:rPr>
                <w:noProof/>
                <w:webHidden/>
              </w:rPr>
              <w:fldChar w:fldCharType="begin"/>
            </w:r>
            <w:r>
              <w:rPr>
                <w:noProof/>
                <w:webHidden/>
              </w:rPr>
              <w:instrText xml:space="preserve"> PAGEREF _Toc125701802 \h </w:instrText>
            </w:r>
            <w:r>
              <w:rPr>
                <w:noProof/>
                <w:webHidden/>
              </w:rPr>
            </w:r>
            <w:r>
              <w:rPr>
                <w:noProof/>
                <w:webHidden/>
              </w:rPr>
              <w:fldChar w:fldCharType="separate"/>
            </w:r>
            <w:r w:rsidR="00877CB9">
              <w:rPr>
                <w:noProof/>
                <w:webHidden/>
              </w:rPr>
              <w:t>19</w:t>
            </w:r>
            <w:r>
              <w:rPr>
                <w:noProof/>
                <w:webHidden/>
              </w:rPr>
              <w:fldChar w:fldCharType="end"/>
            </w:r>
          </w:hyperlink>
        </w:p>
        <w:p w14:paraId="53D68F86" w14:textId="58FE0EAA" w:rsidR="0035214A" w:rsidRDefault="0035214A">
          <w:pPr>
            <w:pStyle w:val="TOC1"/>
            <w:tabs>
              <w:tab w:val="right" w:leader="dot" w:pos="9060"/>
            </w:tabs>
            <w:rPr>
              <w:rFonts w:eastAsiaTheme="minorEastAsia"/>
              <w:noProof/>
              <w:lang w:eastAsia="en-AU"/>
            </w:rPr>
          </w:pPr>
          <w:hyperlink w:anchor="_Toc125701803" w:history="1">
            <w:r w:rsidRPr="005301B7">
              <w:rPr>
                <w:rStyle w:val="Hyperlink"/>
                <w:rFonts w:ascii="Arial" w:hAnsi="Arial" w:cs="Arial"/>
                <w:b/>
                <w:noProof/>
              </w:rPr>
              <w:t>Attachment 1C – Community Asset Committee Treasurer Role Statement</w:t>
            </w:r>
            <w:r>
              <w:rPr>
                <w:noProof/>
                <w:webHidden/>
              </w:rPr>
              <w:tab/>
            </w:r>
            <w:r>
              <w:rPr>
                <w:noProof/>
                <w:webHidden/>
              </w:rPr>
              <w:fldChar w:fldCharType="begin"/>
            </w:r>
            <w:r>
              <w:rPr>
                <w:noProof/>
                <w:webHidden/>
              </w:rPr>
              <w:instrText xml:space="preserve"> PAGEREF _Toc125701803 \h </w:instrText>
            </w:r>
            <w:r>
              <w:rPr>
                <w:noProof/>
                <w:webHidden/>
              </w:rPr>
            </w:r>
            <w:r>
              <w:rPr>
                <w:noProof/>
                <w:webHidden/>
              </w:rPr>
              <w:fldChar w:fldCharType="separate"/>
            </w:r>
            <w:r w:rsidR="00877CB9">
              <w:rPr>
                <w:noProof/>
                <w:webHidden/>
              </w:rPr>
              <w:t>20</w:t>
            </w:r>
            <w:r>
              <w:rPr>
                <w:noProof/>
                <w:webHidden/>
              </w:rPr>
              <w:fldChar w:fldCharType="end"/>
            </w:r>
          </w:hyperlink>
        </w:p>
        <w:p w14:paraId="694CF8E5" w14:textId="0B72D5C6" w:rsidR="0035214A" w:rsidRDefault="0035214A">
          <w:pPr>
            <w:pStyle w:val="TOC1"/>
            <w:tabs>
              <w:tab w:val="right" w:leader="dot" w:pos="9060"/>
            </w:tabs>
            <w:rPr>
              <w:rFonts w:eastAsiaTheme="minorEastAsia"/>
              <w:noProof/>
              <w:lang w:eastAsia="en-AU"/>
            </w:rPr>
          </w:pPr>
          <w:hyperlink w:anchor="_Toc125701804" w:history="1">
            <w:r w:rsidRPr="005301B7">
              <w:rPr>
                <w:rStyle w:val="Hyperlink"/>
                <w:rFonts w:ascii="Arial" w:hAnsi="Arial" w:cs="Arial"/>
                <w:b/>
                <w:noProof/>
              </w:rPr>
              <w:t>Attachment 1D – Community Asset Committee Booking Officer Role Statement</w:t>
            </w:r>
            <w:r>
              <w:rPr>
                <w:noProof/>
                <w:webHidden/>
              </w:rPr>
              <w:tab/>
            </w:r>
            <w:r>
              <w:rPr>
                <w:noProof/>
                <w:webHidden/>
              </w:rPr>
              <w:fldChar w:fldCharType="begin"/>
            </w:r>
            <w:r>
              <w:rPr>
                <w:noProof/>
                <w:webHidden/>
              </w:rPr>
              <w:instrText xml:space="preserve"> PAGEREF _Toc125701804 \h </w:instrText>
            </w:r>
            <w:r>
              <w:rPr>
                <w:noProof/>
                <w:webHidden/>
              </w:rPr>
            </w:r>
            <w:r>
              <w:rPr>
                <w:noProof/>
                <w:webHidden/>
              </w:rPr>
              <w:fldChar w:fldCharType="separate"/>
            </w:r>
            <w:r w:rsidR="00877CB9">
              <w:rPr>
                <w:noProof/>
                <w:webHidden/>
              </w:rPr>
              <w:t>21</w:t>
            </w:r>
            <w:r>
              <w:rPr>
                <w:noProof/>
                <w:webHidden/>
              </w:rPr>
              <w:fldChar w:fldCharType="end"/>
            </w:r>
          </w:hyperlink>
        </w:p>
        <w:p w14:paraId="48F554A3" w14:textId="72C5EA4C" w:rsidR="0035214A" w:rsidRDefault="0035214A">
          <w:pPr>
            <w:pStyle w:val="TOC1"/>
            <w:tabs>
              <w:tab w:val="right" w:leader="dot" w:pos="9060"/>
            </w:tabs>
            <w:rPr>
              <w:rFonts w:eastAsiaTheme="minorEastAsia"/>
              <w:noProof/>
              <w:lang w:eastAsia="en-AU"/>
            </w:rPr>
          </w:pPr>
          <w:hyperlink w:anchor="_Toc125701805" w:history="1">
            <w:r w:rsidRPr="005301B7">
              <w:rPr>
                <w:rStyle w:val="Hyperlink"/>
                <w:rFonts w:ascii="Arial" w:hAnsi="Arial" w:cs="Arial"/>
                <w:b/>
                <w:noProof/>
              </w:rPr>
              <w:t>Attachment 1E – Community Asset Committee Maintenance Officer Role Statement</w:t>
            </w:r>
            <w:r>
              <w:rPr>
                <w:noProof/>
                <w:webHidden/>
              </w:rPr>
              <w:tab/>
            </w:r>
            <w:r>
              <w:rPr>
                <w:noProof/>
                <w:webHidden/>
              </w:rPr>
              <w:fldChar w:fldCharType="begin"/>
            </w:r>
            <w:r>
              <w:rPr>
                <w:noProof/>
                <w:webHidden/>
              </w:rPr>
              <w:instrText xml:space="preserve"> PAGEREF _Toc125701805 \h </w:instrText>
            </w:r>
            <w:r>
              <w:rPr>
                <w:noProof/>
                <w:webHidden/>
              </w:rPr>
            </w:r>
            <w:r>
              <w:rPr>
                <w:noProof/>
                <w:webHidden/>
              </w:rPr>
              <w:fldChar w:fldCharType="separate"/>
            </w:r>
            <w:r w:rsidR="00877CB9">
              <w:rPr>
                <w:noProof/>
                <w:webHidden/>
              </w:rPr>
              <w:t>22</w:t>
            </w:r>
            <w:r>
              <w:rPr>
                <w:noProof/>
                <w:webHidden/>
              </w:rPr>
              <w:fldChar w:fldCharType="end"/>
            </w:r>
          </w:hyperlink>
        </w:p>
        <w:p w14:paraId="06BCDD31" w14:textId="5F26593E" w:rsidR="0035214A" w:rsidRDefault="0035214A">
          <w:pPr>
            <w:pStyle w:val="TOC1"/>
            <w:tabs>
              <w:tab w:val="right" w:leader="dot" w:pos="9060"/>
            </w:tabs>
            <w:rPr>
              <w:rFonts w:eastAsiaTheme="minorEastAsia"/>
              <w:noProof/>
              <w:lang w:eastAsia="en-AU"/>
            </w:rPr>
          </w:pPr>
          <w:hyperlink w:anchor="_Toc125701806" w:history="1">
            <w:r w:rsidRPr="005301B7">
              <w:rPr>
                <w:rStyle w:val="Hyperlink"/>
                <w:rFonts w:ascii="Arial" w:hAnsi="Arial" w:cs="Arial"/>
                <w:b/>
                <w:noProof/>
              </w:rPr>
              <w:t>Attachment 1F – Community Asset Committee Deputy Chairperson / Vice-President Role Statement</w:t>
            </w:r>
            <w:r>
              <w:rPr>
                <w:noProof/>
                <w:webHidden/>
              </w:rPr>
              <w:tab/>
            </w:r>
            <w:r>
              <w:rPr>
                <w:noProof/>
                <w:webHidden/>
              </w:rPr>
              <w:fldChar w:fldCharType="begin"/>
            </w:r>
            <w:r>
              <w:rPr>
                <w:noProof/>
                <w:webHidden/>
              </w:rPr>
              <w:instrText xml:space="preserve"> PAGEREF _Toc125701806 \h </w:instrText>
            </w:r>
            <w:r>
              <w:rPr>
                <w:noProof/>
                <w:webHidden/>
              </w:rPr>
            </w:r>
            <w:r>
              <w:rPr>
                <w:noProof/>
                <w:webHidden/>
              </w:rPr>
              <w:fldChar w:fldCharType="separate"/>
            </w:r>
            <w:r w:rsidR="00877CB9">
              <w:rPr>
                <w:noProof/>
                <w:webHidden/>
              </w:rPr>
              <w:t>23</w:t>
            </w:r>
            <w:r>
              <w:rPr>
                <w:noProof/>
                <w:webHidden/>
              </w:rPr>
              <w:fldChar w:fldCharType="end"/>
            </w:r>
          </w:hyperlink>
        </w:p>
        <w:p w14:paraId="167E4A77" w14:textId="2C1A1F3D" w:rsidR="0035214A" w:rsidRDefault="0035214A">
          <w:pPr>
            <w:pStyle w:val="TOC1"/>
            <w:tabs>
              <w:tab w:val="right" w:leader="dot" w:pos="9060"/>
            </w:tabs>
            <w:rPr>
              <w:rFonts w:eastAsiaTheme="minorEastAsia"/>
              <w:noProof/>
              <w:lang w:eastAsia="en-AU"/>
            </w:rPr>
          </w:pPr>
          <w:hyperlink w:anchor="_Toc125701807" w:history="1">
            <w:r w:rsidRPr="005301B7">
              <w:rPr>
                <w:rStyle w:val="Hyperlink"/>
                <w:rFonts w:ascii="Arial" w:hAnsi="Arial" w:cs="Arial"/>
                <w:b/>
                <w:noProof/>
              </w:rPr>
              <w:t>Attachment 1G – Community Asset Committee General Committee Member Role Statement</w:t>
            </w:r>
            <w:r>
              <w:rPr>
                <w:noProof/>
                <w:webHidden/>
              </w:rPr>
              <w:tab/>
            </w:r>
            <w:r>
              <w:rPr>
                <w:noProof/>
                <w:webHidden/>
              </w:rPr>
              <w:fldChar w:fldCharType="begin"/>
            </w:r>
            <w:r>
              <w:rPr>
                <w:noProof/>
                <w:webHidden/>
              </w:rPr>
              <w:instrText xml:space="preserve"> PAGEREF _Toc125701807 \h </w:instrText>
            </w:r>
            <w:r>
              <w:rPr>
                <w:noProof/>
                <w:webHidden/>
              </w:rPr>
            </w:r>
            <w:r>
              <w:rPr>
                <w:noProof/>
                <w:webHidden/>
              </w:rPr>
              <w:fldChar w:fldCharType="separate"/>
            </w:r>
            <w:r w:rsidR="00877CB9">
              <w:rPr>
                <w:noProof/>
                <w:webHidden/>
              </w:rPr>
              <w:t>24</w:t>
            </w:r>
            <w:r>
              <w:rPr>
                <w:noProof/>
                <w:webHidden/>
              </w:rPr>
              <w:fldChar w:fldCharType="end"/>
            </w:r>
          </w:hyperlink>
        </w:p>
        <w:p w14:paraId="05FB6A69" w14:textId="3B130900" w:rsidR="0035214A" w:rsidRDefault="0035214A">
          <w:pPr>
            <w:pStyle w:val="TOC1"/>
            <w:tabs>
              <w:tab w:val="right" w:leader="dot" w:pos="9060"/>
            </w:tabs>
            <w:rPr>
              <w:rFonts w:eastAsiaTheme="minorEastAsia"/>
              <w:noProof/>
              <w:lang w:eastAsia="en-AU"/>
            </w:rPr>
          </w:pPr>
          <w:hyperlink w:anchor="_Toc125701808" w:history="1">
            <w:r w:rsidRPr="005301B7">
              <w:rPr>
                <w:rStyle w:val="Hyperlink"/>
                <w:rFonts w:ascii="Arial" w:hAnsi="Arial" w:cs="Arial"/>
                <w:b/>
                <w:noProof/>
              </w:rPr>
              <w:t>Attachment 2 – Community Asset Committee Meeting Agenda and Minutes Template</w:t>
            </w:r>
            <w:r>
              <w:rPr>
                <w:noProof/>
                <w:webHidden/>
              </w:rPr>
              <w:tab/>
            </w:r>
            <w:r>
              <w:rPr>
                <w:noProof/>
                <w:webHidden/>
              </w:rPr>
              <w:fldChar w:fldCharType="begin"/>
            </w:r>
            <w:r>
              <w:rPr>
                <w:noProof/>
                <w:webHidden/>
              </w:rPr>
              <w:instrText xml:space="preserve"> PAGEREF _Toc125701808 \h </w:instrText>
            </w:r>
            <w:r>
              <w:rPr>
                <w:noProof/>
                <w:webHidden/>
              </w:rPr>
            </w:r>
            <w:r>
              <w:rPr>
                <w:noProof/>
                <w:webHidden/>
              </w:rPr>
              <w:fldChar w:fldCharType="separate"/>
            </w:r>
            <w:r w:rsidR="00877CB9">
              <w:rPr>
                <w:noProof/>
                <w:webHidden/>
              </w:rPr>
              <w:t>25</w:t>
            </w:r>
            <w:r>
              <w:rPr>
                <w:noProof/>
                <w:webHidden/>
              </w:rPr>
              <w:fldChar w:fldCharType="end"/>
            </w:r>
          </w:hyperlink>
        </w:p>
        <w:p w14:paraId="192DF3F2" w14:textId="7A66409D" w:rsidR="0035214A" w:rsidRDefault="0035214A">
          <w:pPr>
            <w:pStyle w:val="TOC1"/>
            <w:tabs>
              <w:tab w:val="right" w:leader="dot" w:pos="9060"/>
            </w:tabs>
            <w:rPr>
              <w:rFonts w:eastAsiaTheme="minorEastAsia"/>
              <w:noProof/>
              <w:lang w:eastAsia="en-AU"/>
            </w:rPr>
          </w:pPr>
          <w:hyperlink w:anchor="_Toc125701809" w:history="1">
            <w:r w:rsidRPr="005301B7">
              <w:rPr>
                <w:rStyle w:val="Hyperlink"/>
                <w:rFonts w:ascii="Arial" w:hAnsi="Arial" w:cs="Arial"/>
                <w:b/>
                <w:noProof/>
              </w:rPr>
              <w:t>Attachment 3 – Meeting Governance Standards applying to Community Asset Committees</w:t>
            </w:r>
            <w:r>
              <w:rPr>
                <w:noProof/>
                <w:webHidden/>
              </w:rPr>
              <w:tab/>
            </w:r>
            <w:r>
              <w:rPr>
                <w:noProof/>
                <w:webHidden/>
              </w:rPr>
              <w:fldChar w:fldCharType="begin"/>
            </w:r>
            <w:r>
              <w:rPr>
                <w:noProof/>
                <w:webHidden/>
              </w:rPr>
              <w:instrText xml:space="preserve"> PAGEREF _Toc125701809 \h </w:instrText>
            </w:r>
            <w:r>
              <w:rPr>
                <w:noProof/>
                <w:webHidden/>
              </w:rPr>
            </w:r>
            <w:r>
              <w:rPr>
                <w:noProof/>
                <w:webHidden/>
              </w:rPr>
              <w:fldChar w:fldCharType="separate"/>
            </w:r>
            <w:r w:rsidR="00877CB9">
              <w:rPr>
                <w:noProof/>
                <w:webHidden/>
              </w:rPr>
              <w:t>26</w:t>
            </w:r>
            <w:r>
              <w:rPr>
                <w:noProof/>
                <w:webHidden/>
              </w:rPr>
              <w:fldChar w:fldCharType="end"/>
            </w:r>
          </w:hyperlink>
        </w:p>
        <w:p w14:paraId="12F44E6D" w14:textId="39EA8C8C" w:rsidR="0035214A" w:rsidRDefault="0035214A">
          <w:pPr>
            <w:pStyle w:val="TOC1"/>
            <w:tabs>
              <w:tab w:val="right" w:leader="dot" w:pos="9060"/>
            </w:tabs>
            <w:rPr>
              <w:rFonts w:eastAsiaTheme="minorEastAsia"/>
              <w:noProof/>
              <w:lang w:eastAsia="en-AU"/>
            </w:rPr>
          </w:pPr>
          <w:hyperlink w:anchor="_Toc125701810" w:history="1">
            <w:r w:rsidRPr="005301B7">
              <w:rPr>
                <w:rStyle w:val="Hyperlink"/>
                <w:rFonts w:ascii="Arial" w:hAnsi="Arial" w:cs="Arial"/>
                <w:b/>
                <w:noProof/>
              </w:rPr>
              <w:t>Attachment 4 - CAC purchases between $5,001-$20,000 request to CEO form</w:t>
            </w:r>
            <w:r>
              <w:rPr>
                <w:noProof/>
                <w:webHidden/>
              </w:rPr>
              <w:tab/>
            </w:r>
            <w:r>
              <w:rPr>
                <w:noProof/>
                <w:webHidden/>
              </w:rPr>
              <w:fldChar w:fldCharType="begin"/>
            </w:r>
            <w:r>
              <w:rPr>
                <w:noProof/>
                <w:webHidden/>
              </w:rPr>
              <w:instrText xml:space="preserve"> PAGEREF _Toc125701810 \h </w:instrText>
            </w:r>
            <w:r>
              <w:rPr>
                <w:noProof/>
                <w:webHidden/>
              </w:rPr>
            </w:r>
            <w:r>
              <w:rPr>
                <w:noProof/>
                <w:webHidden/>
              </w:rPr>
              <w:fldChar w:fldCharType="separate"/>
            </w:r>
            <w:r w:rsidR="00877CB9">
              <w:rPr>
                <w:noProof/>
                <w:webHidden/>
              </w:rPr>
              <w:t>27</w:t>
            </w:r>
            <w:r>
              <w:rPr>
                <w:noProof/>
                <w:webHidden/>
              </w:rPr>
              <w:fldChar w:fldCharType="end"/>
            </w:r>
          </w:hyperlink>
        </w:p>
        <w:p w14:paraId="41717853" w14:textId="117EFF70" w:rsidR="0035214A" w:rsidRDefault="0035214A">
          <w:pPr>
            <w:pStyle w:val="TOC1"/>
            <w:tabs>
              <w:tab w:val="right" w:leader="dot" w:pos="9060"/>
            </w:tabs>
            <w:rPr>
              <w:rFonts w:eastAsiaTheme="minorEastAsia"/>
              <w:noProof/>
              <w:lang w:eastAsia="en-AU"/>
            </w:rPr>
          </w:pPr>
          <w:hyperlink w:anchor="_Toc125701811" w:history="1">
            <w:r w:rsidRPr="005301B7">
              <w:rPr>
                <w:rStyle w:val="Hyperlink"/>
                <w:rFonts w:ascii="Arial" w:hAnsi="Arial" w:cs="Arial"/>
                <w:b/>
                <w:noProof/>
              </w:rPr>
              <w:t>Attachment 5 – Community Asset Usage report</w:t>
            </w:r>
            <w:r>
              <w:rPr>
                <w:noProof/>
                <w:webHidden/>
              </w:rPr>
              <w:tab/>
            </w:r>
            <w:r>
              <w:rPr>
                <w:noProof/>
                <w:webHidden/>
              </w:rPr>
              <w:fldChar w:fldCharType="begin"/>
            </w:r>
            <w:r>
              <w:rPr>
                <w:noProof/>
                <w:webHidden/>
              </w:rPr>
              <w:instrText xml:space="preserve"> PAGEREF _Toc125701811 \h </w:instrText>
            </w:r>
            <w:r>
              <w:rPr>
                <w:noProof/>
                <w:webHidden/>
              </w:rPr>
            </w:r>
            <w:r>
              <w:rPr>
                <w:noProof/>
                <w:webHidden/>
              </w:rPr>
              <w:fldChar w:fldCharType="separate"/>
            </w:r>
            <w:r w:rsidR="00877CB9">
              <w:rPr>
                <w:noProof/>
                <w:webHidden/>
              </w:rPr>
              <w:t>28</w:t>
            </w:r>
            <w:r>
              <w:rPr>
                <w:noProof/>
                <w:webHidden/>
              </w:rPr>
              <w:fldChar w:fldCharType="end"/>
            </w:r>
          </w:hyperlink>
        </w:p>
        <w:p w14:paraId="3921E1FE" w14:textId="14A06624" w:rsidR="0035214A" w:rsidRDefault="0035214A">
          <w:pPr>
            <w:pStyle w:val="TOC1"/>
            <w:tabs>
              <w:tab w:val="right" w:leader="dot" w:pos="9060"/>
            </w:tabs>
            <w:rPr>
              <w:rFonts w:eastAsiaTheme="minorEastAsia"/>
              <w:noProof/>
              <w:lang w:eastAsia="en-AU"/>
            </w:rPr>
          </w:pPr>
          <w:hyperlink w:anchor="_Toc125701812" w:history="1">
            <w:r w:rsidRPr="005301B7">
              <w:rPr>
                <w:rStyle w:val="Hyperlink"/>
                <w:rFonts w:ascii="Arial" w:hAnsi="Arial" w:cs="Arial"/>
                <w:b/>
                <w:noProof/>
              </w:rPr>
              <w:t>Attachment 6 – Community Asset Committee fundraising request to CEO form</w:t>
            </w:r>
            <w:r>
              <w:rPr>
                <w:noProof/>
                <w:webHidden/>
              </w:rPr>
              <w:tab/>
            </w:r>
            <w:r>
              <w:rPr>
                <w:noProof/>
                <w:webHidden/>
              </w:rPr>
              <w:fldChar w:fldCharType="begin"/>
            </w:r>
            <w:r>
              <w:rPr>
                <w:noProof/>
                <w:webHidden/>
              </w:rPr>
              <w:instrText xml:space="preserve"> PAGEREF _Toc125701812 \h </w:instrText>
            </w:r>
            <w:r>
              <w:rPr>
                <w:noProof/>
                <w:webHidden/>
              </w:rPr>
            </w:r>
            <w:r>
              <w:rPr>
                <w:noProof/>
                <w:webHidden/>
              </w:rPr>
              <w:fldChar w:fldCharType="separate"/>
            </w:r>
            <w:r w:rsidR="00877CB9">
              <w:rPr>
                <w:noProof/>
                <w:webHidden/>
              </w:rPr>
              <w:t>29</w:t>
            </w:r>
            <w:r>
              <w:rPr>
                <w:noProof/>
                <w:webHidden/>
              </w:rPr>
              <w:fldChar w:fldCharType="end"/>
            </w:r>
          </w:hyperlink>
        </w:p>
        <w:p w14:paraId="63E79EF2" w14:textId="58579DB0" w:rsidR="0035214A" w:rsidRDefault="0035214A">
          <w:pPr>
            <w:pStyle w:val="TOC1"/>
            <w:tabs>
              <w:tab w:val="right" w:leader="dot" w:pos="9060"/>
            </w:tabs>
            <w:rPr>
              <w:rFonts w:eastAsiaTheme="minorEastAsia"/>
              <w:noProof/>
              <w:lang w:eastAsia="en-AU"/>
            </w:rPr>
          </w:pPr>
          <w:hyperlink w:anchor="_Toc125701813" w:history="1">
            <w:r w:rsidRPr="005301B7">
              <w:rPr>
                <w:rStyle w:val="Hyperlink"/>
                <w:rFonts w:ascii="Arial" w:hAnsi="Arial" w:cs="Arial"/>
                <w:b/>
                <w:noProof/>
              </w:rPr>
              <w:t>Attachment 7 – Community Asset Committee Annual Report</w:t>
            </w:r>
            <w:r>
              <w:rPr>
                <w:noProof/>
                <w:webHidden/>
              </w:rPr>
              <w:tab/>
            </w:r>
            <w:r>
              <w:rPr>
                <w:noProof/>
                <w:webHidden/>
              </w:rPr>
              <w:fldChar w:fldCharType="begin"/>
            </w:r>
            <w:r>
              <w:rPr>
                <w:noProof/>
                <w:webHidden/>
              </w:rPr>
              <w:instrText xml:space="preserve"> PAGEREF _Toc125701813 \h </w:instrText>
            </w:r>
            <w:r>
              <w:rPr>
                <w:noProof/>
                <w:webHidden/>
              </w:rPr>
            </w:r>
            <w:r>
              <w:rPr>
                <w:noProof/>
                <w:webHidden/>
              </w:rPr>
              <w:fldChar w:fldCharType="separate"/>
            </w:r>
            <w:r w:rsidR="00877CB9">
              <w:rPr>
                <w:noProof/>
                <w:webHidden/>
              </w:rPr>
              <w:t>30</w:t>
            </w:r>
            <w:r>
              <w:rPr>
                <w:noProof/>
                <w:webHidden/>
              </w:rPr>
              <w:fldChar w:fldCharType="end"/>
            </w:r>
          </w:hyperlink>
        </w:p>
        <w:p w14:paraId="47C9834E" w14:textId="79CD1B60" w:rsidR="0035214A" w:rsidRDefault="0035214A">
          <w:pPr>
            <w:pStyle w:val="TOC1"/>
            <w:tabs>
              <w:tab w:val="right" w:leader="dot" w:pos="9060"/>
            </w:tabs>
            <w:rPr>
              <w:rFonts w:eastAsiaTheme="minorEastAsia"/>
              <w:noProof/>
              <w:lang w:eastAsia="en-AU"/>
            </w:rPr>
          </w:pPr>
          <w:hyperlink w:anchor="_Toc125701814" w:history="1">
            <w:r w:rsidRPr="005301B7">
              <w:rPr>
                <w:rStyle w:val="Hyperlink"/>
                <w:rFonts w:ascii="Arial" w:hAnsi="Arial" w:cs="Arial"/>
                <w:b/>
                <w:noProof/>
              </w:rPr>
              <w:t>Attachment 8 – Community Asset Register report</w:t>
            </w:r>
            <w:r>
              <w:rPr>
                <w:noProof/>
                <w:webHidden/>
              </w:rPr>
              <w:tab/>
            </w:r>
            <w:r>
              <w:rPr>
                <w:noProof/>
                <w:webHidden/>
              </w:rPr>
              <w:fldChar w:fldCharType="begin"/>
            </w:r>
            <w:r>
              <w:rPr>
                <w:noProof/>
                <w:webHidden/>
              </w:rPr>
              <w:instrText xml:space="preserve"> PAGEREF _Toc125701814 \h </w:instrText>
            </w:r>
            <w:r>
              <w:rPr>
                <w:noProof/>
                <w:webHidden/>
              </w:rPr>
            </w:r>
            <w:r>
              <w:rPr>
                <w:noProof/>
                <w:webHidden/>
              </w:rPr>
              <w:fldChar w:fldCharType="separate"/>
            </w:r>
            <w:r w:rsidR="00877CB9">
              <w:rPr>
                <w:noProof/>
                <w:webHidden/>
              </w:rPr>
              <w:t>31</w:t>
            </w:r>
            <w:r>
              <w:rPr>
                <w:noProof/>
                <w:webHidden/>
              </w:rPr>
              <w:fldChar w:fldCharType="end"/>
            </w:r>
          </w:hyperlink>
        </w:p>
        <w:p w14:paraId="18BF1590" w14:textId="37C2459E" w:rsidR="0035214A" w:rsidRDefault="0035214A">
          <w:pPr>
            <w:pStyle w:val="TOC1"/>
            <w:tabs>
              <w:tab w:val="right" w:leader="dot" w:pos="9060"/>
            </w:tabs>
            <w:rPr>
              <w:rFonts w:eastAsiaTheme="minorEastAsia"/>
              <w:noProof/>
              <w:lang w:eastAsia="en-AU"/>
            </w:rPr>
          </w:pPr>
          <w:hyperlink w:anchor="_Toc125701815" w:history="1">
            <w:r w:rsidRPr="005301B7">
              <w:rPr>
                <w:rStyle w:val="Hyperlink"/>
                <w:rFonts w:ascii="Arial" w:hAnsi="Arial" w:cs="Arial"/>
                <w:b/>
                <w:noProof/>
              </w:rPr>
              <w:t>Attachment 9 – Community Asset Committee Fees &amp; Charges Recommendation to CEO form</w:t>
            </w:r>
            <w:r>
              <w:rPr>
                <w:noProof/>
                <w:webHidden/>
              </w:rPr>
              <w:tab/>
            </w:r>
            <w:r>
              <w:rPr>
                <w:noProof/>
                <w:webHidden/>
              </w:rPr>
              <w:fldChar w:fldCharType="begin"/>
            </w:r>
            <w:r>
              <w:rPr>
                <w:noProof/>
                <w:webHidden/>
              </w:rPr>
              <w:instrText xml:space="preserve"> PAGEREF _Toc125701815 \h </w:instrText>
            </w:r>
            <w:r>
              <w:rPr>
                <w:noProof/>
                <w:webHidden/>
              </w:rPr>
            </w:r>
            <w:r>
              <w:rPr>
                <w:noProof/>
                <w:webHidden/>
              </w:rPr>
              <w:fldChar w:fldCharType="separate"/>
            </w:r>
            <w:r w:rsidR="00877CB9">
              <w:rPr>
                <w:noProof/>
                <w:webHidden/>
              </w:rPr>
              <w:t>32</w:t>
            </w:r>
            <w:r>
              <w:rPr>
                <w:noProof/>
                <w:webHidden/>
              </w:rPr>
              <w:fldChar w:fldCharType="end"/>
            </w:r>
          </w:hyperlink>
        </w:p>
        <w:p w14:paraId="75AB0110" w14:textId="12BE8F42" w:rsidR="0035214A" w:rsidRDefault="0035214A">
          <w:pPr>
            <w:pStyle w:val="TOC1"/>
            <w:tabs>
              <w:tab w:val="right" w:leader="dot" w:pos="9060"/>
            </w:tabs>
            <w:rPr>
              <w:rFonts w:eastAsiaTheme="minorEastAsia"/>
              <w:noProof/>
              <w:lang w:eastAsia="en-AU"/>
            </w:rPr>
          </w:pPr>
          <w:hyperlink w:anchor="_Toc125701816" w:history="1">
            <w:r w:rsidRPr="005301B7">
              <w:rPr>
                <w:rStyle w:val="Hyperlink"/>
                <w:rFonts w:ascii="Arial" w:hAnsi="Arial" w:cs="Arial"/>
                <w:b/>
                <w:noProof/>
              </w:rPr>
              <w:t>Attachment 10 – Community Asset Committee Change to Banking Information form</w:t>
            </w:r>
            <w:r>
              <w:rPr>
                <w:noProof/>
                <w:webHidden/>
              </w:rPr>
              <w:tab/>
            </w:r>
            <w:r>
              <w:rPr>
                <w:noProof/>
                <w:webHidden/>
              </w:rPr>
              <w:fldChar w:fldCharType="begin"/>
            </w:r>
            <w:r>
              <w:rPr>
                <w:noProof/>
                <w:webHidden/>
              </w:rPr>
              <w:instrText xml:space="preserve"> PAGEREF _Toc125701816 \h </w:instrText>
            </w:r>
            <w:r>
              <w:rPr>
                <w:noProof/>
                <w:webHidden/>
              </w:rPr>
            </w:r>
            <w:r>
              <w:rPr>
                <w:noProof/>
                <w:webHidden/>
              </w:rPr>
              <w:fldChar w:fldCharType="separate"/>
            </w:r>
            <w:r w:rsidR="00877CB9">
              <w:rPr>
                <w:noProof/>
                <w:webHidden/>
              </w:rPr>
              <w:t>33</w:t>
            </w:r>
            <w:r>
              <w:rPr>
                <w:noProof/>
                <w:webHidden/>
              </w:rPr>
              <w:fldChar w:fldCharType="end"/>
            </w:r>
          </w:hyperlink>
        </w:p>
        <w:p w14:paraId="3C54B527" w14:textId="65E86A8F" w:rsidR="0035214A" w:rsidRDefault="0035214A">
          <w:pPr>
            <w:pStyle w:val="TOC1"/>
            <w:tabs>
              <w:tab w:val="right" w:leader="dot" w:pos="9060"/>
            </w:tabs>
            <w:rPr>
              <w:rFonts w:eastAsiaTheme="minorEastAsia"/>
              <w:noProof/>
              <w:lang w:eastAsia="en-AU"/>
            </w:rPr>
          </w:pPr>
          <w:hyperlink w:anchor="_Toc125701817" w:history="1">
            <w:r w:rsidRPr="005301B7">
              <w:rPr>
                <w:rStyle w:val="Hyperlink"/>
                <w:rFonts w:ascii="Arial" w:hAnsi="Arial" w:cs="Arial"/>
                <w:b/>
                <w:noProof/>
              </w:rPr>
              <w:t>Attachment 11 – Community Asset Committee Financial Assistance Request form</w:t>
            </w:r>
            <w:r>
              <w:rPr>
                <w:noProof/>
                <w:webHidden/>
              </w:rPr>
              <w:tab/>
            </w:r>
            <w:r>
              <w:rPr>
                <w:noProof/>
                <w:webHidden/>
              </w:rPr>
              <w:fldChar w:fldCharType="begin"/>
            </w:r>
            <w:r>
              <w:rPr>
                <w:noProof/>
                <w:webHidden/>
              </w:rPr>
              <w:instrText xml:space="preserve"> PAGEREF _Toc125701817 \h </w:instrText>
            </w:r>
            <w:r>
              <w:rPr>
                <w:noProof/>
                <w:webHidden/>
              </w:rPr>
            </w:r>
            <w:r>
              <w:rPr>
                <w:noProof/>
                <w:webHidden/>
              </w:rPr>
              <w:fldChar w:fldCharType="separate"/>
            </w:r>
            <w:r w:rsidR="00877CB9">
              <w:rPr>
                <w:noProof/>
                <w:webHidden/>
              </w:rPr>
              <w:t>34</w:t>
            </w:r>
            <w:r>
              <w:rPr>
                <w:noProof/>
                <w:webHidden/>
              </w:rPr>
              <w:fldChar w:fldCharType="end"/>
            </w:r>
          </w:hyperlink>
        </w:p>
        <w:p w14:paraId="18B67A34" w14:textId="4097D182" w:rsidR="0035214A" w:rsidRDefault="0035214A">
          <w:pPr>
            <w:pStyle w:val="TOC1"/>
            <w:tabs>
              <w:tab w:val="right" w:leader="dot" w:pos="9060"/>
            </w:tabs>
            <w:rPr>
              <w:rFonts w:eastAsiaTheme="minorEastAsia"/>
              <w:noProof/>
              <w:lang w:eastAsia="en-AU"/>
            </w:rPr>
          </w:pPr>
          <w:hyperlink w:anchor="_Toc125701818" w:history="1">
            <w:r w:rsidRPr="005301B7">
              <w:rPr>
                <w:rStyle w:val="Hyperlink"/>
                <w:rFonts w:ascii="Arial" w:hAnsi="Arial" w:cs="Arial"/>
                <w:b/>
                <w:noProof/>
              </w:rPr>
              <w:t>Attachment 12 - CAC New Capital Works or Maintenance Request form</w:t>
            </w:r>
            <w:r>
              <w:rPr>
                <w:noProof/>
                <w:webHidden/>
              </w:rPr>
              <w:tab/>
            </w:r>
            <w:r>
              <w:rPr>
                <w:noProof/>
                <w:webHidden/>
              </w:rPr>
              <w:fldChar w:fldCharType="begin"/>
            </w:r>
            <w:r>
              <w:rPr>
                <w:noProof/>
                <w:webHidden/>
              </w:rPr>
              <w:instrText xml:space="preserve"> PAGEREF _Toc125701818 \h </w:instrText>
            </w:r>
            <w:r>
              <w:rPr>
                <w:noProof/>
                <w:webHidden/>
              </w:rPr>
            </w:r>
            <w:r>
              <w:rPr>
                <w:noProof/>
                <w:webHidden/>
              </w:rPr>
              <w:fldChar w:fldCharType="separate"/>
            </w:r>
            <w:r w:rsidR="00877CB9">
              <w:rPr>
                <w:noProof/>
                <w:webHidden/>
              </w:rPr>
              <w:t>35</w:t>
            </w:r>
            <w:r>
              <w:rPr>
                <w:noProof/>
                <w:webHidden/>
              </w:rPr>
              <w:fldChar w:fldCharType="end"/>
            </w:r>
          </w:hyperlink>
        </w:p>
        <w:p w14:paraId="2B7AD8FC" w14:textId="7BE40F41" w:rsidR="0035214A" w:rsidRDefault="0035214A">
          <w:pPr>
            <w:pStyle w:val="TOC1"/>
            <w:tabs>
              <w:tab w:val="right" w:leader="dot" w:pos="9060"/>
            </w:tabs>
            <w:rPr>
              <w:rFonts w:eastAsiaTheme="minorEastAsia"/>
              <w:noProof/>
              <w:lang w:eastAsia="en-AU"/>
            </w:rPr>
          </w:pPr>
          <w:hyperlink w:anchor="_Toc125701819" w:history="1">
            <w:r w:rsidRPr="005301B7">
              <w:rPr>
                <w:rStyle w:val="Hyperlink"/>
                <w:rFonts w:ascii="Arial" w:hAnsi="Arial" w:cs="Arial"/>
                <w:b/>
                <w:noProof/>
              </w:rPr>
              <w:t>Attachment 13 – Community Asset Committee Asset Improvement / Maintenance Report</w:t>
            </w:r>
            <w:r>
              <w:rPr>
                <w:noProof/>
                <w:webHidden/>
              </w:rPr>
              <w:tab/>
            </w:r>
            <w:r>
              <w:rPr>
                <w:noProof/>
                <w:webHidden/>
              </w:rPr>
              <w:fldChar w:fldCharType="begin"/>
            </w:r>
            <w:r>
              <w:rPr>
                <w:noProof/>
                <w:webHidden/>
              </w:rPr>
              <w:instrText xml:space="preserve"> PAGEREF _Toc125701819 \h </w:instrText>
            </w:r>
            <w:r>
              <w:rPr>
                <w:noProof/>
                <w:webHidden/>
              </w:rPr>
            </w:r>
            <w:r>
              <w:rPr>
                <w:noProof/>
                <w:webHidden/>
              </w:rPr>
              <w:fldChar w:fldCharType="separate"/>
            </w:r>
            <w:r w:rsidR="00877CB9">
              <w:rPr>
                <w:noProof/>
                <w:webHidden/>
              </w:rPr>
              <w:t>36</w:t>
            </w:r>
            <w:r>
              <w:rPr>
                <w:noProof/>
                <w:webHidden/>
              </w:rPr>
              <w:fldChar w:fldCharType="end"/>
            </w:r>
          </w:hyperlink>
        </w:p>
        <w:p w14:paraId="22E308F3" w14:textId="255B193C" w:rsidR="0035214A" w:rsidRDefault="0035214A">
          <w:pPr>
            <w:pStyle w:val="TOC1"/>
            <w:tabs>
              <w:tab w:val="right" w:leader="dot" w:pos="9060"/>
            </w:tabs>
            <w:rPr>
              <w:rFonts w:eastAsiaTheme="minorEastAsia"/>
              <w:noProof/>
              <w:lang w:eastAsia="en-AU"/>
            </w:rPr>
          </w:pPr>
          <w:hyperlink w:anchor="_Toc125701820" w:history="1">
            <w:r w:rsidRPr="005301B7">
              <w:rPr>
                <w:rStyle w:val="Hyperlink"/>
                <w:rFonts w:ascii="Arial" w:hAnsi="Arial" w:cs="Arial"/>
                <w:b/>
                <w:noProof/>
              </w:rPr>
              <w:t>Attachment 14 – Community Asset Committee report form to advise the CEO that it is unable to meet a delegated responsibility</w:t>
            </w:r>
            <w:r>
              <w:rPr>
                <w:noProof/>
                <w:webHidden/>
              </w:rPr>
              <w:tab/>
            </w:r>
            <w:r>
              <w:rPr>
                <w:noProof/>
                <w:webHidden/>
              </w:rPr>
              <w:fldChar w:fldCharType="begin"/>
            </w:r>
            <w:r>
              <w:rPr>
                <w:noProof/>
                <w:webHidden/>
              </w:rPr>
              <w:instrText xml:space="preserve"> PAGEREF _Toc125701820 \h </w:instrText>
            </w:r>
            <w:r>
              <w:rPr>
                <w:noProof/>
                <w:webHidden/>
              </w:rPr>
            </w:r>
            <w:r>
              <w:rPr>
                <w:noProof/>
                <w:webHidden/>
              </w:rPr>
              <w:fldChar w:fldCharType="separate"/>
            </w:r>
            <w:r w:rsidR="00877CB9">
              <w:rPr>
                <w:noProof/>
                <w:webHidden/>
              </w:rPr>
              <w:t>37</w:t>
            </w:r>
            <w:r>
              <w:rPr>
                <w:noProof/>
                <w:webHidden/>
              </w:rPr>
              <w:fldChar w:fldCharType="end"/>
            </w:r>
          </w:hyperlink>
        </w:p>
        <w:p w14:paraId="7ADB1E1A" w14:textId="68AA2C8C" w:rsidR="0035214A" w:rsidRDefault="0035214A">
          <w:pPr>
            <w:pStyle w:val="TOC1"/>
            <w:tabs>
              <w:tab w:val="right" w:leader="dot" w:pos="9060"/>
            </w:tabs>
            <w:rPr>
              <w:rFonts w:eastAsiaTheme="minorEastAsia"/>
              <w:noProof/>
              <w:lang w:eastAsia="en-AU"/>
            </w:rPr>
          </w:pPr>
          <w:hyperlink w:anchor="_Toc125701821" w:history="1">
            <w:r w:rsidRPr="005301B7">
              <w:rPr>
                <w:rStyle w:val="Hyperlink"/>
                <w:rFonts w:ascii="Arial" w:hAnsi="Arial" w:cs="Arial"/>
                <w:b/>
                <w:noProof/>
              </w:rPr>
              <w:t>Attachment 15 – Volunteer Registration request</w:t>
            </w:r>
            <w:r>
              <w:rPr>
                <w:noProof/>
                <w:webHidden/>
              </w:rPr>
              <w:tab/>
            </w:r>
            <w:r>
              <w:rPr>
                <w:noProof/>
                <w:webHidden/>
              </w:rPr>
              <w:fldChar w:fldCharType="begin"/>
            </w:r>
            <w:r>
              <w:rPr>
                <w:noProof/>
                <w:webHidden/>
              </w:rPr>
              <w:instrText xml:space="preserve"> PAGEREF _Toc125701821 \h </w:instrText>
            </w:r>
            <w:r>
              <w:rPr>
                <w:noProof/>
                <w:webHidden/>
              </w:rPr>
            </w:r>
            <w:r>
              <w:rPr>
                <w:noProof/>
                <w:webHidden/>
              </w:rPr>
              <w:fldChar w:fldCharType="separate"/>
            </w:r>
            <w:r w:rsidR="00877CB9">
              <w:rPr>
                <w:noProof/>
                <w:webHidden/>
              </w:rPr>
              <w:t>38</w:t>
            </w:r>
            <w:r>
              <w:rPr>
                <w:noProof/>
                <w:webHidden/>
              </w:rPr>
              <w:fldChar w:fldCharType="end"/>
            </w:r>
          </w:hyperlink>
        </w:p>
        <w:p w14:paraId="0EE9CC46" w14:textId="22F8E081" w:rsidR="00C5267B" w:rsidRDefault="00C5267B" w:rsidP="00C5267B">
          <w:r>
            <w:rPr>
              <w:b/>
              <w:bCs/>
              <w:noProof/>
            </w:rPr>
            <w:fldChar w:fldCharType="end"/>
          </w:r>
        </w:p>
      </w:sdtContent>
    </w:sdt>
    <w:p w14:paraId="3A4E5513" w14:textId="77777777" w:rsidR="00C5267B" w:rsidRPr="0015768E" w:rsidRDefault="00C5267B" w:rsidP="00C5267B">
      <w:pPr>
        <w:rPr>
          <w:rFonts w:ascii="Arial" w:hAnsi="Arial" w:cs="Arial"/>
          <w:b/>
        </w:rPr>
      </w:pPr>
      <w:r w:rsidRPr="0015768E">
        <w:rPr>
          <w:rFonts w:ascii="Arial" w:hAnsi="Arial" w:cs="Arial"/>
          <w:b/>
        </w:rPr>
        <w:br w:type="page"/>
      </w:r>
    </w:p>
    <w:p w14:paraId="6A2283DB" w14:textId="77777777" w:rsidR="00C5267B" w:rsidRPr="007F48C0" w:rsidRDefault="00C5267B" w:rsidP="00C5267B">
      <w:pPr>
        <w:pStyle w:val="Heading1"/>
        <w:numPr>
          <w:ilvl w:val="0"/>
          <w:numId w:val="59"/>
        </w:numPr>
        <w:jc w:val="both"/>
        <w:rPr>
          <w:rFonts w:ascii="Arial" w:hAnsi="Arial" w:cs="Arial"/>
          <w:b/>
          <w:color w:val="auto"/>
          <w:sz w:val="24"/>
          <w:szCs w:val="24"/>
        </w:rPr>
      </w:pPr>
      <w:bookmarkStart w:id="0" w:name="_Toc125701779"/>
      <w:r w:rsidRPr="007F48C0">
        <w:rPr>
          <w:rFonts w:ascii="Arial" w:hAnsi="Arial" w:cs="Arial"/>
          <w:b/>
          <w:color w:val="auto"/>
          <w:sz w:val="24"/>
          <w:szCs w:val="24"/>
        </w:rPr>
        <w:lastRenderedPageBreak/>
        <w:t xml:space="preserve">What is the purpose of community assets that </w:t>
      </w:r>
      <w:proofErr w:type="gramStart"/>
      <w:r w:rsidRPr="007F48C0">
        <w:rPr>
          <w:rFonts w:ascii="Arial" w:hAnsi="Arial" w:cs="Arial"/>
          <w:b/>
          <w:color w:val="auto"/>
          <w:sz w:val="24"/>
          <w:szCs w:val="24"/>
        </w:rPr>
        <w:t>are managed</w:t>
      </w:r>
      <w:proofErr w:type="gramEnd"/>
      <w:r w:rsidRPr="007F48C0">
        <w:rPr>
          <w:rFonts w:ascii="Arial" w:hAnsi="Arial" w:cs="Arial"/>
          <w:b/>
          <w:color w:val="auto"/>
          <w:sz w:val="24"/>
          <w:szCs w:val="24"/>
        </w:rPr>
        <w:t xml:space="preserve"> by Community Asset Committees?</w:t>
      </w:r>
      <w:bookmarkEnd w:id="0"/>
    </w:p>
    <w:p w14:paraId="49294D1D" w14:textId="77777777" w:rsidR="00C5267B" w:rsidRPr="0015768E" w:rsidRDefault="00C5267B" w:rsidP="00C5267B">
      <w:pPr>
        <w:jc w:val="both"/>
        <w:rPr>
          <w:rFonts w:ascii="Arial" w:hAnsi="Arial" w:cs="Arial"/>
        </w:rPr>
      </w:pPr>
      <w:r w:rsidRPr="0015768E">
        <w:rPr>
          <w:rFonts w:ascii="Arial" w:hAnsi="Arial" w:cs="Arial"/>
        </w:rPr>
        <w:t xml:space="preserve">Council provides community assets for the purposes </w:t>
      </w:r>
      <w:proofErr w:type="gramStart"/>
      <w:r w:rsidRPr="0015768E">
        <w:rPr>
          <w:rFonts w:ascii="Arial" w:hAnsi="Arial" w:cs="Arial"/>
        </w:rPr>
        <w:t>of</w:t>
      </w:r>
      <w:proofErr w:type="gramEnd"/>
      <w:r w:rsidRPr="0015768E">
        <w:rPr>
          <w:rFonts w:ascii="Arial" w:hAnsi="Arial" w:cs="Arial"/>
        </w:rPr>
        <w:t>:</w:t>
      </w:r>
    </w:p>
    <w:p w14:paraId="5080223B" w14:textId="77777777" w:rsidR="00C5267B" w:rsidRPr="0015768E" w:rsidRDefault="00C5267B" w:rsidP="00C5267B">
      <w:pPr>
        <w:pStyle w:val="ListParagraph"/>
        <w:numPr>
          <w:ilvl w:val="0"/>
          <w:numId w:val="28"/>
        </w:numPr>
        <w:spacing w:after="180" w:line="240" w:lineRule="auto"/>
        <w:contextualSpacing w:val="0"/>
        <w:jc w:val="both"/>
        <w:rPr>
          <w:rFonts w:ascii="Arial" w:hAnsi="Arial" w:cs="Arial"/>
        </w:rPr>
      </w:pPr>
      <w:r w:rsidRPr="0015768E">
        <w:rPr>
          <w:rFonts w:ascii="Arial" w:hAnsi="Arial" w:cs="Arial"/>
        </w:rPr>
        <w:t>Conducting a range of activities that enhance the health and wellbeing, physical activity, social interaction and cultural development of the community.</w:t>
      </w:r>
    </w:p>
    <w:p w14:paraId="5EAE2353" w14:textId="77777777" w:rsidR="00C5267B" w:rsidRPr="0015768E" w:rsidRDefault="00C5267B" w:rsidP="00C5267B">
      <w:pPr>
        <w:pStyle w:val="ListParagraph"/>
        <w:numPr>
          <w:ilvl w:val="0"/>
          <w:numId w:val="28"/>
        </w:numPr>
        <w:spacing w:after="180" w:line="240" w:lineRule="auto"/>
        <w:contextualSpacing w:val="0"/>
        <w:jc w:val="both"/>
        <w:rPr>
          <w:rFonts w:ascii="Arial" w:hAnsi="Arial" w:cs="Arial"/>
        </w:rPr>
      </w:pPr>
      <w:r w:rsidRPr="0015768E">
        <w:rPr>
          <w:rFonts w:ascii="Arial" w:hAnsi="Arial" w:cs="Arial"/>
        </w:rPr>
        <w:t>Ensuring the equitable, fair and appropriate allocat</w:t>
      </w:r>
      <w:r>
        <w:rPr>
          <w:rFonts w:ascii="Arial" w:hAnsi="Arial" w:cs="Arial"/>
        </w:rPr>
        <w:t>ion of facilities whilst optimis</w:t>
      </w:r>
      <w:r w:rsidRPr="0015768E">
        <w:rPr>
          <w:rFonts w:ascii="Arial" w:hAnsi="Arial" w:cs="Arial"/>
        </w:rPr>
        <w:t>ing use of the land, buildings and structures to maximise community benefit.</w:t>
      </w:r>
    </w:p>
    <w:p w14:paraId="598E0496" w14:textId="77777777" w:rsidR="00C5267B" w:rsidRPr="0015768E" w:rsidRDefault="00C5267B" w:rsidP="00C5267B">
      <w:pPr>
        <w:pStyle w:val="ListParagraph"/>
        <w:numPr>
          <w:ilvl w:val="0"/>
          <w:numId w:val="28"/>
        </w:numPr>
        <w:spacing w:after="180" w:line="240" w:lineRule="auto"/>
        <w:contextualSpacing w:val="0"/>
        <w:jc w:val="both"/>
        <w:rPr>
          <w:rFonts w:ascii="Arial" w:hAnsi="Arial" w:cs="Arial"/>
        </w:rPr>
      </w:pPr>
      <w:r w:rsidRPr="0015768E">
        <w:rPr>
          <w:rFonts w:ascii="Arial" w:hAnsi="Arial" w:cs="Arial"/>
        </w:rPr>
        <w:t xml:space="preserve">Ensuring that the community assets and activities are accessible and inclusive for all. </w:t>
      </w:r>
    </w:p>
    <w:p w14:paraId="3852DBBD" w14:textId="77777777" w:rsidR="00C5267B" w:rsidRPr="007F48C0" w:rsidRDefault="00C5267B" w:rsidP="00C5267B">
      <w:pPr>
        <w:pStyle w:val="Heading1"/>
        <w:numPr>
          <w:ilvl w:val="0"/>
          <w:numId w:val="59"/>
        </w:numPr>
        <w:rPr>
          <w:rFonts w:ascii="Arial" w:hAnsi="Arial" w:cs="Arial"/>
          <w:b/>
          <w:color w:val="auto"/>
          <w:sz w:val="24"/>
          <w:szCs w:val="24"/>
        </w:rPr>
      </w:pPr>
      <w:bookmarkStart w:id="1" w:name="_Toc125701780"/>
      <w:r w:rsidRPr="007F48C0">
        <w:rPr>
          <w:rFonts w:ascii="Arial" w:hAnsi="Arial" w:cs="Arial"/>
          <w:b/>
          <w:color w:val="auto"/>
          <w:sz w:val="24"/>
          <w:szCs w:val="24"/>
        </w:rPr>
        <w:t>Who establishes Community Asset Committees and appoints Committee members and under what authority?</w:t>
      </w:r>
      <w:bookmarkEnd w:id="1"/>
      <w:r w:rsidRPr="007F48C0">
        <w:rPr>
          <w:rFonts w:ascii="Arial" w:hAnsi="Arial" w:cs="Arial"/>
          <w:b/>
          <w:color w:val="auto"/>
          <w:sz w:val="24"/>
          <w:szCs w:val="24"/>
        </w:rPr>
        <w:t xml:space="preserve"> </w:t>
      </w:r>
    </w:p>
    <w:p w14:paraId="5DC4B50E" w14:textId="77777777" w:rsidR="00C5267B" w:rsidRPr="0015768E" w:rsidRDefault="00C5267B" w:rsidP="00C5267B">
      <w:pPr>
        <w:jc w:val="both"/>
        <w:rPr>
          <w:rFonts w:ascii="Arial" w:hAnsi="Arial" w:cs="Arial"/>
        </w:rPr>
      </w:pPr>
      <w:r w:rsidRPr="0015768E">
        <w:rPr>
          <w:rFonts w:ascii="Arial" w:hAnsi="Arial" w:cs="Arial"/>
        </w:rPr>
        <w:t xml:space="preserve">In 2020, the State Government declared a new law, the </w:t>
      </w:r>
      <w:r w:rsidRPr="0015768E">
        <w:rPr>
          <w:rFonts w:ascii="Arial" w:hAnsi="Arial" w:cs="Arial"/>
          <w:i/>
        </w:rPr>
        <w:t xml:space="preserve">Local Government Act 2020 </w:t>
      </w:r>
      <w:r w:rsidRPr="0015768E">
        <w:rPr>
          <w:rFonts w:ascii="Arial" w:hAnsi="Arial" w:cs="Arial"/>
        </w:rPr>
        <w:t>(the Act) that defines how Victorian local Councils are to act.</w:t>
      </w:r>
    </w:p>
    <w:p w14:paraId="5E62BA4B" w14:textId="77777777" w:rsidR="00C5267B" w:rsidRPr="0015768E" w:rsidRDefault="00C5267B" w:rsidP="00C5267B">
      <w:pPr>
        <w:jc w:val="both"/>
        <w:rPr>
          <w:rFonts w:ascii="Arial" w:hAnsi="Arial" w:cs="Arial"/>
        </w:rPr>
      </w:pPr>
      <w:r w:rsidRPr="0015768E">
        <w:rPr>
          <w:rFonts w:ascii="Arial" w:hAnsi="Arial" w:cs="Arial"/>
        </w:rPr>
        <w:t xml:space="preserve">Section 65 of the Act requires the Council to establish Community Asset Committees (CACs) </w:t>
      </w:r>
      <w:proofErr w:type="gramStart"/>
      <w:r w:rsidRPr="0015768E">
        <w:rPr>
          <w:rFonts w:ascii="Arial" w:hAnsi="Arial" w:cs="Arial"/>
        </w:rPr>
        <w:t>for the purpose of</w:t>
      </w:r>
      <w:proofErr w:type="gramEnd"/>
      <w:r w:rsidRPr="0015768E">
        <w:rPr>
          <w:rFonts w:ascii="Arial" w:hAnsi="Arial" w:cs="Arial"/>
        </w:rPr>
        <w:t xml:space="preserve"> managing a community asset (typically a public hall and or a recreation reserve and or a sporting facility) and appoint members to these Committees.</w:t>
      </w:r>
    </w:p>
    <w:p w14:paraId="0C91B1C8" w14:textId="77777777" w:rsidR="00C5267B" w:rsidRPr="0015768E" w:rsidRDefault="00C5267B" w:rsidP="00C5267B">
      <w:pPr>
        <w:jc w:val="both"/>
        <w:rPr>
          <w:rFonts w:ascii="Arial" w:hAnsi="Arial" w:cs="Arial"/>
        </w:rPr>
      </w:pPr>
      <w:r w:rsidRPr="0015768E">
        <w:rPr>
          <w:rFonts w:ascii="Arial" w:hAnsi="Arial" w:cs="Arial"/>
        </w:rPr>
        <w:t>Section 47 of the Act defines the roles of the Chief Executive Officer (CEO) of the Council in relation to Community Asset Committees. Council’s CEO is responsible for delegating responsibilities to Community Asset Committee members.</w:t>
      </w:r>
    </w:p>
    <w:p w14:paraId="4C5DF3A9" w14:textId="77777777" w:rsidR="00C5267B" w:rsidRPr="007F48C0" w:rsidRDefault="00C5267B" w:rsidP="00C5267B">
      <w:pPr>
        <w:pStyle w:val="Heading1"/>
        <w:numPr>
          <w:ilvl w:val="0"/>
          <w:numId w:val="59"/>
        </w:numPr>
        <w:rPr>
          <w:rFonts w:ascii="Arial" w:hAnsi="Arial" w:cs="Arial"/>
          <w:b/>
          <w:color w:val="auto"/>
          <w:sz w:val="24"/>
          <w:szCs w:val="24"/>
        </w:rPr>
      </w:pPr>
      <w:bookmarkStart w:id="2" w:name="_Toc125701781"/>
      <w:r w:rsidRPr="007F48C0">
        <w:rPr>
          <w:rFonts w:ascii="Arial" w:hAnsi="Arial" w:cs="Arial"/>
          <w:b/>
          <w:color w:val="auto"/>
          <w:sz w:val="24"/>
          <w:szCs w:val="24"/>
        </w:rPr>
        <w:t>Why has the Council established Community Asset Committees?</w:t>
      </w:r>
      <w:bookmarkEnd w:id="2"/>
      <w:r w:rsidRPr="007F48C0">
        <w:rPr>
          <w:rFonts w:ascii="Arial" w:hAnsi="Arial" w:cs="Arial"/>
          <w:b/>
          <w:color w:val="auto"/>
          <w:sz w:val="24"/>
          <w:szCs w:val="24"/>
        </w:rPr>
        <w:t xml:space="preserve"> </w:t>
      </w:r>
    </w:p>
    <w:p w14:paraId="4B598877" w14:textId="77777777" w:rsidR="00C5267B" w:rsidRPr="0015768E" w:rsidRDefault="00C5267B" w:rsidP="00C5267B">
      <w:pPr>
        <w:jc w:val="both"/>
        <w:rPr>
          <w:rFonts w:ascii="Arial" w:hAnsi="Arial" w:cs="Arial"/>
        </w:rPr>
      </w:pPr>
      <w:r w:rsidRPr="0015768E">
        <w:rPr>
          <w:rFonts w:ascii="Arial" w:hAnsi="Arial" w:cs="Arial"/>
        </w:rPr>
        <w:t>Council has formally resolved to establish, and appoint members to, Community Asset Committees to manage the following community assets:</w:t>
      </w:r>
    </w:p>
    <w:p w14:paraId="44D5108D" w14:textId="77777777" w:rsidR="00C5267B" w:rsidRPr="0015768E" w:rsidRDefault="00C5267B" w:rsidP="00C5267B">
      <w:pPr>
        <w:pStyle w:val="ListParagraph"/>
        <w:numPr>
          <w:ilvl w:val="0"/>
          <w:numId w:val="3"/>
        </w:numPr>
        <w:autoSpaceDE w:val="0"/>
        <w:autoSpaceDN w:val="0"/>
        <w:adjustRightInd w:val="0"/>
        <w:spacing w:after="0" w:line="240" w:lineRule="auto"/>
        <w:jc w:val="both"/>
        <w:rPr>
          <w:rFonts w:ascii="Arial" w:hAnsi="Arial" w:cs="Arial"/>
        </w:rPr>
      </w:pPr>
      <w:r w:rsidRPr="0015768E">
        <w:rPr>
          <w:rFonts w:ascii="Arial" w:hAnsi="Arial" w:cs="Arial"/>
        </w:rPr>
        <w:t>Alvie Recreation Reserve</w:t>
      </w:r>
    </w:p>
    <w:p w14:paraId="3CE8CA76" w14:textId="77777777" w:rsidR="00C5267B" w:rsidRPr="0015768E" w:rsidRDefault="00C5267B" w:rsidP="00C5267B">
      <w:pPr>
        <w:pStyle w:val="ListParagraph"/>
        <w:numPr>
          <w:ilvl w:val="0"/>
          <w:numId w:val="3"/>
        </w:numPr>
        <w:autoSpaceDE w:val="0"/>
        <w:autoSpaceDN w:val="0"/>
        <w:adjustRightInd w:val="0"/>
        <w:spacing w:after="0" w:line="240" w:lineRule="auto"/>
        <w:jc w:val="both"/>
        <w:rPr>
          <w:rFonts w:ascii="Arial" w:hAnsi="Arial" w:cs="Arial"/>
        </w:rPr>
      </w:pPr>
      <w:r w:rsidRPr="0015768E">
        <w:rPr>
          <w:rFonts w:ascii="Arial" w:hAnsi="Arial" w:cs="Arial"/>
        </w:rPr>
        <w:t>Apollo Bay Senior Citizens Centre</w:t>
      </w:r>
    </w:p>
    <w:p w14:paraId="49ABF785" w14:textId="77777777" w:rsidR="00C5267B" w:rsidRPr="0015768E" w:rsidRDefault="00C5267B" w:rsidP="00C5267B">
      <w:pPr>
        <w:pStyle w:val="ListParagraph"/>
        <w:numPr>
          <w:ilvl w:val="0"/>
          <w:numId w:val="3"/>
        </w:numPr>
        <w:autoSpaceDE w:val="0"/>
        <w:autoSpaceDN w:val="0"/>
        <w:adjustRightInd w:val="0"/>
        <w:spacing w:after="0" w:line="240" w:lineRule="auto"/>
        <w:jc w:val="both"/>
        <w:rPr>
          <w:rFonts w:ascii="Arial" w:hAnsi="Arial" w:cs="Arial"/>
        </w:rPr>
      </w:pPr>
      <w:r w:rsidRPr="0015768E">
        <w:rPr>
          <w:rFonts w:ascii="Arial" w:hAnsi="Arial" w:cs="Arial"/>
        </w:rPr>
        <w:t>Barongarook Hall and Tennis</w:t>
      </w:r>
    </w:p>
    <w:p w14:paraId="65437D4F" w14:textId="77777777" w:rsidR="00C5267B" w:rsidRPr="0015768E" w:rsidRDefault="00C5267B" w:rsidP="00C5267B">
      <w:pPr>
        <w:pStyle w:val="ListParagraph"/>
        <w:numPr>
          <w:ilvl w:val="0"/>
          <w:numId w:val="3"/>
        </w:numPr>
        <w:autoSpaceDE w:val="0"/>
        <w:autoSpaceDN w:val="0"/>
        <w:adjustRightInd w:val="0"/>
        <w:spacing w:after="0" w:line="240" w:lineRule="auto"/>
        <w:jc w:val="both"/>
        <w:rPr>
          <w:rFonts w:ascii="Arial" w:hAnsi="Arial" w:cs="Arial"/>
        </w:rPr>
      </w:pPr>
      <w:r w:rsidRPr="0015768E">
        <w:rPr>
          <w:rFonts w:ascii="Arial" w:hAnsi="Arial" w:cs="Arial"/>
        </w:rPr>
        <w:t>Beech Forest Hall</w:t>
      </w:r>
    </w:p>
    <w:p w14:paraId="692B314A" w14:textId="77777777" w:rsidR="00C5267B" w:rsidRPr="0015768E" w:rsidRDefault="00C5267B" w:rsidP="00C5267B">
      <w:pPr>
        <w:pStyle w:val="ListParagraph"/>
        <w:numPr>
          <w:ilvl w:val="0"/>
          <w:numId w:val="3"/>
        </w:numPr>
        <w:autoSpaceDE w:val="0"/>
        <w:autoSpaceDN w:val="0"/>
        <w:adjustRightInd w:val="0"/>
        <w:spacing w:after="0" w:line="240" w:lineRule="auto"/>
        <w:jc w:val="both"/>
        <w:rPr>
          <w:rFonts w:ascii="Arial" w:hAnsi="Arial" w:cs="Arial"/>
        </w:rPr>
      </w:pPr>
      <w:r w:rsidRPr="0015768E">
        <w:rPr>
          <w:rFonts w:ascii="Arial" w:hAnsi="Arial" w:cs="Arial"/>
        </w:rPr>
        <w:t>Beech Forest Recreation Reserve</w:t>
      </w:r>
    </w:p>
    <w:p w14:paraId="390ECBCF" w14:textId="77777777" w:rsidR="00C5267B" w:rsidRPr="0015768E" w:rsidRDefault="00C5267B" w:rsidP="00C5267B">
      <w:pPr>
        <w:pStyle w:val="ListParagraph"/>
        <w:numPr>
          <w:ilvl w:val="0"/>
          <w:numId w:val="3"/>
        </w:numPr>
        <w:autoSpaceDE w:val="0"/>
        <w:autoSpaceDN w:val="0"/>
        <w:adjustRightInd w:val="0"/>
        <w:spacing w:after="0" w:line="240" w:lineRule="auto"/>
        <w:jc w:val="both"/>
        <w:rPr>
          <w:rFonts w:ascii="Arial" w:hAnsi="Arial" w:cs="Arial"/>
        </w:rPr>
      </w:pPr>
      <w:r w:rsidRPr="0015768E">
        <w:rPr>
          <w:rFonts w:ascii="Arial" w:hAnsi="Arial" w:cs="Arial"/>
        </w:rPr>
        <w:t>Birregurra Public Hall</w:t>
      </w:r>
    </w:p>
    <w:p w14:paraId="07AD9B92" w14:textId="77777777" w:rsidR="00C5267B" w:rsidRPr="0015768E" w:rsidRDefault="00C5267B" w:rsidP="00C5267B">
      <w:pPr>
        <w:pStyle w:val="ListParagraph"/>
        <w:numPr>
          <w:ilvl w:val="0"/>
          <w:numId w:val="3"/>
        </w:numPr>
        <w:autoSpaceDE w:val="0"/>
        <w:autoSpaceDN w:val="0"/>
        <w:adjustRightInd w:val="0"/>
        <w:spacing w:after="0" w:line="240" w:lineRule="auto"/>
        <w:jc w:val="both"/>
        <w:rPr>
          <w:rFonts w:ascii="Arial" w:hAnsi="Arial" w:cs="Arial"/>
        </w:rPr>
      </w:pPr>
      <w:r w:rsidRPr="0015768E">
        <w:rPr>
          <w:rFonts w:ascii="Arial" w:hAnsi="Arial" w:cs="Arial"/>
        </w:rPr>
        <w:t>Carlisle River Recreation Reserve</w:t>
      </w:r>
    </w:p>
    <w:p w14:paraId="2A35DB93" w14:textId="77777777" w:rsidR="00C5267B" w:rsidRPr="0015768E" w:rsidRDefault="00C5267B" w:rsidP="00C5267B">
      <w:pPr>
        <w:pStyle w:val="ListParagraph"/>
        <w:numPr>
          <w:ilvl w:val="0"/>
          <w:numId w:val="3"/>
        </w:numPr>
        <w:autoSpaceDE w:val="0"/>
        <w:autoSpaceDN w:val="0"/>
        <w:adjustRightInd w:val="0"/>
        <w:spacing w:after="0" w:line="240" w:lineRule="auto"/>
        <w:jc w:val="both"/>
        <w:rPr>
          <w:rFonts w:ascii="Arial" w:hAnsi="Arial" w:cs="Arial"/>
        </w:rPr>
      </w:pPr>
      <w:proofErr w:type="spellStart"/>
      <w:r w:rsidRPr="0015768E">
        <w:rPr>
          <w:rFonts w:ascii="Arial" w:hAnsi="Arial" w:cs="Arial"/>
        </w:rPr>
        <w:t>Chapple</w:t>
      </w:r>
      <w:proofErr w:type="spellEnd"/>
      <w:r w:rsidRPr="0015768E">
        <w:rPr>
          <w:rFonts w:ascii="Arial" w:hAnsi="Arial" w:cs="Arial"/>
        </w:rPr>
        <w:t xml:space="preserve"> Vale Public Hall</w:t>
      </w:r>
    </w:p>
    <w:p w14:paraId="6F355E55" w14:textId="77777777" w:rsidR="00C5267B" w:rsidRPr="0015768E" w:rsidRDefault="00C5267B" w:rsidP="00C5267B">
      <w:pPr>
        <w:pStyle w:val="ListParagraph"/>
        <w:numPr>
          <w:ilvl w:val="0"/>
          <w:numId w:val="3"/>
        </w:numPr>
        <w:autoSpaceDE w:val="0"/>
        <w:autoSpaceDN w:val="0"/>
        <w:adjustRightInd w:val="0"/>
        <w:spacing w:after="0" w:line="240" w:lineRule="auto"/>
        <w:jc w:val="both"/>
        <w:rPr>
          <w:rFonts w:ascii="Arial" w:hAnsi="Arial" w:cs="Arial"/>
        </w:rPr>
      </w:pPr>
      <w:r w:rsidRPr="0015768E">
        <w:rPr>
          <w:rFonts w:ascii="Arial" w:hAnsi="Arial" w:cs="Arial"/>
        </w:rPr>
        <w:t>Cororooke Hall</w:t>
      </w:r>
    </w:p>
    <w:p w14:paraId="6D70CB1A" w14:textId="77777777" w:rsidR="00C5267B" w:rsidRPr="0015768E" w:rsidRDefault="00C5267B" w:rsidP="00C5267B">
      <w:pPr>
        <w:pStyle w:val="ListParagraph"/>
        <w:numPr>
          <w:ilvl w:val="0"/>
          <w:numId w:val="3"/>
        </w:numPr>
        <w:autoSpaceDE w:val="0"/>
        <w:autoSpaceDN w:val="0"/>
        <w:adjustRightInd w:val="0"/>
        <w:spacing w:after="0" w:line="240" w:lineRule="auto"/>
        <w:jc w:val="both"/>
        <w:rPr>
          <w:rFonts w:ascii="Arial" w:hAnsi="Arial" w:cs="Arial"/>
        </w:rPr>
      </w:pPr>
      <w:r w:rsidRPr="0015768E">
        <w:rPr>
          <w:rFonts w:ascii="Arial" w:hAnsi="Arial" w:cs="Arial"/>
        </w:rPr>
        <w:t>Cressy Hall</w:t>
      </w:r>
    </w:p>
    <w:p w14:paraId="1B2C97C3" w14:textId="77777777" w:rsidR="00C5267B" w:rsidRPr="0015768E" w:rsidRDefault="00C5267B" w:rsidP="00C5267B">
      <w:pPr>
        <w:pStyle w:val="ListParagraph"/>
        <w:numPr>
          <w:ilvl w:val="0"/>
          <w:numId w:val="3"/>
        </w:numPr>
        <w:autoSpaceDE w:val="0"/>
        <w:autoSpaceDN w:val="0"/>
        <w:adjustRightInd w:val="0"/>
        <w:spacing w:after="0" w:line="240" w:lineRule="auto"/>
        <w:jc w:val="both"/>
        <w:rPr>
          <w:rFonts w:ascii="Arial" w:hAnsi="Arial" w:cs="Arial"/>
        </w:rPr>
      </w:pPr>
      <w:proofErr w:type="spellStart"/>
      <w:r w:rsidRPr="0015768E">
        <w:rPr>
          <w:rFonts w:ascii="Arial" w:hAnsi="Arial" w:cs="Arial"/>
        </w:rPr>
        <w:t>Eurack</w:t>
      </w:r>
      <w:proofErr w:type="spellEnd"/>
      <w:r w:rsidRPr="0015768E">
        <w:rPr>
          <w:rFonts w:ascii="Arial" w:hAnsi="Arial" w:cs="Arial"/>
        </w:rPr>
        <w:t xml:space="preserve"> Public Hall and Tennis Reserve</w:t>
      </w:r>
    </w:p>
    <w:p w14:paraId="18C6DC4C" w14:textId="77777777" w:rsidR="00C5267B" w:rsidRPr="0015768E" w:rsidRDefault="00C5267B" w:rsidP="00C5267B">
      <w:pPr>
        <w:pStyle w:val="ListParagraph"/>
        <w:numPr>
          <w:ilvl w:val="0"/>
          <w:numId w:val="3"/>
        </w:numPr>
        <w:autoSpaceDE w:val="0"/>
        <w:autoSpaceDN w:val="0"/>
        <w:adjustRightInd w:val="0"/>
        <w:spacing w:after="0" w:line="240" w:lineRule="auto"/>
        <w:jc w:val="both"/>
        <w:rPr>
          <w:rFonts w:ascii="Arial" w:hAnsi="Arial" w:cs="Arial"/>
        </w:rPr>
      </w:pPr>
      <w:proofErr w:type="spellStart"/>
      <w:r w:rsidRPr="0015768E">
        <w:rPr>
          <w:rFonts w:ascii="Arial" w:hAnsi="Arial" w:cs="Arial"/>
        </w:rPr>
        <w:t>Irrewillipe</w:t>
      </w:r>
      <w:proofErr w:type="spellEnd"/>
      <w:r w:rsidRPr="0015768E">
        <w:rPr>
          <w:rFonts w:ascii="Arial" w:hAnsi="Arial" w:cs="Arial"/>
        </w:rPr>
        <w:t xml:space="preserve"> Hall and Reserve</w:t>
      </w:r>
    </w:p>
    <w:p w14:paraId="1FFE1BE3" w14:textId="77777777" w:rsidR="00C5267B" w:rsidRPr="0015768E" w:rsidRDefault="00C5267B" w:rsidP="00C5267B">
      <w:pPr>
        <w:pStyle w:val="ListParagraph"/>
        <w:numPr>
          <w:ilvl w:val="0"/>
          <w:numId w:val="3"/>
        </w:numPr>
        <w:autoSpaceDE w:val="0"/>
        <w:autoSpaceDN w:val="0"/>
        <w:adjustRightInd w:val="0"/>
        <w:spacing w:after="0" w:line="240" w:lineRule="auto"/>
        <w:jc w:val="both"/>
        <w:rPr>
          <w:rFonts w:ascii="Arial" w:hAnsi="Arial" w:cs="Arial"/>
        </w:rPr>
      </w:pPr>
      <w:r w:rsidRPr="0015768E">
        <w:rPr>
          <w:rFonts w:ascii="Arial" w:hAnsi="Arial" w:cs="Arial"/>
        </w:rPr>
        <w:t>Kennett River Tennis Reserve</w:t>
      </w:r>
    </w:p>
    <w:p w14:paraId="7280A9DB" w14:textId="77777777" w:rsidR="00C5267B" w:rsidRPr="0015768E" w:rsidRDefault="00C5267B" w:rsidP="00C5267B">
      <w:pPr>
        <w:pStyle w:val="ListParagraph"/>
        <w:numPr>
          <w:ilvl w:val="0"/>
          <w:numId w:val="3"/>
        </w:numPr>
        <w:autoSpaceDE w:val="0"/>
        <w:autoSpaceDN w:val="0"/>
        <w:adjustRightInd w:val="0"/>
        <w:spacing w:after="0" w:line="240" w:lineRule="auto"/>
        <w:jc w:val="both"/>
        <w:rPr>
          <w:rFonts w:ascii="Arial" w:hAnsi="Arial" w:cs="Arial"/>
        </w:rPr>
      </w:pPr>
      <w:r w:rsidRPr="0015768E">
        <w:rPr>
          <w:rFonts w:ascii="Arial" w:hAnsi="Arial" w:cs="Arial"/>
        </w:rPr>
        <w:t>Larpent Hall</w:t>
      </w:r>
    </w:p>
    <w:p w14:paraId="4D0120F5" w14:textId="77777777" w:rsidR="00C5267B" w:rsidRPr="0015768E" w:rsidRDefault="00C5267B" w:rsidP="00C5267B">
      <w:pPr>
        <w:pStyle w:val="ListParagraph"/>
        <w:numPr>
          <w:ilvl w:val="0"/>
          <w:numId w:val="3"/>
        </w:numPr>
        <w:autoSpaceDE w:val="0"/>
        <w:autoSpaceDN w:val="0"/>
        <w:adjustRightInd w:val="0"/>
        <w:spacing w:after="0" w:line="240" w:lineRule="auto"/>
        <w:jc w:val="both"/>
        <w:rPr>
          <w:rFonts w:ascii="Arial" w:hAnsi="Arial" w:cs="Arial"/>
        </w:rPr>
      </w:pPr>
      <w:r w:rsidRPr="0015768E">
        <w:rPr>
          <w:rFonts w:ascii="Arial" w:hAnsi="Arial" w:cs="Arial"/>
        </w:rPr>
        <w:t>Lavers Hill Hall</w:t>
      </w:r>
    </w:p>
    <w:p w14:paraId="3F5A2E25" w14:textId="77777777" w:rsidR="00C5267B" w:rsidRPr="0015768E" w:rsidRDefault="00C5267B" w:rsidP="00C5267B">
      <w:pPr>
        <w:pStyle w:val="ListParagraph"/>
        <w:numPr>
          <w:ilvl w:val="0"/>
          <w:numId w:val="3"/>
        </w:numPr>
        <w:autoSpaceDE w:val="0"/>
        <w:autoSpaceDN w:val="0"/>
        <w:adjustRightInd w:val="0"/>
        <w:spacing w:after="0" w:line="240" w:lineRule="auto"/>
        <w:jc w:val="both"/>
        <w:rPr>
          <w:rFonts w:ascii="Arial" w:hAnsi="Arial" w:cs="Arial"/>
        </w:rPr>
      </w:pPr>
      <w:proofErr w:type="spellStart"/>
      <w:r w:rsidRPr="0015768E">
        <w:rPr>
          <w:rFonts w:ascii="Arial" w:hAnsi="Arial" w:cs="Arial"/>
        </w:rPr>
        <w:t>Pirron</w:t>
      </w:r>
      <w:proofErr w:type="spellEnd"/>
      <w:r w:rsidRPr="0015768E">
        <w:rPr>
          <w:rFonts w:ascii="Arial" w:hAnsi="Arial" w:cs="Arial"/>
        </w:rPr>
        <w:t xml:space="preserve"> Yallock Recreation Reserve</w:t>
      </w:r>
    </w:p>
    <w:p w14:paraId="01A924CD" w14:textId="77777777" w:rsidR="00C5267B" w:rsidRPr="0015768E" w:rsidRDefault="00C5267B" w:rsidP="00C5267B">
      <w:pPr>
        <w:pStyle w:val="ListParagraph"/>
        <w:numPr>
          <w:ilvl w:val="0"/>
          <w:numId w:val="3"/>
        </w:numPr>
        <w:autoSpaceDE w:val="0"/>
        <w:autoSpaceDN w:val="0"/>
        <w:adjustRightInd w:val="0"/>
        <w:spacing w:after="0" w:line="240" w:lineRule="auto"/>
        <w:jc w:val="both"/>
        <w:rPr>
          <w:rFonts w:ascii="Arial" w:hAnsi="Arial" w:cs="Arial"/>
        </w:rPr>
      </w:pPr>
      <w:r w:rsidRPr="0015768E">
        <w:rPr>
          <w:rFonts w:ascii="Arial" w:hAnsi="Arial" w:cs="Arial"/>
        </w:rPr>
        <w:t>Stonyford Hall</w:t>
      </w:r>
    </w:p>
    <w:p w14:paraId="50F57A67" w14:textId="77777777" w:rsidR="00C5267B" w:rsidRPr="0015768E" w:rsidRDefault="00C5267B" w:rsidP="00C5267B">
      <w:pPr>
        <w:pStyle w:val="ListParagraph"/>
        <w:numPr>
          <w:ilvl w:val="0"/>
          <w:numId w:val="3"/>
        </w:numPr>
        <w:autoSpaceDE w:val="0"/>
        <w:autoSpaceDN w:val="0"/>
        <w:adjustRightInd w:val="0"/>
        <w:spacing w:after="0" w:line="240" w:lineRule="auto"/>
        <w:jc w:val="both"/>
        <w:rPr>
          <w:rFonts w:ascii="Arial" w:hAnsi="Arial" w:cs="Arial"/>
        </w:rPr>
      </w:pPr>
      <w:r w:rsidRPr="0015768E">
        <w:rPr>
          <w:rFonts w:ascii="Arial" w:hAnsi="Arial" w:cs="Arial"/>
        </w:rPr>
        <w:t>Swan Marsh Hall and Tennis Reserve</w:t>
      </w:r>
    </w:p>
    <w:p w14:paraId="7465A885" w14:textId="77777777" w:rsidR="00C5267B" w:rsidRPr="0015768E" w:rsidRDefault="00C5267B" w:rsidP="00C5267B">
      <w:pPr>
        <w:pStyle w:val="ListParagraph"/>
        <w:numPr>
          <w:ilvl w:val="0"/>
          <w:numId w:val="3"/>
        </w:numPr>
        <w:autoSpaceDE w:val="0"/>
        <w:autoSpaceDN w:val="0"/>
        <w:adjustRightInd w:val="0"/>
        <w:spacing w:after="0" w:line="240" w:lineRule="auto"/>
        <w:jc w:val="both"/>
        <w:rPr>
          <w:rFonts w:ascii="Arial" w:hAnsi="Arial" w:cs="Arial"/>
        </w:rPr>
      </w:pPr>
      <w:r w:rsidRPr="0015768E">
        <w:rPr>
          <w:rFonts w:ascii="Arial" w:hAnsi="Arial" w:cs="Arial"/>
        </w:rPr>
        <w:t>Warncoort Tennis Reserve</w:t>
      </w:r>
    </w:p>
    <w:p w14:paraId="7AFED938" w14:textId="77777777" w:rsidR="00C5267B" w:rsidRPr="0015768E" w:rsidRDefault="00C5267B" w:rsidP="00C5267B">
      <w:pPr>
        <w:pStyle w:val="ListParagraph"/>
        <w:numPr>
          <w:ilvl w:val="0"/>
          <w:numId w:val="3"/>
        </w:numPr>
        <w:autoSpaceDE w:val="0"/>
        <w:autoSpaceDN w:val="0"/>
        <w:adjustRightInd w:val="0"/>
        <w:spacing w:after="0" w:line="240" w:lineRule="auto"/>
        <w:jc w:val="both"/>
        <w:rPr>
          <w:rFonts w:ascii="Arial" w:hAnsi="Arial" w:cs="Arial"/>
        </w:rPr>
      </w:pPr>
      <w:r w:rsidRPr="0015768E">
        <w:rPr>
          <w:rFonts w:ascii="Arial" w:hAnsi="Arial" w:cs="Arial"/>
        </w:rPr>
        <w:t>Warrion Public Hall</w:t>
      </w:r>
    </w:p>
    <w:p w14:paraId="1DE0308F" w14:textId="77777777" w:rsidR="00C5267B" w:rsidRPr="0015768E" w:rsidRDefault="00C5267B" w:rsidP="00C5267B">
      <w:pPr>
        <w:pStyle w:val="ListParagraph"/>
        <w:numPr>
          <w:ilvl w:val="0"/>
          <w:numId w:val="3"/>
        </w:numPr>
        <w:autoSpaceDE w:val="0"/>
        <w:autoSpaceDN w:val="0"/>
        <w:adjustRightInd w:val="0"/>
        <w:spacing w:after="0" w:line="240" w:lineRule="auto"/>
        <w:jc w:val="both"/>
        <w:rPr>
          <w:rFonts w:ascii="Arial" w:hAnsi="Arial" w:cs="Arial"/>
        </w:rPr>
      </w:pPr>
      <w:r w:rsidRPr="0015768E">
        <w:rPr>
          <w:rFonts w:ascii="Arial" w:hAnsi="Arial" w:cs="Arial"/>
        </w:rPr>
        <w:t>Yeo Recreation Reserve.</w:t>
      </w:r>
    </w:p>
    <w:p w14:paraId="3CB39120" w14:textId="77777777" w:rsidR="00C5267B" w:rsidRPr="0015768E" w:rsidRDefault="00C5267B" w:rsidP="00C5267B">
      <w:pPr>
        <w:autoSpaceDE w:val="0"/>
        <w:autoSpaceDN w:val="0"/>
        <w:adjustRightInd w:val="0"/>
        <w:spacing w:after="0" w:line="240" w:lineRule="auto"/>
        <w:jc w:val="both"/>
        <w:rPr>
          <w:rFonts w:ascii="Arial" w:hAnsi="Arial" w:cs="Arial"/>
        </w:rPr>
      </w:pPr>
    </w:p>
    <w:p w14:paraId="4FD354C9" w14:textId="77777777" w:rsidR="00C5267B" w:rsidRPr="007F48C0" w:rsidRDefault="00C5267B" w:rsidP="00C5267B">
      <w:pPr>
        <w:pStyle w:val="Heading1"/>
        <w:numPr>
          <w:ilvl w:val="0"/>
          <w:numId w:val="60"/>
        </w:numPr>
        <w:jc w:val="both"/>
        <w:rPr>
          <w:rFonts w:ascii="Arial" w:hAnsi="Arial" w:cs="Arial"/>
          <w:b/>
          <w:color w:val="auto"/>
          <w:sz w:val="24"/>
          <w:szCs w:val="24"/>
        </w:rPr>
      </w:pPr>
      <w:bookmarkStart w:id="3" w:name="_Toc125701782"/>
      <w:r w:rsidRPr="007F48C0">
        <w:rPr>
          <w:rFonts w:ascii="Arial" w:hAnsi="Arial" w:cs="Arial"/>
          <w:b/>
          <w:color w:val="auto"/>
          <w:sz w:val="24"/>
          <w:szCs w:val="24"/>
        </w:rPr>
        <w:lastRenderedPageBreak/>
        <w:t>What are the delegated roles and responsibilities of Community Asset Committees?</w:t>
      </w:r>
      <w:bookmarkEnd w:id="3"/>
    </w:p>
    <w:p w14:paraId="79688CE4" w14:textId="77777777" w:rsidR="00C5267B" w:rsidRPr="0015768E" w:rsidRDefault="00C5267B" w:rsidP="00C5267B">
      <w:pPr>
        <w:jc w:val="both"/>
        <w:rPr>
          <w:rFonts w:ascii="Arial" w:hAnsi="Arial" w:cs="Arial"/>
        </w:rPr>
      </w:pPr>
      <w:r w:rsidRPr="0015768E">
        <w:rPr>
          <w:rFonts w:ascii="Arial" w:hAnsi="Arial" w:cs="Arial"/>
        </w:rPr>
        <w:t xml:space="preserve">Council’s CEO has formally declared the delegations for each Community Asset Committee member.  Each Committee members’ responsibilities </w:t>
      </w:r>
      <w:proofErr w:type="gramStart"/>
      <w:r w:rsidRPr="0015768E">
        <w:rPr>
          <w:rFonts w:ascii="Arial" w:hAnsi="Arial" w:cs="Arial"/>
        </w:rPr>
        <w:t>are described</w:t>
      </w:r>
      <w:proofErr w:type="gramEnd"/>
      <w:r w:rsidRPr="0015768E">
        <w:rPr>
          <w:rFonts w:ascii="Arial" w:hAnsi="Arial" w:cs="Arial"/>
        </w:rPr>
        <w:t xml:space="preserve"> in a document known as the ‘Instrument of Delegation’ (</w:t>
      </w:r>
      <w:proofErr w:type="spellStart"/>
      <w:r w:rsidRPr="0015768E">
        <w:rPr>
          <w:rFonts w:ascii="Arial" w:hAnsi="Arial" w:cs="Arial"/>
        </w:rPr>
        <w:t>IoD</w:t>
      </w:r>
      <w:proofErr w:type="spellEnd"/>
      <w:r w:rsidRPr="0015768E">
        <w:rPr>
          <w:rFonts w:ascii="Arial" w:hAnsi="Arial" w:cs="Arial"/>
        </w:rPr>
        <w:t xml:space="preserve">).  It is important for all Committee members to read and understand your delegated responsibilities.  The </w:t>
      </w:r>
      <w:proofErr w:type="spellStart"/>
      <w:r w:rsidRPr="0015768E">
        <w:rPr>
          <w:rFonts w:ascii="Arial" w:hAnsi="Arial" w:cs="Arial"/>
        </w:rPr>
        <w:t>IoD</w:t>
      </w:r>
      <w:proofErr w:type="spellEnd"/>
      <w:r w:rsidRPr="0015768E">
        <w:rPr>
          <w:rFonts w:ascii="Arial" w:hAnsi="Arial" w:cs="Arial"/>
        </w:rPr>
        <w:t xml:space="preserve"> documentation includes:</w:t>
      </w:r>
    </w:p>
    <w:p w14:paraId="3AF1F9EB" w14:textId="77777777" w:rsidR="00C5267B" w:rsidRPr="0015768E" w:rsidRDefault="00C5267B" w:rsidP="00C5267B">
      <w:pPr>
        <w:pStyle w:val="ListParagraph"/>
        <w:numPr>
          <w:ilvl w:val="0"/>
          <w:numId w:val="29"/>
        </w:numPr>
        <w:jc w:val="both"/>
        <w:rPr>
          <w:rFonts w:ascii="Arial" w:hAnsi="Arial" w:cs="Arial"/>
        </w:rPr>
      </w:pPr>
      <w:r w:rsidRPr="0015768E">
        <w:rPr>
          <w:rFonts w:ascii="Arial" w:hAnsi="Arial" w:cs="Arial"/>
        </w:rPr>
        <w:t xml:space="preserve">Instrument of Delegation to the Community Asset Committee members signed and dated by Council’s </w:t>
      </w:r>
      <w:r>
        <w:rPr>
          <w:rFonts w:ascii="Arial" w:hAnsi="Arial" w:cs="Arial"/>
        </w:rPr>
        <w:t>CEO.</w:t>
      </w:r>
    </w:p>
    <w:p w14:paraId="700D8635" w14:textId="77777777" w:rsidR="00C5267B" w:rsidRPr="0015768E" w:rsidRDefault="00C5267B" w:rsidP="00C5267B">
      <w:pPr>
        <w:pStyle w:val="ListParagraph"/>
        <w:numPr>
          <w:ilvl w:val="0"/>
          <w:numId w:val="29"/>
        </w:numPr>
        <w:jc w:val="both"/>
        <w:rPr>
          <w:rFonts w:ascii="Arial" w:hAnsi="Arial" w:cs="Arial"/>
        </w:rPr>
      </w:pPr>
      <w:r w:rsidRPr="0015768E">
        <w:rPr>
          <w:rFonts w:ascii="Arial" w:hAnsi="Arial" w:cs="Arial"/>
        </w:rPr>
        <w:t>Schedule of the Powers and Functions of the Community Asset Committee members</w:t>
      </w:r>
      <w:r>
        <w:rPr>
          <w:rFonts w:ascii="Arial" w:hAnsi="Arial" w:cs="Arial"/>
        </w:rPr>
        <w:t>.</w:t>
      </w:r>
    </w:p>
    <w:p w14:paraId="51E2974A" w14:textId="77777777" w:rsidR="00C5267B" w:rsidRPr="0015768E" w:rsidRDefault="00C5267B" w:rsidP="00C5267B">
      <w:pPr>
        <w:pStyle w:val="ListParagraph"/>
        <w:numPr>
          <w:ilvl w:val="0"/>
          <w:numId w:val="29"/>
        </w:numPr>
        <w:jc w:val="both"/>
        <w:rPr>
          <w:rFonts w:ascii="Arial" w:hAnsi="Arial" w:cs="Arial"/>
        </w:rPr>
      </w:pPr>
      <w:r w:rsidRPr="0015768E">
        <w:rPr>
          <w:rFonts w:ascii="Arial" w:hAnsi="Arial" w:cs="Arial"/>
        </w:rPr>
        <w:t xml:space="preserve">Annexure 1 listing the community assets that are to </w:t>
      </w:r>
      <w:proofErr w:type="gramStart"/>
      <w:r w:rsidRPr="0015768E">
        <w:rPr>
          <w:rFonts w:ascii="Arial" w:hAnsi="Arial" w:cs="Arial"/>
        </w:rPr>
        <w:t>be managed</w:t>
      </w:r>
      <w:proofErr w:type="gramEnd"/>
      <w:r w:rsidRPr="0015768E">
        <w:rPr>
          <w:rFonts w:ascii="Arial" w:hAnsi="Arial" w:cs="Arial"/>
        </w:rPr>
        <w:t xml:space="preserve"> by the Committee</w:t>
      </w:r>
      <w:r>
        <w:rPr>
          <w:rFonts w:ascii="Arial" w:hAnsi="Arial" w:cs="Arial"/>
        </w:rPr>
        <w:t>.</w:t>
      </w:r>
    </w:p>
    <w:p w14:paraId="7CD2CB6B" w14:textId="77777777" w:rsidR="00C5267B" w:rsidRPr="0015768E" w:rsidRDefault="00C5267B" w:rsidP="00C5267B">
      <w:pPr>
        <w:pStyle w:val="ListParagraph"/>
        <w:numPr>
          <w:ilvl w:val="0"/>
          <w:numId w:val="29"/>
        </w:numPr>
        <w:jc w:val="both"/>
        <w:rPr>
          <w:rFonts w:ascii="Arial" w:hAnsi="Arial" w:cs="Arial"/>
        </w:rPr>
      </w:pPr>
      <w:r w:rsidRPr="0015768E">
        <w:rPr>
          <w:rFonts w:ascii="Arial" w:hAnsi="Arial" w:cs="Arial"/>
        </w:rPr>
        <w:t>Annexure 2 is a Community Asset Maintenance Schedule that describes the respective responsibilities of the Community Asset Committee and Council for maintaining the community asset.</w:t>
      </w:r>
    </w:p>
    <w:p w14:paraId="3DD2CA66" w14:textId="77777777" w:rsidR="00C5267B" w:rsidRPr="0015768E" w:rsidRDefault="00C5267B" w:rsidP="00C5267B">
      <w:pPr>
        <w:pStyle w:val="ListParagraph"/>
        <w:numPr>
          <w:ilvl w:val="0"/>
          <w:numId w:val="29"/>
        </w:numPr>
        <w:jc w:val="both"/>
        <w:rPr>
          <w:rFonts w:ascii="Arial" w:hAnsi="Arial" w:cs="Arial"/>
        </w:rPr>
      </w:pPr>
      <w:r w:rsidRPr="0015768E">
        <w:rPr>
          <w:rFonts w:ascii="Arial" w:hAnsi="Arial" w:cs="Arial"/>
        </w:rPr>
        <w:t>Annexure 3 is a list of the insured contents of any building that forms part of the community asset (where this is applicable).</w:t>
      </w:r>
    </w:p>
    <w:p w14:paraId="5AAB6EB7" w14:textId="77777777" w:rsidR="00C5267B" w:rsidRPr="0015768E" w:rsidRDefault="00C5267B" w:rsidP="00C5267B">
      <w:pPr>
        <w:jc w:val="both"/>
        <w:rPr>
          <w:rFonts w:ascii="Arial" w:hAnsi="Arial" w:cs="Arial"/>
        </w:rPr>
      </w:pPr>
      <w:r w:rsidRPr="0015768E">
        <w:rPr>
          <w:rFonts w:ascii="Arial" w:hAnsi="Arial" w:cs="Arial"/>
        </w:rPr>
        <w:t xml:space="preserve">This Induction Guide </w:t>
      </w:r>
      <w:proofErr w:type="gramStart"/>
      <w:r w:rsidRPr="0015768E">
        <w:rPr>
          <w:rFonts w:ascii="Arial" w:hAnsi="Arial" w:cs="Arial"/>
        </w:rPr>
        <w:t>is designed</w:t>
      </w:r>
      <w:proofErr w:type="gramEnd"/>
      <w:r w:rsidRPr="0015768E">
        <w:rPr>
          <w:rFonts w:ascii="Arial" w:hAnsi="Arial" w:cs="Arial"/>
        </w:rPr>
        <w:t xml:space="preserve"> to assist Committees carry out their delegated responsibilities in the management of the community asset.  From time to time, Council’s CEO will review delegations, in response to feedback from Committee members or when required by State Government legislation.</w:t>
      </w:r>
    </w:p>
    <w:p w14:paraId="7DC33D24" w14:textId="77777777" w:rsidR="00C5267B" w:rsidRPr="007F48C0" w:rsidRDefault="00C5267B" w:rsidP="00C5267B">
      <w:pPr>
        <w:pStyle w:val="Heading1"/>
        <w:numPr>
          <w:ilvl w:val="0"/>
          <w:numId w:val="60"/>
        </w:numPr>
        <w:jc w:val="both"/>
        <w:rPr>
          <w:rFonts w:ascii="Arial" w:hAnsi="Arial" w:cs="Arial"/>
          <w:b/>
          <w:color w:val="auto"/>
          <w:sz w:val="24"/>
          <w:szCs w:val="24"/>
        </w:rPr>
      </w:pPr>
      <w:bookmarkStart w:id="4" w:name="_Toc125701783"/>
      <w:proofErr w:type="gramStart"/>
      <w:r w:rsidRPr="007F48C0">
        <w:rPr>
          <w:rFonts w:ascii="Arial" w:hAnsi="Arial" w:cs="Arial"/>
          <w:b/>
          <w:color w:val="auto"/>
          <w:sz w:val="24"/>
          <w:szCs w:val="24"/>
        </w:rPr>
        <w:t>Who</w:t>
      </w:r>
      <w:proofErr w:type="gramEnd"/>
      <w:r w:rsidRPr="007F48C0">
        <w:rPr>
          <w:rFonts w:ascii="Arial" w:hAnsi="Arial" w:cs="Arial"/>
          <w:b/>
          <w:color w:val="auto"/>
          <w:sz w:val="24"/>
          <w:szCs w:val="24"/>
        </w:rPr>
        <w:t xml:space="preserve"> do Community Asset Committees report to at Colac Otway Shire Council?</w:t>
      </w:r>
      <w:bookmarkEnd w:id="4"/>
    </w:p>
    <w:p w14:paraId="460D860A" w14:textId="77777777" w:rsidR="00C5267B" w:rsidRPr="0015768E" w:rsidRDefault="00C5267B" w:rsidP="00C5267B">
      <w:pPr>
        <w:jc w:val="both"/>
        <w:rPr>
          <w:rFonts w:ascii="Arial" w:hAnsi="Arial" w:cs="Arial"/>
        </w:rPr>
      </w:pPr>
      <w:r w:rsidRPr="0015768E">
        <w:rPr>
          <w:rFonts w:ascii="Arial" w:hAnsi="Arial" w:cs="Arial"/>
        </w:rPr>
        <w:t xml:space="preserve">There are two elements to this question.  Under the </w:t>
      </w:r>
      <w:r w:rsidRPr="0015768E">
        <w:rPr>
          <w:rFonts w:ascii="Arial" w:hAnsi="Arial" w:cs="Arial"/>
          <w:i/>
        </w:rPr>
        <w:t>Local Government Act 2020</w:t>
      </w:r>
      <w:r w:rsidRPr="0015768E">
        <w:rPr>
          <w:rFonts w:ascii="Arial" w:hAnsi="Arial" w:cs="Arial"/>
        </w:rPr>
        <w:t>, the Council (Colac Otway Shire Councillors) have legal responsibility for establishing Committees and appointing members to Community Asset Committees, including any new appointment that arise from a resignation.</w:t>
      </w:r>
    </w:p>
    <w:p w14:paraId="0FDC0022" w14:textId="77777777" w:rsidR="00C5267B" w:rsidRPr="0015768E" w:rsidRDefault="00C5267B" w:rsidP="00C5267B">
      <w:pPr>
        <w:jc w:val="both"/>
        <w:rPr>
          <w:rFonts w:ascii="Arial" w:hAnsi="Arial" w:cs="Arial"/>
        </w:rPr>
      </w:pPr>
      <w:r w:rsidRPr="0015768E">
        <w:rPr>
          <w:rFonts w:ascii="Arial" w:hAnsi="Arial" w:cs="Arial"/>
        </w:rPr>
        <w:t xml:space="preserve">Under the </w:t>
      </w:r>
      <w:r w:rsidRPr="0015768E">
        <w:rPr>
          <w:rFonts w:ascii="Arial" w:hAnsi="Arial" w:cs="Arial"/>
          <w:i/>
        </w:rPr>
        <w:t>Local Government Act 2020</w:t>
      </w:r>
      <w:r w:rsidRPr="0015768E">
        <w:rPr>
          <w:rFonts w:ascii="Arial" w:hAnsi="Arial" w:cs="Arial"/>
        </w:rPr>
        <w:t>, Community Asset Committees are directly responsible to the Council CEO.  The CEO has legal authority for three things:</w:t>
      </w:r>
    </w:p>
    <w:p w14:paraId="05FDCB4F" w14:textId="77777777" w:rsidR="00C5267B" w:rsidRPr="0015768E" w:rsidRDefault="00C5267B" w:rsidP="00C5267B">
      <w:pPr>
        <w:pStyle w:val="ListParagraph"/>
        <w:numPr>
          <w:ilvl w:val="0"/>
          <w:numId w:val="30"/>
        </w:numPr>
        <w:jc w:val="both"/>
        <w:rPr>
          <w:rFonts w:ascii="Arial" w:hAnsi="Arial" w:cs="Arial"/>
        </w:rPr>
      </w:pPr>
      <w:r w:rsidRPr="0015768E">
        <w:rPr>
          <w:rFonts w:ascii="Arial" w:hAnsi="Arial" w:cs="Arial"/>
        </w:rPr>
        <w:t>To formally delegate responsibilities to Community Asset Committees;</w:t>
      </w:r>
    </w:p>
    <w:p w14:paraId="746D3697" w14:textId="77777777" w:rsidR="00C5267B" w:rsidRPr="0015768E" w:rsidRDefault="00C5267B" w:rsidP="00C5267B">
      <w:pPr>
        <w:pStyle w:val="ListParagraph"/>
        <w:numPr>
          <w:ilvl w:val="0"/>
          <w:numId w:val="30"/>
        </w:numPr>
        <w:jc w:val="both"/>
        <w:rPr>
          <w:rFonts w:ascii="Arial" w:hAnsi="Arial" w:cs="Arial"/>
        </w:rPr>
      </w:pPr>
      <w:r w:rsidRPr="0015768E">
        <w:rPr>
          <w:rFonts w:ascii="Arial" w:hAnsi="Arial" w:cs="Arial"/>
        </w:rPr>
        <w:t>To receive information from the Committees on their activities and management of the community asset; and</w:t>
      </w:r>
    </w:p>
    <w:p w14:paraId="1CD43518" w14:textId="77777777" w:rsidR="00C5267B" w:rsidRDefault="00C5267B" w:rsidP="00C5267B">
      <w:pPr>
        <w:pStyle w:val="ListParagraph"/>
        <w:numPr>
          <w:ilvl w:val="0"/>
          <w:numId w:val="30"/>
        </w:numPr>
        <w:spacing w:after="0"/>
        <w:jc w:val="both"/>
        <w:rPr>
          <w:rFonts w:ascii="Arial" w:hAnsi="Arial" w:cs="Arial"/>
        </w:rPr>
      </w:pPr>
      <w:r w:rsidRPr="0015768E">
        <w:rPr>
          <w:rFonts w:ascii="Arial" w:hAnsi="Arial" w:cs="Arial"/>
        </w:rPr>
        <w:t>To formally report annually to Council on the activities and performance of the Community Asset Committees.</w:t>
      </w:r>
    </w:p>
    <w:p w14:paraId="1405A579" w14:textId="77777777" w:rsidR="00C5267B" w:rsidRPr="007F48C0" w:rsidRDefault="00C5267B" w:rsidP="00C5267B">
      <w:pPr>
        <w:pStyle w:val="Heading1"/>
        <w:numPr>
          <w:ilvl w:val="0"/>
          <w:numId w:val="60"/>
        </w:numPr>
        <w:jc w:val="both"/>
        <w:rPr>
          <w:rFonts w:ascii="Arial" w:hAnsi="Arial" w:cs="Arial"/>
          <w:b/>
          <w:color w:val="auto"/>
          <w:sz w:val="24"/>
          <w:szCs w:val="24"/>
        </w:rPr>
      </w:pPr>
      <w:bookmarkStart w:id="5" w:name="_Toc125701784"/>
      <w:r w:rsidRPr="007F48C0">
        <w:rPr>
          <w:rFonts w:ascii="Arial" w:hAnsi="Arial" w:cs="Arial"/>
          <w:b/>
          <w:color w:val="auto"/>
          <w:sz w:val="24"/>
          <w:szCs w:val="24"/>
        </w:rPr>
        <w:t>When do Community Asset Committees have the power to act on their delegated roles and responsibilities?</w:t>
      </w:r>
      <w:bookmarkEnd w:id="5"/>
    </w:p>
    <w:p w14:paraId="37A9DEEF" w14:textId="77777777" w:rsidR="00C5267B" w:rsidRPr="0015768E" w:rsidRDefault="00C5267B" w:rsidP="00C5267B">
      <w:pPr>
        <w:jc w:val="both"/>
        <w:rPr>
          <w:rFonts w:ascii="Arial" w:hAnsi="Arial" w:cs="Arial"/>
        </w:rPr>
      </w:pPr>
      <w:r w:rsidRPr="0015768E">
        <w:rPr>
          <w:rFonts w:ascii="Arial" w:hAnsi="Arial" w:cs="Arial"/>
        </w:rPr>
        <w:t xml:space="preserve">Community Asset Committees can only exercise their delegated authority at a meeting of the Committee.  This means that Committee members can only make decisions on actions when they are in a formal meeting.  Individual members cannot make decisions independently of the Committee.  </w:t>
      </w:r>
    </w:p>
    <w:p w14:paraId="0ADA57B6" w14:textId="77777777" w:rsidR="00C5267B" w:rsidRPr="0015768E" w:rsidRDefault="00C5267B" w:rsidP="00C5267B">
      <w:pPr>
        <w:jc w:val="both"/>
        <w:rPr>
          <w:rFonts w:ascii="Arial" w:hAnsi="Arial" w:cs="Arial"/>
        </w:rPr>
      </w:pPr>
      <w:r w:rsidRPr="0015768E">
        <w:rPr>
          <w:rFonts w:ascii="Arial" w:hAnsi="Arial" w:cs="Arial"/>
        </w:rPr>
        <w:t xml:space="preserve">Committee members cannot take actions outside their delegated roles and responsibilities. It is important for Committees to formally appoint members to </w:t>
      </w:r>
      <w:r>
        <w:rPr>
          <w:rFonts w:ascii="Arial" w:hAnsi="Arial" w:cs="Arial"/>
        </w:rPr>
        <w:t xml:space="preserve">the </w:t>
      </w:r>
      <w:r w:rsidRPr="0015768E">
        <w:rPr>
          <w:rFonts w:ascii="Arial" w:hAnsi="Arial" w:cs="Arial"/>
        </w:rPr>
        <w:t xml:space="preserve">specific roles of Chairperson, Treasurer and Secretary and ensure that </w:t>
      </w:r>
      <w:proofErr w:type="gramStart"/>
      <w:r w:rsidRPr="0015768E">
        <w:rPr>
          <w:rFonts w:ascii="Arial" w:hAnsi="Arial" w:cs="Arial"/>
        </w:rPr>
        <w:t>these positions are supported by clear role statements</w:t>
      </w:r>
      <w:proofErr w:type="gramEnd"/>
      <w:r w:rsidRPr="0015768E">
        <w:rPr>
          <w:rFonts w:ascii="Arial" w:hAnsi="Arial" w:cs="Arial"/>
        </w:rPr>
        <w:t xml:space="preserve">.  </w:t>
      </w:r>
    </w:p>
    <w:p w14:paraId="75638F45" w14:textId="77777777" w:rsidR="00C5267B" w:rsidRDefault="00C5267B" w:rsidP="00C5267B">
      <w:pPr>
        <w:jc w:val="both"/>
        <w:rPr>
          <w:rFonts w:ascii="Arial" w:hAnsi="Arial" w:cs="Arial"/>
        </w:rPr>
      </w:pPr>
      <w:r w:rsidRPr="0015768E">
        <w:rPr>
          <w:rFonts w:ascii="Arial" w:hAnsi="Arial" w:cs="Arial"/>
        </w:rPr>
        <w:lastRenderedPageBreak/>
        <w:t xml:space="preserve">In circumstances where the community asset is regularly used, Committees may decide to appoint a Committee member to other roles that take responsibility for particular activities such as bookings, asset maintenance and or fundraising.  </w:t>
      </w:r>
    </w:p>
    <w:p w14:paraId="077C4614" w14:textId="77777777" w:rsidR="00C5267B" w:rsidRDefault="00C5267B" w:rsidP="00C5267B">
      <w:pPr>
        <w:jc w:val="both"/>
        <w:rPr>
          <w:rFonts w:ascii="Arial" w:hAnsi="Arial" w:cs="Arial"/>
        </w:rPr>
      </w:pPr>
      <w:r w:rsidRPr="0015768E">
        <w:rPr>
          <w:rFonts w:ascii="Arial" w:hAnsi="Arial" w:cs="Arial"/>
        </w:rPr>
        <w:t>All role statements should clearly define the responsibilities of each position.</w:t>
      </w:r>
    </w:p>
    <w:p w14:paraId="4599120E" w14:textId="77777777" w:rsidR="00C5267B" w:rsidRPr="0015768E" w:rsidRDefault="00C5267B" w:rsidP="00C5267B">
      <w:pPr>
        <w:jc w:val="both"/>
        <w:rPr>
          <w:rFonts w:ascii="Arial" w:hAnsi="Arial" w:cs="Arial"/>
        </w:rPr>
      </w:pPr>
      <w:r w:rsidRPr="0015768E">
        <w:rPr>
          <w:rFonts w:ascii="Arial" w:hAnsi="Arial" w:cs="Arial"/>
        </w:rPr>
        <w:t xml:space="preserve">It is recommended that each Committee use (or modify) the role statements provided at </w:t>
      </w:r>
      <w:r w:rsidRPr="004972FB">
        <w:rPr>
          <w:rFonts w:ascii="Arial" w:hAnsi="Arial" w:cs="Arial"/>
        </w:rPr>
        <w:t>Attachment 1.</w:t>
      </w:r>
    </w:p>
    <w:p w14:paraId="1C56840C" w14:textId="77777777" w:rsidR="00C5267B" w:rsidRPr="0015768E" w:rsidRDefault="00C5267B" w:rsidP="00C5267B">
      <w:pPr>
        <w:jc w:val="both"/>
        <w:rPr>
          <w:rFonts w:ascii="Arial" w:hAnsi="Arial" w:cs="Arial"/>
        </w:rPr>
      </w:pPr>
      <w:r w:rsidRPr="0015768E">
        <w:rPr>
          <w:rFonts w:ascii="Arial" w:hAnsi="Arial" w:cs="Arial"/>
        </w:rPr>
        <w:t xml:space="preserve">Another important consideration for Community Asset Committees is to work out how frequently the Committee needs to meet.   Council’s expectation is that </w:t>
      </w:r>
      <w:r>
        <w:rPr>
          <w:rFonts w:ascii="Arial" w:hAnsi="Arial" w:cs="Arial"/>
        </w:rPr>
        <w:t>Community Asset Committees</w:t>
      </w:r>
      <w:r w:rsidRPr="0015768E">
        <w:rPr>
          <w:rFonts w:ascii="Arial" w:hAnsi="Arial" w:cs="Arial"/>
        </w:rPr>
        <w:t xml:space="preserve"> meet a minimum of three times each year (including your Annual Meeting).  </w:t>
      </w:r>
      <w:proofErr w:type="gramStart"/>
      <w:r w:rsidRPr="0015768E">
        <w:rPr>
          <w:rFonts w:ascii="Arial" w:hAnsi="Arial" w:cs="Arial"/>
        </w:rPr>
        <w:t>You will need to set your meeting dates and times based on the demands associated with effectively managing the community asset.</w:t>
      </w:r>
      <w:proofErr w:type="gramEnd"/>
      <w:r w:rsidRPr="0015768E">
        <w:rPr>
          <w:rFonts w:ascii="Arial" w:hAnsi="Arial" w:cs="Arial"/>
        </w:rPr>
        <w:t xml:space="preserve">  It </w:t>
      </w:r>
      <w:proofErr w:type="gramStart"/>
      <w:r w:rsidRPr="0015768E">
        <w:rPr>
          <w:rFonts w:ascii="Arial" w:hAnsi="Arial" w:cs="Arial"/>
        </w:rPr>
        <w:t>is recommended</w:t>
      </w:r>
      <w:proofErr w:type="gramEnd"/>
      <w:r w:rsidRPr="0015768E">
        <w:rPr>
          <w:rFonts w:ascii="Arial" w:hAnsi="Arial" w:cs="Arial"/>
        </w:rPr>
        <w:t xml:space="preserve"> that you set your meeting dates and times each year at the Annual Meeting.</w:t>
      </w:r>
    </w:p>
    <w:p w14:paraId="3E14757C" w14:textId="77777777" w:rsidR="00C5267B" w:rsidRPr="007F48C0" w:rsidRDefault="00C5267B" w:rsidP="00C5267B">
      <w:pPr>
        <w:pStyle w:val="Heading1"/>
        <w:numPr>
          <w:ilvl w:val="0"/>
          <w:numId w:val="60"/>
        </w:numPr>
        <w:jc w:val="both"/>
        <w:rPr>
          <w:rFonts w:ascii="Arial" w:hAnsi="Arial" w:cs="Arial"/>
          <w:b/>
          <w:color w:val="auto"/>
          <w:sz w:val="24"/>
          <w:szCs w:val="24"/>
        </w:rPr>
      </w:pPr>
      <w:bookmarkStart w:id="6" w:name="_Toc125701785"/>
      <w:r w:rsidRPr="007F48C0">
        <w:rPr>
          <w:rFonts w:ascii="Arial" w:hAnsi="Arial" w:cs="Arial"/>
          <w:b/>
          <w:color w:val="auto"/>
          <w:sz w:val="24"/>
          <w:szCs w:val="24"/>
        </w:rPr>
        <w:t>What assets do Community Asset Committees manage and what does this involve?</w:t>
      </w:r>
      <w:bookmarkEnd w:id="6"/>
    </w:p>
    <w:p w14:paraId="31EBE792" w14:textId="77777777" w:rsidR="00C5267B" w:rsidRPr="0015768E" w:rsidRDefault="00C5267B" w:rsidP="00C5267B">
      <w:pPr>
        <w:jc w:val="both"/>
        <w:rPr>
          <w:rFonts w:ascii="Arial" w:hAnsi="Arial" w:cs="Arial"/>
        </w:rPr>
      </w:pPr>
      <w:r w:rsidRPr="0015768E">
        <w:rPr>
          <w:rFonts w:ascii="Arial" w:hAnsi="Arial" w:cs="Arial"/>
        </w:rPr>
        <w:t>The ‘Powers and Functions’ section of the Instrument of Delegation (</w:t>
      </w:r>
      <w:proofErr w:type="spellStart"/>
      <w:r w:rsidRPr="0015768E">
        <w:rPr>
          <w:rFonts w:ascii="Arial" w:hAnsi="Arial" w:cs="Arial"/>
        </w:rPr>
        <w:t>IoD</w:t>
      </w:r>
      <w:proofErr w:type="spellEnd"/>
      <w:r w:rsidRPr="0015768E">
        <w:rPr>
          <w:rFonts w:ascii="Arial" w:hAnsi="Arial" w:cs="Arial"/>
        </w:rPr>
        <w:t xml:space="preserve">) defines the specific assets (usually public halls and or recreation reserves or sports facilities) to be managed by each Community Asset Committee.  The </w:t>
      </w:r>
      <w:proofErr w:type="spellStart"/>
      <w:r w:rsidRPr="0015768E">
        <w:rPr>
          <w:rFonts w:ascii="Arial" w:hAnsi="Arial" w:cs="Arial"/>
        </w:rPr>
        <w:t>IoD</w:t>
      </w:r>
      <w:proofErr w:type="spellEnd"/>
      <w:r w:rsidRPr="0015768E">
        <w:rPr>
          <w:rFonts w:ascii="Arial" w:hAnsi="Arial" w:cs="Arial"/>
        </w:rPr>
        <w:t xml:space="preserve"> explains the specific asset management activities that make up your Community Asset Committee’s responsibilities that include:</w:t>
      </w:r>
    </w:p>
    <w:p w14:paraId="421F977E" w14:textId="77777777" w:rsidR="00C5267B" w:rsidRPr="0015768E" w:rsidRDefault="00C5267B" w:rsidP="00C5267B">
      <w:pPr>
        <w:pStyle w:val="ListParagraph"/>
        <w:numPr>
          <w:ilvl w:val="0"/>
          <w:numId w:val="31"/>
        </w:numPr>
        <w:jc w:val="both"/>
        <w:rPr>
          <w:rFonts w:ascii="Arial" w:hAnsi="Arial" w:cs="Arial"/>
        </w:rPr>
      </w:pPr>
      <w:r w:rsidRPr="0015768E">
        <w:rPr>
          <w:rFonts w:ascii="Arial" w:hAnsi="Arial" w:cs="Arial"/>
        </w:rPr>
        <w:t xml:space="preserve">Convening meetings to make decisions about the management of the community asset. </w:t>
      </w:r>
    </w:p>
    <w:p w14:paraId="5103933D" w14:textId="77777777" w:rsidR="00C5267B" w:rsidRPr="0015768E" w:rsidRDefault="00C5267B" w:rsidP="00C5267B">
      <w:pPr>
        <w:pStyle w:val="ListParagraph"/>
        <w:numPr>
          <w:ilvl w:val="0"/>
          <w:numId w:val="31"/>
        </w:numPr>
        <w:jc w:val="both"/>
        <w:rPr>
          <w:rFonts w:ascii="Arial" w:hAnsi="Arial" w:cs="Arial"/>
        </w:rPr>
      </w:pPr>
      <w:r w:rsidRPr="0015768E">
        <w:rPr>
          <w:rFonts w:ascii="Arial" w:hAnsi="Arial" w:cs="Arial"/>
        </w:rPr>
        <w:t>Overseeing the use, operation and maintenance of the asset.</w:t>
      </w:r>
    </w:p>
    <w:p w14:paraId="11347C88" w14:textId="77777777" w:rsidR="00C5267B" w:rsidRPr="0015768E" w:rsidRDefault="00C5267B" w:rsidP="00C5267B">
      <w:pPr>
        <w:pStyle w:val="ListParagraph"/>
        <w:numPr>
          <w:ilvl w:val="0"/>
          <w:numId w:val="31"/>
        </w:numPr>
        <w:jc w:val="both"/>
        <w:rPr>
          <w:rFonts w:ascii="Arial" w:hAnsi="Arial" w:cs="Arial"/>
        </w:rPr>
      </w:pPr>
      <w:r w:rsidRPr="0015768E">
        <w:rPr>
          <w:rFonts w:ascii="Arial" w:hAnsi="Arial" w:cs="Arial"/>
        </w:rPr>
        <w:t>Monitoring health and safety risks.</w:t>
      </w:r>
    </w:p>
    <w:p w14:paraId="259A1A11" w14:textId="77777777" w:rsidR="00C5267B" w:rsidRPr="0015768E" w:rsidRDefault="00C5267B" w:rsidP="00C5267B">
      <w:pPr>
        <w:pStyle w:val="ListParagraph"/>
        <w:numPr>
          <w:ilvl w:val="0"/>
          <w:numId w:val="31"/>
        </w:numPr>
        <w:jc w:val="both"/>
        <w:rPr>
          <w:rFonts w:ascii="Arial" w:hAnsi="Arial" w:cs="Arial"/>
        </w:rPr>
      </w:pPr>
      <w:r w:rsidRPr="0015768E">
        <w:rPr>
          <w:rFonts w:ascii="Arial" w:hAnsi="Arial" w:cs="Arial"/>
        </w:rPr>
        <w:t>Collecting income through fees and charges.</w:t>
      </w:r>
    </w:p>
    <w:p w14:paraId="23E6BB8B" w14:textId="77777777" w:rsidR="00C5267B" w:rsidRPr="0015768E" w:rsidRDefault="00C5267B" w:rsidP="00C5267B">
      <w:pPr>
        <w:pStyle w:val="ListParagraph"/>
        <w:numPr>
          <w:ilvl w:val="0"/>
          <w:numId w:val="31"/>
        </w:numPr>
        <w:jc w:val="both"/>
        <w:rPr>
          <w:rFonts w:ascii="Arial" w:hAnsi="Arial" w:cs="Arial"/>
        </w:rPr>
      </w:pPr>
      <w:r w:rsidRPr="0015768E">
        <w:rPr>
          <w:rFonts w:ascii="Arial" w:hAnsi="Arial" w:cs="Arial"/>
        </w:rPr>
        <w:t>Banking and financial management.</w:t>
      </w:r>
    </w:p>
    <w:p w14:paraId="65B59444" w14:textId="77777777" w:rsidR="00C5267B" w:rsidRPr="0015768E" w:rsidRDefault="00C5267B" w:rsidP="00C5267B">
      <w:pPr>
        <w:pStyle w:val="ListParagraph"/>
        <w:numPr>
          <w:ilvl w:val="0"/>
          <w:numId w:val="31"/>
        </w:numPr>
        <w:jc w:val="both"/>
        <w:rPr>
          <w:rFonts w:ascii="Arial" w:hAnsi="Arial" w:cs="Arial"/>
        </w:rPr>
      </w:pPr>
      <w:r w:rsidRPr="0015768E">
        <w:rPr>
          <w:rFonts w:ascii="Arial" w:hAnsi="Arial" w:cs="Arial"/>
        </w:rPr>
        <w:t xml:space="preserve">Making recommendations to the CEO regarding user fees and charges. </w:t>
      </w:r>
    </w:p>
    <w:p w14:paraId="0205ED91" w14:textId="77777777" w:rsidR="00C5267B" w:rsidRPr="0015768E" w:rsidRDefault="00C5267B" w:rsidP="00C5267B">
      <w:pPr>
        <w:pStyle w:val="ListParagraph"/>
        <w:numPr>
          <w:ilvl w:val="0"/>
          <w:numId w:val="31"/>
        </w:numPr>
        <w:jc w:val="both"/>
        <w:rPr>
          <w:rFonts w:ascii="Arial" w:hAnsi="Arial" w:cs="Arial"/>
        </w:rPr>
      </w:pPr>
      <w:r w:rsidRPr="0015768E">
        <w:rPr>
          <w:rFonts w:ascii="Arial" w:hAnsi="Arial" w:cs="Arial"/>
        </w:rPr>
        <w:t xml:space="preserve">Contracting services to support operations or undertake maintenance. </w:t>
      </w:r>
    </w:p>
    <w:p w14:paraId="387786A1" w14:textId="77777777" w:rsidR="00C5267B" w:rsidRPr="0015768E" w:rsidRDefault="00C5267B" w:rsidP="00C5267B">
      <w:pPr>
        <w:pStyle w:val="ListParagraph"/>
        <w:numPr>
          <w:ilvl w:val="0"/>
          <w:numId w:val="31"/>
        </w:numPr>
        <w:jc w:val="both"/>
        <w:rPr>
          <w:rFonts w:ascii="Arial" w:hAnsi="Arial" w:cs="Arial"/>
        </w:rPr>
      </w:pPr>
      <w:r w:rsidRPr="0015768E">
        <w:rPr>
          <w:rFonts w:ascii="Arial" w:hAnsi="Arial" w:cs="Arial"/>
        </w:rPr>
        <w:t>Requesting Council assistance with more complex tasks and issues that arise.</w:t>
      </w:r>
    </w:p>
    <w:p w14:paraId="5C7495BF" w14:textId="77777777" w:rsidR="00C5267B" w:rsidRPr="0015768E" w:rsidRDefault="00C5267B" w:rsidP="00C5267B">
      <w:pPr>
        <w:pStyle w:val="ListParagraph"/>
        <w:numPr>
          <w:ilvl w:val="0"/>
          <w:numId w:val="31"/>
        </w:numPr>
        <w:jc w:val="both"/>
        <w:rPr>
          <w:rFonts w:ascii="Arial" w:hAnsi="Arial" w:cs="Arial"/>
        </w:rPr>
      </w:pPr>
      <w:r w:rsidRPr="0015768E">
        <w:rPr>
          <w:rFonts w:ascii="Arial" w:hAnsi="Arial" w:cs="Arial"/>
        </w:rPr>
        <w:t xml:space="preserve">Conducting fundraising (as required) after seeking Council approval. </w:t>
      </w:r>
    </w:p>
    <w:p w14:paraId="7FA1A742" w14:textId="77777777" w:rsidR="00C5267B" w:rsidRPr="0015768E" w:rsidRDefault="00C5267B" w:rsidP="00C5267B">
      <w:pPr>
        <w:pStyle w:val="ListParagraph"/>
        <w:numPr>
          <w:ilvl w:val="0"/>
          <w:numId w:val="31"/>
        </w:numPr>
        <w:jc w:val="both"/>
        <w:rPr>
          <w:rFonts w:ascii="Arial" w:hAnsi="Arial" w:cs="Arial"/>
        </w:rPr>
      </w:pPr>
      <w:r w:rsidRPr="0015768E">
        <w:rPr>
          <w:rFonts w:ascii="Arial" w:hAnsi="Arial" w:cs="Arial"/>
        </w:rPr>
        <w:t>Anything else within the roles and responsibilities.</w:t>
      </w:r>
    </w:p>
    <w:p w14:paraId="779A9E3D" w14:textId="77777777" w:rsidR="00C5267B" w:rsidRPr="0015768E" w:rsidRDefault="00C5267B" w:rsidP="00C5267B">
      <w:pPr>
        <w:jc w:val="both"/>
        <w:rPr>
          <w:rFonts w:ascii="Arial" w:hAnsi="Arial" w:cs="Arial"/>
        </w:rPr>
      </w:pPr>
      <w:r w:rsidRPr="0015768E">
        <w:rPr>
          <w:rFonts w:ascii="Arial" w:hAnsi="Arial" w:cs="Arial"/>
        </w:rPr>
        <w:t xml:space="preserve">Annexure 2 of the </w:t>
      </w:r>
      <w:proofErr w:type="spellStart"/>
      <w:r w:rsidRPr="0015768E">
        <w:rPr>
          <w:rFonts w:ascii="Arial" w:hAnsi="Arial" w:cs="Arial"/>
        </w:rPr>
        <w:t>IoD</w:t>
      </w:r>
      <w:proofErr w:type="spellEnd"/>
      <w:r w:rsidRPr="0015768E">
        <w:rPr>
          <w:rFonts w:ascii="Arial" w:hAnsi="Arial" w:cs="Arial"/>
        </w:rPr>
        <w:t xml:space="preserve"> defines the respective responsibilities of Council and the Community Asset Committees for managing and maintaining the community asset.  This Community Asset Maintenance Schedule provides a table with three columns:</w:t>
      </w:r>
    </w:p>
    <w:p w14:paraId="01B56F64" w14:textId="77777777" w:rsidR="00C5267B" w:rsidRPr="0015768E" w:rsidRDefault="00C5267B" w:rsidP="00C5267B">
      <w:pPr>
        <w:pStyle w:val="ListParagraph"/>
        <w:numPr>
          <w:ilvl w:val="0"/>
          <w:numId w:val="2"/>
        </w:numPr>
        <w:jc w:val="both"/>
        <w:rPr>
          <w:rFonts w:ascii="Arial" w:hAnsi="Arial" w:cs="Arial"/>
        </w:rPr>
      </w:pPr>
      <w:r w:rsidRPr="0015768E">
        <w:rPr>
          <w:rFonts w:ascii="Arial" w:hAnsi="Arial" w:cs="Arial"/>
        </w:rPr>
        <w:t>Column A defines each asset management activity (listed in alphabetical order);</w:t>
      </w:r>
    </w:p>
    <w:p w14:paraId="287F1217" w14:textId="77777777" w:rsidR="00C5267B" w:rsidRPr="0015768E" w:rsidRDefault="00C5267B" w:rsidP="00C5267B">
      <w:pPr>
        <w:pStyle w:val="ListParagraph"/>
        <w:numPr>
          <w:ilvl w:val="0"/>
          <w:numId w:val="2"/>
        </w:numPr>
        <w:jc w:val="both"/>
        <w:rPr>
          <w:rFonts w:ascii="Arial" w:hAnsi="Arial" w:cs="Arial"/>
        </w:rPr>
      </w:pPr>
      <w:r w:rsidRPr="0015768E">
        <w:rPr>
          <w:rFonts w:ascii="Arial" w:hAnsi="Arial" w:cs="Arial"/>
        </w:rPr>
        <w:t xml:space="preserve">Column B identifies the Committee’s responsibilities for asset management and maintenance; and </w:t>
      </w:r>
    </w:p>
    <w:p w14:paraId="2DE5D021" w14:textId="77777777" w:rsidR="00C5267B" w:rsidRPr="004972FB" w:rsidRDefault="00C5267B" w:rsidP="00C5267B">
      <w:pPr>
        <w:pStyle w:val="ListParagraph"/>
        <w:numPr>
          <w:ilvl w:val="0"/>
          <w:numId w:val="2"/>
        </w:numPr>
        <w:jc w:val="both"/>
        <w:rPr>
          <w:rFonts w:ascii="Arial" w:hAnsi="Arial" w:cs="Arial"/>
        </w:rPr>
      </w:pPr>
      <w:r w:rsidRPr="004972FB">
        <w:rPr>
          <w:rFonts w:ascii="Arial" w:hAnsi="Arial" w:cs="Arial"/>
        </w:rPr>
        <w:t>Column C identifies Council’s responsibilities for asset management and maintenance.</w:t>
      </w:r>
    </w:p>
    <w:p w14:paraId="646E4F50" w14:textId="77777777" w:rsidR="00C5267B" w:rsidRPr="004972FB" w:rsidRDefault="00C5267B" w:rsidP="00C5267B">
      <w:pPr>
        <w:jc w:val="both"/>
        <w:rPr>
          <w:rFonts w:ascii="Arial" w:hAnsi="Arial" w:cs="Arial"/>
        </w:rPr>
      </w:pPr>
      <w:r w:rsidRPr="004972FB">
        <w:rPr>
          <w:rFonts w:ascii="Arial" w:hAnsi="Arial" w:cs="Arial"/>
        </w:rPr>
        <w:t>This is an important document and one that all Committee members should spend time reading so that you can confidently meet your responsibilities and communicate with Council when assistance and support is required.</w:t>
      </w:r>
    </w:p>
    <w:p w14:paraId="76E59B48" w14:textId="77777777" w:rsidR="00C5267B" w:rsidRDefault="00C5267B" w:rsidP="00C5267B">
      <w:pPr>
        <w:rPr>
          <w:rFonts w:ascii="Arial" w:eastAsiaTheme="majorEastAsia" w:hAnsi="Arial" w:cs="Arial"/>
          <w:b/>
          <w:sz w:val="24"/>
          <w:szCs w:val="24"/>
        </w:rPr>
      </w:pPr>
      <w:r>
        <w:rPr>
          <w:rFonts w:ascii="Arial" w:hAnsi="Arial" w:cs="Arial"/>
          <w:b/>
          <w:sz w:val="24"/>
          <w:szCs w:val="24"/>
        </w:rPr>
        <w:br w:type="page"/>
      </w:r>
    </w:p>
    <w:p w14:paraId="61831696" w14:textId="77777777" w:rsidR="00C5267B" w:rsidRPr="007F48C0" w:rsidRDefault="00C5267B" w:rsidP="00C5267B">
      <w:pPr>
        <w:pStyle w:val="Heading1"/>
        <w:numPr>
          <w:ilvl w:val="0"/>
          <w:numId w:val="60"/>
        </w:numPr>
        <w:rPr>
          <w:rFonts w:ascii="Arial" w:hAnsi="Arial" w:cs="Arial"/>
          <w:b/>
          <w:color w:val="auto"/>
          <w:sz w:val="24"/>
          <w:szCs w:val="24"/>
        </w:rPr>
      </w:pPr>
      <w:bookmarkStart w:id="7" w:name="_Toc125701786"/>
      <w:r w:rsidRPr="007F48C0">
        <w:rPr>
          <w:rFonts w:ascii="Arial" w:hAnsi="Arial" w:cs="Arial"/>
          <w:b/>
          <w:color w:val="auto"/>
          <w:sz w:val="24"/>
          <w:szCs w:val="24"/>
        </w:rPr>
        <w:lastRenderedPageBreak/>
        <w:t>What are the Community Asset Committees required to do?</w:t>
      </w:r>
      <w:bookmarkEnd w:id="7"/>
    </w:p>
    <w:p w14:paraId="7D065506" w14:textId="77777777" w:rsidR="00C5267B" w:rsidRDefault="00C5267B" w:rsidP="00C5267B">
      <w:pPr>
        <w:jc w:val="both"/>
        <w:rPr>
          <w:rFonts w:ascii="Arial" w:hAnsi="Arial" w:cs="Arial"/>
        </w:rPr>
      </w:pPr>
      <w:r w:rsidRPr="004972FB">
        <w:rPr>
          <w:rFonts w:ascii="Arial" w:hAnsi="Arial" w:cs="Arial"/>
        </w:rPr>
        <w:t>Each Community Asset Committee must meet the following set of requirements:</w:t>
      </w:r>
    </w:p>
    <w:p w14:paraId="76F8D3E4" w14:textId="77777777" w:rsidR="00C5267B" w:rsidRPr="007F48C0" w:rsidRDefault="00C5267B" w:rsidP="00C5267B">
      <w:pPr>
        <w:pStyle w:val="ListParagraph"/>
        <w:numPr>
          <w:ilvl w:val="1"/>
          <w:numId w:val="60"/>
        </w:numPr>
        <w:jc w:val="both"/>
        <w:rPr>
          <w:rFonts w:ascii="Arial" w:hAnsi="Arial" w:cs="Arial"/>
          <w:b/>
          <w:bCs/>
        </w:rPr>
      </w:pPr>
      <w:r w:rsidRPr="007F48C0">
        <w:rPr>
          <w:rFonts w:ascii="Arial" w:hAnsi="Arial" w:cs="Arial"/>
          <w:b/>
          <w:bCs/>
        </w:rPr>
        <w:t>Community Asset Committees must establish a governance or committee structure and conduct meetings in a proper manner.  This will require you to:</w:t>
      </w:r>
    </w:p>
    <w:p w14:paraId="42E5D6D3" w14:textId="77777777" w:rsidR="00C5267B" w:rsidRPr="0015768E" w:rsidRDefault="00C5267B" w:rsidP="00C5267B">
      <w:pPr>
        <w:pStyle w:val="ListParagraph"/>
        <w:numPr>
          <w:ilvl w:val="0"/>
          <w:numId w:val="32"/>
        </w:numPr>
        <w:jc w:val="both"/>
        <w:rPr>
          <w:rFonts w:ascii="Arial" w:hAnsi="Arial" w:cs="Arial"/>
        </w:rPr>
      </w:pPr>
      <w:r w:rsidRPr="0015768E">
        <w:rPr>
          <w:rFonts w:ascii="Arial" w:hAnsi="Arial" w:cs="Arial"/>
        </w:rPr>
        <w:t>Elect office bearers, that is, Chair, Secretary and Treasurer (and possibly other positions such as Booking Officer, Maintenance Officer, Vice-Chair and others).</w:t>
      </w:r>
    </w:p>
    <w:p w14:paraId="066F4661" w14:textId="77777777" w:rsidR="00C5267B" w:rsidRPr="0015768E" w:rsidRDefault="00C5267B" w:rsidP="00C5267B">
      <w:pPr>
        <w:pStyle w:val="ListParagraph"/>
        <w:numPr>
          <w:ilvl w:val="0"/>
          <w:numId w:val="32"/>
        </w:numPr>
        <w:jc w:val="both"/>
        <w:rPr>
          <w:rFonts w:ascii="Arial" w:hAnsi="Arial" w:cs="Arial"/>
        </w:rPr>
      </w:pPr>
      <w:r w:rsidRPr="0015768E">
        <w:rPr>
          <w:rFonts w:ascii="Arial" w:hAnsi="Arial" w:cs="Arial"/>
        </w:rPr>
        <w:t>Notify Council in writing of any changes to the Office Bearers or other members on the Committee.</w:t>
      </w:r>
    </w:p>
    <w:p w14:paraId="75EBB606" w14:textId="77777777" w:rsidR="00C5267B" w:rsidRPr="0015768E" w:rsidRDefault="00C5267B" w:rsidP="00C5267B">
      <w:pPr>
        <w:pStyle w:val="ListParagraph"/>
        <w:numPr>
          <w:ilvl w:val="0"/>
          <w:numId w:val="32"/>
        </w:numPr>
        <w:jc w:val="both"/>
        <w:rPr>
          <w:rFonts w:ascii="Arial" w:hAnsi="Arial" w:cs="Arial"/>
        </w:rPr>
      </w:pPr>
      <w:r w:rsidRPr="0015768E">
        <w:rPr>
          <w:rFonts w:ascii="Arial" w:hAnsi="Arial" w:cs="Arial"/>
        </w:rPr>
        <w:t>Hold an Annual Meeting.</w:t>
      </w:r>
    </w:p>
    <w:p w14:paraId="6EB30C9F" w14:textId="77777777" w:rsidR="00C5267B" w:rsidRPr="0015768E" w:rsidRDefault="00C5267B" w:rsidP="00C5267B">
      <w:pPr>
        <w:pStyle w:val="ListParagraph"/>
        <w:numPr>
          <w:ilvl w:val="0"/>
          <w:numId w:val="32"/>
        </w:numPr>
        <w:jc w:val="both"/>
        <w:rPr>
          <w:rFonts w:ascii="Arial" w:hAnsi="Arial" w:cs="Arial"/>
        </w:rPr>
      </w:pPr>
      <w:r w:rsidRPr="0015768E">
        <w:rPr>
          <w:rFonts w:ascii="Arial" w:hAnsi="Arial" w:cs="Arial"/>
        </w:rPr>
        <w:t>Conduct at least three meetings each year.</w:t>
      </w:r>
    </w:p>
    <w:p w14:paraId="65F8271F" w14:textId="77777777" w:rsidR="00C5267B" w:rsidRPr="0015768E" w:rsidRDefault="00C5267B" w:rsidP="00C5267B">
      <w:pPr>
        <w:pStyle w:val="ListParagraph"/>
        <w:numPr>
          <w:ilvl w:val="0"/>
          <w:numId w:val="32"/>
        </w:numPr>
        <w:jc w:val="both"/>
        <w:rPr>
          <w:rFonts w:ascii="Arial" w:hAnsi="Arial" w:cs="Arial"/>
        </w:rPr>
      </w:pPr>
      <w:r w:rsidRPr="0015768E">
        <w:rPr>
          <w:rFonts w:ascii="Arial" w:hAnsi="Arial" w:cs="Arial"/>
        </w:rPr>
        <w:t>Advise Council of your meeting dates and times.</w:t>
      </w:r>
    </w:p>
    <w:p w14:paraId="7C01B7BC" w14:textId="77777777" w:rsidR="00C5267B" w:rsidRPr="004972FB" w:rsidRDefault="00C5267B" w:rsidP="00C5267B">
      <w:pPr>
        <w:pStyle w:val="ListParagraph"/>
        <w:numPr>
          <w:ilvl w:val="0"/>
          <w:numId w:val="32"/>
        </w:numPr>
        <w:jc w:val="both"/>
        <w:rPr>
          <w:rFonts w:ascii="Arial" w:hAnsi="Arial" w:cs="Arial"/>
        </w:rPr>
      </w:pPr>
      <w:r w:rsidRPr="0015768E">
        <w:rPr>
          <w:rFonts w:ascii="Arial" w:hAnsi="Arial" w:cs="Arial"/>
        </w:rPr>
        <w:t xml:space="preserve">Record all meeting decisions </w:t>
      </w:r>
      <w:r w:rsidRPr="004972FB">
        <w:rPr>
          <w:rFonts w:ascii="Arial" w:hAnsi="Arial" w:cs="Arial"/>
        </w:rPr>
        <w:t>(refer Attachment 2).</w:t>
      </w:r>
    </w:p>
    <w:p w14:paraId="68F2A194" w14:textId="77777777" w:rsidR="00C5267B" w:rsidRPr="0015768E" w:rsidRDefault="00C5267B" w:rsidP="00C5267B">
      <w:pPr>
        <w:pStyle w:val="ListParagraph"/>
        <w:numPr>
          <w:ilvl w:val="0"/>
          <w:numId w:val="32"/>
        </w:numPr>
        <w:spacing w:after="0" w:line="240" w:lineRule="auto"/>
        <w:jc w:val="both"/>
        <w:rPr>
          <w:rFonts w:ascii="Arial" w:hAnsi="Arial" w:cs="Arial"/>
        </w:rPr>
      </w:pPr>
      <w:r w:rsidRPr="0015768E">
        <w:rPr>
          <w:rFonts w:ascii="Arial" w:hAnsi="Arial" w:cs="Arial"/>
        </w:rPr>
        <w:t xml:space="preserve">Distribute </w:t>
      </w:r>
      <w:r w:rsidRPr="004972FB">
        <w:rPr>
          <w:rFonts w:ascii="Arial" w:hAnsi="Arial" w:cs="Arial"/>
        </w:rPr>
        <w:t>your meeting</w:t>
      </w:r>
      <w:r w:rsidRPr="0015768E">
        <w:rPr>
          <w:rFonts w:ascii="Arial" w:hAnsi="Arial" w:cs="Arial"/>
        </w:rPr>
        <w:t xml:space="preserve"> minutes in a timely fashion (within 14 days of the meeting) to Committee members and to Council.</w:t>
      </w:r>
    </w:p>
    <w:p w14:paraId="3F2D9564" w14:textId="77777777" w:rsidR="00C5267B" w:rsidRDefault="00C5267B" w:rsidP="00C5267B">
      <w:pPr>
        <w:pStyle w:val="ListParagraph"/>
        <w:numPr>
          <w:ilvl w:val="0"/>
          <w:numId w:val="32"/>
        </w:numPr>
        <w:spacing w:after="0" w:line="240" w:lineRule="auto"/>
        <w:jc w:val="both"/>
        <w:rPr>
          <w:rFonts w:ascii="Arial" w:hAnsi="Arial" w:cs="Arial"/>
        </w:rPr>
      </w:pPr>
      <w:r w:rsidRPr="0015768E">
        <w:rPr>
          <w:rFonts w:ascii="Arial" w:hAnsi="Arial" w:cs="Arial"/>
        </w:rPr>
        <w:t>Formally endorse the meeting minutes at your next meeting.</w:t>
      </w:r>
    </w:p>
    <w:p w14:paraId="52C8E303" w14:textId="77777777" w:rsidR="00C5267B" w:rsidRPr="004972FB" w:rsidRDefault="00C5267B" w:rsidP="00C5267B">
      <w:pPr>
        <w:spacing w:after="0" w:line="240" w:lineRule="auto"/>
        <w:ind w:left="360"/>
        <w:jc w:val="both"/>
        <w:rPr>
          <w:rFonts w:ascii="Arial" w:hAnsi="Arial" w:cs="Arial"/>
        </w:rPr>
      </w:pPr>
    </w:p>
    <w:p w14:paraId="7FB9C114" w14:textId="77777777" w:rsidR="00C5267B" w:rsidRPr="0062418E" w:rsidRDefault="00C5267B" w:rsidP="00C5267B">
      <w:pPr>
        <w:pStyle w:val="ListParagraph"/>
        <w:numPr>
          <w:ilvl w:val="1"/>
          <w:numId w:val="60"/>
        </w:numPr>
        <w:spacing w:after="0" w:line="240" w:lineRule="auto"/>
        <w:jc w:val="both"/>
        <w:rPr>
          <w:rFonts w:ascii="Arial" w:hAnsi="Arial" w:cs="Arial"/>
          <w:b/>
          <w:bCs/>
        </w:rPr>
      </w:pPr>
      <w:r w:rsidRPr="0062418E">
        <w:rPr>
          <w:rFonts w:ascii="Arial" w:hAnsi="Arial" w:cs="Arial"/>
          <w:b/>
          <w:bCs/>
        </w:rPr>
        <w:t xml:space="preserve">All Community Asset Committee members must read and understand the Instrument of Delegation and this Induction ‘Manual’ and complete the Council’s induction training.  </w:t>
      </w:r>
      <w:r w:rsidRPr="0062418E">
        <w:rPr>
          <w:rFonts w:ascii="Arial" w:hAnsi="Arial" w:cs="Arial"/>
          <w:bCs/>
        </w:rPr>
        <w:t>The training will cover the following three topics:</w:t>
      </w:r>
    </w:p>
    <w:p w14:paraId="1431180D" w14:textId="77777777" w:rsidR="00C5267B" w:rsidRPr="0015768E" w:rsidRDefault="00C5267B" w:rsidP="00C5267B">
      <w:pPr>
        <w:pStyle w:val="ListParagraph"/>
        <w:numPr>
          <w:ilvl w:val="0"/>
          <w:numId w:val="48"/>
        </w:numPr>
        <w:spacing w:after="0" w:line="240" w:lineRule="auto"/>
        <w:jc w:val="both"/>
        <w:rPr>
          <w:rFonts w:ascii="Arial" w:hAnsi="Arial" w:cs="Arial"/>
        </w:rPr>
      </w:pPr>
      <w:r w:rsidRPr="0015768E">
        <w:rPr>
          <w:rFonts w:ascii="Arial" w:hAnsi="Arial" w:cs="Arial"/>
          <w:b/>
          <w:bCs/>
          <w:i/>
          <w:iCs/>
        </w:rPr>
        <w:t xml:space="preserve">Introduction to </w:t>
      </w:r>
      <w:r>
        <w:rPr>
          <w:rFonts w:ascii="Arial" w:hAnsi="Arial" w:cs="Arial"/>
          <w:b/>
          <w:bCs/>
          <w:i/>
          <w:iCs/>
        </w:rPr>
        <w:t>Community Asset Committee</w:t>
      </w:r>
      <w:r w:rsidRPr="0015768E">
        <w:rPr>
          <w:rFonts w:ascii="Arial" w:hAnsi="Arial" w:cs="Arial"/>
          <w:b/>
          <w:bCs/>
          <w:i/>
          <w:iCs/>
        </w:rPr>
        <w:t xml:space="preserve"> roles and responsibilities</w:t>
      </w:r>
      <w:r w:rsidRPr="0015768E">
        <w:rPr>
          <w:rFonts w:ascii="Arial" w:hAnsi="Arial" w:cs="Arial"/>
        </w:rPr>
        <w:t xml:space="preserve"> – this will explain the roles and responsibilities of </w:t>
      </w:r>
      <w:r w:rsidRPr="004972FB">
        <w:rPr>
          <w:rFonts w:ascii="Arial" w:hAnsi="Arial" w:cs="Arial"/>
          <w:bCs/>
        </w:rPr>
        <w:t>Community Asset Committees</w:t>
      </w:r>
      <w:r>
        <w:rPr>
          <w:rFonts w:ascii="Arial" w:hAnsi="Arial" w:cs="Arial"/>
          <w:bCs/>
        </w:rPr>
        <w:t xml:space="preserve"> </w:t>
      </w:r>
      <w:r w:rsidRPr="0015768E">
        <w:rPr>
          <w:rFonts w:ascii="Arial" w:hAnsi="Arial" w:cs="Arial"/>
        </w:rPr>
        <w:t>and their relationship and arrangements with Council and the CEO.</w:t>
      </w:r>
    </w:p>
    <w:p w14:paraId="3A7460E5" w14:textId="77777777" w:rsidR="00C5267B" w:rsidRPr="0015768E" w:rsidRDefault="00C5267B" w:rsidP="00C5267B">
      <w:pPr>
        <w:pStyle w:val="ListParagraph"/>
        <w:numPr>
          <w:ilvl w:val="0"/>
          <w:numId w:val="48"/>
        </w:numPr>
        <w:spacing w:after="0" w:line="240" w:lineRule="auto"/>
        <w:jc w:val="both"/>
        <w:rPr>
          <w:rFonts w:ascii="Arial" w:hAnsi="Arial" w:cs="Arial"/>
        </w:rPr>
      </w:pPr>
      <w:r w:rsidRPr="0015768E">
        <w:rPr>
          <w:rFonts w:ascii="Arial" w:hAnsi="Arial" w:cs="Arial"/>
          <w:b/>
          <w:bCs/>
          <w:i/>
          <w:iCs/>
        </w:rPr>
        <w:t>Good governance and accountability</w:t>
      </w:r>
      <w:r w:rsidRPr="0015768E">
        <w:rPr>
          <w:rFonts w:ascii="Arial" w:hAnsi="Arial" w:cs="Arial"/>
        </w:rPr>
        <w:t xml:space="preserve"> – this session will explain the ‘how’ </w:t>
      </w:r>
      <w:r w:rsidRPr="004972FB">
        <w:rPr>
          <w:rFonts w:ascii="Arial" w:hAnsi="Arial" w:cs="Arial"/>
          <w:bCs/>
        </w:rPr>
        <w:t>Community Asset Committees</w:t>
      </w:r>
      <w:r w:rsidRPr="004972FB">
        <w:rPr>
          <w:rFonts w:ascii="Arial" w:hAnsi="Arial" w:cs="Arial"/>
          <w:b/>
          <w:bCs/>
        </w:rPr>
        <w:t xml:space="preserve"> </w:t>
      </w:r>
      <w:r w:rsidRPr="0015768E">
        <w:rPr>
          <w:rFonts w:ascii="Arial" w:hAnsi="Arial" w:cs="Arial"/>
        </w:rPr>
        <w:t>can ensure the Committee practices good governance.</w:t>
      </w:r>
    </w:p>
    <w:p w14:paraId="1DB6178C" w14:textId="77777777" w:rsidR="00C5267B" w:rsidRPr="004972FB" w:rsidRDefault="00C5267B" w:rsidP="00C5267B">
      <w:pPr>
        <w:pStyle w:val="ListParagraph"/>
        <w:numPr>
          <w:ilvl w:val="0"/>
          <w:numId w:val="48"/>
        </w:numPr>
        <w:spacing w:after="0" w:line="240" w:lineRule="auto"/>
        <w:jc w:val="both"/>
        <w:rPr>
          <w:rFonts w:ascii="Arial" w:hAnsi="Arial" w:cs="Arial"/>
          <w:bCs/>
        </w:rPr>
      </w:pPr>
      <w:r w:rsidRPr="004972FB">
        <w:rPr>
          <w:rFonts w:ascii="Arial" w:hAnsi="Arial" w:cs="Arial"/>
          <w:b/>
          <w:bCs/>
          <w:i/>
          <w:iCs/>
        </w:rPr>
        <w:t>Creating a safe place for everyone</w:t>
      </w:r>
      <w:r w:rsidRPr="004972FB">
        <w:rPr>
          <w:rFonts w:ascii="Arial" w:hAnsi="Arial" w:cs="Arial"/>
        </w:rPr>
        <w:t xml:space="preserve"> – this session will explain the management of the community asset and ‘how’ to maintain safe practices for anyone using the community asset including CAC members, contractors and the community.</w:t>
      </w:r>
    </w:p>
    <w:p w14:paraId="6DB20DFA" w14:textId="77777777" w:rsidR="00C5267B" w:rsidRPr="004972FB" w:rsidRDefault="00C5267B" w:rsidP="00C5267B">
      <w:pPr>
        <w:spacing w:after="0" w:line="240" w:lineRule="auto"/>
        <w:ind w:left="360"/>
        <w:jc w:val="both"/>
        <w:rPr>
          <w:rFonts w:ascii="Arial" w:hAnsi="Arial" w:cs="Arial"/>
          <w:b/>
          <w:bCs/>
        </w:rPr>
      </w:pPr>
    </w:p>
    <w:p w14:paraId="62CF31E5" w14:textId="77777777" w:rsidR="00C5267B" w:rsidRPr="0015768E" w:rsidRDefault="00C5267B" w:rsidP="00C5267B">
      <w:pPr>
        <w:pStyle w:val="ListParagraph"/>
        <w:numPr>
          <w:ilvl w:val="1"/>
          <w:numId w:val="60"/>
        </w:numPr>
        <w:spacing w:after="0" w:line="240" w:lineRule="auto"/>
        <w:jc w:val="both"/>
        <w:rPr>
          <w:rFonts w:ascii="Arial" w:hAnsi="Arial" w:cs="Arial"/>
          <w:b/>
          <w:bCs/>
        </w:rPr>
      </w:pPr>
      <w:r w:rsidRPr="004972FB">
        <w:rPr>
          <w:rFonts w:ascii="Arial" w:hAnsi="Arial" w:cs="Arial"/>
          <w:b/>
          <w:bCs/>
        </w:rPr>
        <w:t xml:space="preserve">Community Asset Committees </w:t>
      </w:r>
      <w:r w:rsidRPr="0015768E">
        <w:rPr>
          <w:rFonts w:ascii="Arial" w:hAnsi="Arial" w:cs="Arial"/>
          <w:b/>
          <w:bCs/>
        </w:rPr>
        <w:t>must make sure that any improvements to or maintenance of the community asset and any activities conducted at the facility:</w:t>
      </w:r>
    </w:p>
    <w:p w14:paraId="41BA049E" w14:textId="77777777" w:rsidR="00C5267B" w:rsidRPr="0015768E" w:rsidRDefault="00C5267B" w:rsidP="00C5267B">
      <w:pPr>
        <w:pStyle w:val="ListParagraph"/>
        <w:numPr>
          <w:ilvl w:val="0"/>
          <w:numId w:val="33"/>
        </w:numPr>
        <w:jc w:val="both"/>
        <w:rPr>
          <w:rFonts w:ascii="Arial" w:hAnsi="Arial" w:cs="Arial"/>
        </w:rPr>
      </w:pPr>
      <w:r w:rsidRPr="0015768E">
        <w:rPr>
          <w:rFonts w:ascii="Arial" w:hAnsi="Arial" w:cs="Arial"/>
        </w:rPr>
        <w:t>Are formally approved by Council where required.</w:t>
      </w:r>
    </w:p>
    <w:p w14:paraId="185006DB" w14:textId="77777777" w:rsidR="00C5267B" w:rsidRPr="0015768E" w:rsidRDefault="00C5267B" w:rsidP="00C5267B">
      <w:pPr>
        <w:pStyle w:val="ListParagraph"/>
        <w:numPr>
          <w:ilvl w:val="0"/>
          <w:numId w:val="33"/>
        </w:numPr>
        <w:jc w:val="both"/>
        <w:rPr>
          <w:rFonts w:ascii="Arial" w:hAnsi="Arial" w:cs="Arial"/>
        </w:rPr>
      </w:pPr>
      <w:r w:rsidRPr="0015768E">
        <w:rPr>
          <w:rFonts w:ascii="Arial" w:hAnsi="Arial" w:cs="Arial"/>
        </w:rPr>
        <w:t>Meet appropriate standards and have relevant planning, building or other required approvals and or certifications.</w:t>
      </w:r>
    </w:p>
    <w:p w14:paraId="5123B0C9" w14:textId="77777777" w:rsidR="00C5267B" w:rsidRPr="0015768E" w:rsidRDefault="00C5267B" w:rsidP="00C5267B">
      <w:pPr>
        <w:pStyle w:val="ListParagraph"/>
        <w:numPr>
          <w:ilvl w:val="0"/>
          <w:numId w:val="33"/>
        </w:numPr>
        <w:jc w:val="both"/>
        <w:rPr>
          <w:rFonts w:ascii="Arial" w:hAnsi="Arial" w:cs="Arial"/>
        </w:rPr>
      </w:pPr>
      <w:r w:rsidRPr="0015768E">
        <w:rPr>
          <w:rFonts w:ascii="Arial" w:hAnsi="Arial" w:cs="Arial"/>
        </w:rPr>
        <w:t xml:space="preserve">Are undertaken in a manner that includes Committee members, volunteers and contractors </w:t>
      </w:r>
      <w:proofErr w:type="gramStart"/>
      <w:r w:rsidRPr="0015768E">
        <w:rPr>
          <w:rFonts w:ascii="Arial" w:hAnsi="Arial" w:cs="Arial"/>
        </w:rPr>
        <w:t>being informed</w:t>
      </w:r>
      <w:proofErr w:type="gramEnd"/>
      <w:r w:rsidRPr="0015768E">
        <w:rPr>
          <w:rFonts w:ascii="Arial" w:hAnsi="Arial" w:cs="Arial"/>
        </w:rPr>
        <w:t xml:space="preserve"> about Workplace Health and Safety procedures before they set to work at the facility.  </w:t>
      </w:r>
    </w:p>
    <w:p w14:paraId="6141F5D2" w14:textId="77777777" w:rsidR="00C5267B" w:rsidRPr="0015768E" w:rsidRDefault="00C5267B" w:rsidP="00C5267B">
      <w:pPr>
        <w:pStyle w:val="ListParagraph"/>
        <w:numPr>
          <w:ilvl w:val="0"/>
          <w:numId w:val="33"/>
        </w:numPr>
        <w:jc w:val="both"/>
        <w:rPr>
          <w:rFonts w:ascii="Arial" w:hAnsi="Arial" w:cs="Arial"/>
        </w:rPr>
      </w:pPr>
      <w:r w:rsidRPr="0015768E">
        <w:rPr>
          <w:rFonts w:ascii="Arial" w:hAnsi="Arial" w:cs="Arial"/>
        </w:rPr>
        <w:t>Meet Child Safe Standards and that anyone involved in providing s</w:t>
      </w:r>
      <w:r>
        <w:rPr>
          <w:rFonts w:ascii="Arial" w:hAnsi="Arial" w:cs="Arial"/>
        </w:rPr>
        <w:t xml:space="preserve">ervices </w:t>
      </w:r>
      <w:proofErr w:type="gramStart"/>
      <w:r>
        <w:rPr>
          <w:rFonts w:ascii="Arial" w:hAnsi="Arial" w:cs="Arial"/>
        </w:rPr>
        <w:t>is made</w:t>
      </w:r>
      <w:proofErr w:type="gramEnd"/>
      <w:r>
        <w:rPr>
          <w:rFonts w:ascii="Arial" w:hAnsi="Arial" w:cs="Arial"/>
        </w:rPr>
        <w:t xml:space="preserve"> aware of these S</w:t>
      </w:r>
      <w:r w:rsidRPr="0015768E">
        <w:rPr>
          <w:rFonts w:ascii="Arial" w:hAnsi="Arial" w:cs="Arial"/>
        </w:rPr>
        <w:t>tandards.</w:t>
      </w:r>
    </w:p>
    <w:p w14:paraId="3A805B39" w14:textId="77777777" w:rsidR="00C5267B" w:rsidRPr="0015768E" w:rsidRDefault="00C5267B" w:rsidP="00C5267B">
      <w:pPr>
        <w:spacing w:after="0"/>
        <w:ind w:left="360"/>
        <w:jc w:val="both"/>
        <w:rPr>
          <w:rFonts w:ascii="Arial" w:hAnsi="Arial" w:cs="Arial"/>
        </w:rPr>
      </w:pPr>
      <w:r w:rsidRPr="0015768E">
        <w:rPr>
          <w:rFonts w:ascii="Arial" w:hAnsi="Arial" w:cs="Arial"/>
        </w:rPr>
        <w:t xml:space="preserve">Council will provide information and support to enable Committees to ensure that all people using, volunteering or working at the community asset are aware of all requirements regarding Workplace Health and Safety and Child Safe Standards. </w:t>
      </w:r>
    </w:p>
    <w:p w14:paraId="69385CB1" w14:textId="77777777" w:rsidR="00C5267B" w:rsidRPr="0015768E" w:rsidRDefault="00C5267B" w:rsidP="00C5267B">
      <w:pPr>
        <w:pStyle w:val="ListParagraph"/>
        <w:numPr>
          <w:ilvl w:val="1"/>
          <w:numId w:val="60"/>
        </w:numPr>
        <w:spacing w:before="240"/>
        <w:jc w:val="both"/>
        <w:rPr>
          <w:rFonts w:ascii="Arial" w:hAnsi="Arial" w:cs="Arial"/>
          <w:b/>
          <w:bCs/>
        </w:rPr>
      </w:pPr>
      <w:r w:rsidRPr="004972FB">
        <w:rPr>
          <w:rFonts w:ascii="Arial" w:hAnsi="Arial" w:cs="Arial"/>
          <w:b/>
          <w:bCs/>
        </w:rPr>
        <w:t xml:space="preserve">Community Asset Committees </w:t>
      </w:r>
      <w:r w:rsidRPr="0015768E">
        <w:rPr>
          <w:rFonts w:ascii="Arial" w:hAnsi="Arial" w:cs="Arial"/>
          <w:b/>
          <w:bCs/>
        </w:rPr>
        <w:t>must complete all banking and financial transactions by:</w:t>
      </w:r>
    </w:p>
    <w:p w14:paraId="3248DAFA" w14:textId="77777777" w:rsidR="00C5267B" w:rsidRPr="0015768E" w:rsidRDefault="00C5267B" w:rsidP="00C5267B">
      <w:pPr>
        <w:pStyle w:val="ListParagraph"/>
        <w:numPr>
          <w:ilvl w:val="0"/>
          <w:numId w:val="34"/>
        </w:numPr>
        <w:jc w:val="both"/>
        <w:rPr>
          <w:rFonts w:ascii="Arial" w:hAnsi="Arial" w:cs="Arial"/>
        </w:rPr>
      </w:pPr>
      <w:r w:rsidRPr="0015768E">
        <w:rPr>
          <w:rFonts w:ascii="Arial" w:hAnsi="Arial" w:cs="Arial"/>
        </w:rPr>
        <w:t>Establishing an account at a defined bank.</w:t>
      </w:r>
    </w:p>
    <w:p w14:paraId="30057925" w14:textId="77777777" w:rsidR="00C5267B" w:rsidRPr="0015768E" w:rsidRDefault="00C5267B" w:rsidP="00C5267B">
      <w:pPr>
        <w:pStyle w:val="ListParagraph"/>
        <w:numPr>
          <w:ilvl w:val="0"/>
          <w:numId w:val="34"/>
        </w:numPr>
        <w:spacing w:after="0" w:line="240" w:lineRule="auto"/>
        <w:jc w:val="both"/>
        <w:rPr>
          <w:rFonts w:ascii="Arial" w:hAnsi="Arial" w:cs="Arial"/>
        </w:rPr>
      </w:pPr>
      <w:r w:rsidRPr="0015768E">
        <w:rPr>
          <w:rFonts w:ascii="Arial" w:hAnsi="Arial" w:cs="Arial"/>
        </w:rPr>
        <w:t>Advising Council of the Community Asset Committee’s bank account details.</w:t>
      </w:r>
    </w:p>
    <w:p w14:paraId="5D054F7D" w14:textId="77777777" w:rsidR="00C5267B" w:rsidRDefault="00C5267B" w:rsidP="00C5267B">
      <w:pPr>
        <w:pStyle w:val="ListParagraph"/>
        <w:numPr>
          <w:ilvl w:val="0"/>
          <w:numId w:val="34"/>
        </w:numPr>
        <w:spacing w:after="0" w:line="240" w:lineRule="auto"/>
        <w:jc w:val="both"/>
        <w:rPr>
          <w:rFonts w:ascii="Arial" w:hAnsi="Arial" w:cs="Arial"/>
        </w:rPr>
      </w:pPr>
      <w:r w:rsidRPr="0015768E">
        <w:rPr>
          <w:rFonts w:ascii="Arial" w:hAnsi="Arial" w:cs="Arial"/>
        </w:rPr>
        <w:t>Having a minimum of two signatories for your Committee’s bank account.</w:t>
      </w:r>
    </w:p>
    <w:p w14:paraId="2FC76074" w14:textId="77777777" w:rsidR="00C5267B" w:rsidRPr="000C135C" w:rsidRDefault="00C5267B" w:rsidP="00C5267B">
      <w:pPr>
        <w:spacing w:after="0" w:line="240" w:lineRule="auto"/>
        <w:ind w:left="360"/>
        <w:jc w:val="both"/>
        <w:rPr>
          <w:rFonts w:ascii="Arial" w:hAnsi="Arial" w:cs="Arial"/>
        </w:rPr>
      </w:pPr>
    </w:p>
    <w:p w14:paraId="0ECC0727" w14:textId="77777777" w:rsidR="00C5267B" w:rsidRDefault="00C5267B" w:rsidP="00C5267B">
      <w:pPr>
        <w:rPr>
          <w:rFonts w:ascii="Arial" w:hAnsi="Arial" w:cs="Arial"/>
          <w:b/>
          <w:bCs/>
        </w:rPr>
      </w:pPr>
      <w:r>
        <w:rPr>
          <w:rFonts w:ascii="Arial" w:hAnsi="Arial" w:cs="Arial"/>
          <w:b/>
          <w:bCs/>
        </w:rPr>
        <w:br w:type="page"/>
      </w:r>
    </w:p>
    <w:p w14:paraId="443B21CF" w14:textId="77777777" w:rsidR="00C5267B" w:rsidRPr="0015768E" w:rsidRDefault="00C5267B" w:rsidP="00C5267B">
      <w:pPr>
        <w:pStyle w:val="ListParagraph"/>
        <w:numPr>
          <w:ilvl w:val="1"/>
          <w:numId w:val="60"/>
        </w:numPr>
        <w:spacing w:after="0" w:line="240" w:lineRule="auto"/>
        <w:ind w:hanging="357"/>
        <w:jc w:val="both"/>
        <w:rPr>
          <w:rFonts w:ascii="Arial" w:hAnsi="Arial" w:cs="Arial"/>
          <w:b/>
          <w:bCs/>
        </w:rPr>
      </w:pPr>
      <w:r w:rsidRPr="004972FB">
        <w:rPr>
          <w:rFonts w:ascii="Arial" w:hAnsi="Arial" w:cs="Arial"/>
          <w:b/>
          <w:bCs/>
        </w:rPr>
        <w:lastRenderedPageBreak/>
        <w:t xml:space="preserve">Community Asset Committees </w:t>
      </w:r>
      <w:r w:rsidRPr="0015768E">
        <w:rPr>
          <w:rFonts w:ascii="Arial" w:hAnsi="Arial" w:cs="Arial"/>
          <w:b/>
          <w:bCs/>
        </w:rPr>
        <w:t>must purchase goods and services consistent with your delegated responsibilities and Council’s ‘procurement’ policy and this means:</w:t>
      </w:r>
    </w:p>
    <w:p w14:paraId="2B8CD658" w14:textId="77777777" w:rsidR="00C5267B" w:rsidRPr="0015768E" w:rsidRDefault="00C5267B" w:rsidP="00C5267B">
      <w:pPr>
        <w:pStyle w:val="ListParagraph"/>
        <w:numPr>
          <w:ilvl w:val="0"/>
          <w:numId w:val="35"/>
        </w:numPr>
        <w:spacing w:after="0" w:line="240" w:lineRule="auto"/>
        <w:ind w:hanging="357"/>
        <w:jc w:val="both"/>
        <w:rPr>
          <w:rFonts w:ascii="Arial" w:hAnsi="Arial" w:cs="Arial"/>
        </w:rPr>
      </w:pPr>
      <w:r w:rsidRPr="0015768E">
        <w:rPr>
          <w:rFonts w:ascii="Arial" w:hAnsi="Arial" w:cs="Arial"/>
        </w:rPr>
        <w:t xml:space="preserve">Making sure all expenditure </w:t>
      </w:r>
      <w:proofErr w:type="gramStart"/>
      <w:r w:rsidRPr="0015768E">
        <w:rPr>
          <w:rFonts w:ascii="Arial" w:hAnsi="Arial" w:cs="Arial"/>
        </w:rPr>
        <w:t>is directed</w:t>
      </w:r>
      <w:proofErr w:type="gramEnd"/>
      <w:r w:rsidRPr="0015768E">
        <w:rPr>
          <w:rFonts w:ascii="Arial" w:hAnsi="Arial" w:cs="Arial"/>
        </w:rPr>
        <w:t xml:space="preserve"> to the operation, maintenance or improvement of the assets managed by the </w:t>
      </w:r>
      <w:r w:rsidRPr="000C135C">
        <w:rPr>
          <w:rFonts w:ascii="Arial" w:hAnsi="Arial" w:cs="Arial"/>
          <w:bCs/>
        </w:rPr>
        <w:t>Community Asset Committee</w:t>
      </w:r>
      <w:r w:rsidRPr="0015768E">
        <w:rPr>
          <w:rFonts w:ascii="Arial" w:hAnsi="Arial" w:cs="Arial"/>
        </w:rPr>
        <w:t>.</w:t>
      </w:r>
    </w:p>
    <w:p w14:paraId="5507C722" w14:textId="77777777" w:rsidR="00C5267B" w:rsidRPr="0015768E" w:rsidRDefault="00C5267B" w:rsidP="00C5267B">
      <w:pPr>
        <w:pStyle w:val="ListParagraph"/>
        <w:numPr>
          <w:ilvl w:val="0"/>
          <w:numId w:val="35"/>
        </w:numPr>
        <w:jc w:val="both"/>
        <w:rPr>
          <w:rFonts w:ascii="Arial" w:hAnsi="Arial" w:cs="Arial"/>
        </w:rPr>
      </w:pPr>
      <w:r w:rsidRPr="0015768E">
        <w:rPr>
          <w:rFonts w:ascii="Arial" w:hAnsi="Arial" w:cs="Arial"/>
        </w:rPr>
        <w:t xml:space="preserve">Before the </w:t>
      </w:r>
      <w:r w:rsidRPr="000C135C">
        <w:rPr>
          <w:rFonts w:ascii="Arial" w:hAnsi="Arial" w:cs="Arial"/>
          <w:bCs/>
        </w:rPr>
        <w:t>Community Asset Committee</w:t>
      </w:r>
      <w:r w:rsidRPr="004972FB">
        <w:rPr>
          <w:rFonts w:ascii="Arial" w:hAnsi="Arial" w:cs="Arial"/>
          <w:b/>
          <w:bCs/>
        </w:rPr>
        <w:t xml:space="preserve"> </w:t>
      </w:r>
      <w:r w:rsidRPr="0015768E">
        <w:rPr>
          <w:rFonts w:ascii="Arial" w:hAnsi="Arial" w:cs="Arial"/>
        </w:rPr>
        <w:t xml:space="preserve">considers any purchase of goods or services, any </w:t>
      </w:r>
      <w:r w:rsidRPr="000C135C">
        <w:rPr>
          <w:rFonts w:ascii="Arial" w:hAnsi="Arial" w:cs="Arial"/>
          <w:bCs/>
        </w:rPr>
        <w:t>Community Asset Committee</w:t>
      </w:r>
      <w:r w:rsidRPr="004972FB">
        <w:rPr>
          <w:rFonts w:ascii="Arial" w:hAnsi="Arial" w:cs="Arial"/>
          <w:b/>
          <w:bCs/>
        </w:rPr>
        <w:t xml:space="preserve"> </w:t>
      </w:r>
      <w:r w:rsidRPr="0015768E">
        <w:rPr>
          <w:rFonts w:ascii="Arial" w:hAnsi="Arial" w:cs="Arial"/>
        </w:rPr>
        <w:t xml:space="preserve">member with a conflict of interest must declare this conflict of interest and not participate in the </w:t>
      </w:r>
      <w:proofErr w:type="gramStart"/>
      <w:r w:rsidRPr="0015768E">
        <w:rPr>
          <w:rFonts w:ascii="Arial" w:hAnsi="Arial" w:cs="Arial"/>
        </w:rPr>
        <w:t>decision making</w:t>
      </w:r>
      <w:proofErr w:type="gramEnd"/>
      <w:r w:rsidRPr="0015768E">
        <w:rPr>
          <w:rFonts w:ascii="Arial" w:hAnsi="Arial" w:cs="Arial"/>
        </w:rPr>
        <w:t xml:space="preserve">, and this declaration must be recorded in the </w:t>
      </w:r>
      <w:r w:rsidRPr="000C135C">
        <w:rPr>
          <w:rFonts w:ascii="Arial" w:hAnsi="Arial" w:cs="Arial"/>
          <w:bCs/>
        </w:rPr>
        <w:t>Community Asset Committee</w:t>
      </w:r>
      <w:r w:rsidRPr="004972FB">
        <w:rPr>
          <w:rFonts w:ascii="Arial" w:hAnsi="Arial" w:cs="Arial"/>
          <w:b/>
          <w:bCs/>
        </w:rPr>
        <w:t xml:space="preserve"> </w:t>
      </w:r>
      <w:r w:rsidRPr="0015768E">
        <w:rPr>
          <w:rFonts w:ascii="Arial" w:hAnsi="Arial" w:cs="Arial"/>
        </w:rPr>
        <w:t xml:space="preserve">meeting minutes.  </w:t>
      </w:r>
    </w:p>
    <w:p w14:paraId="266F4309" w14:textId="77777777" w:rsidR="00C5267B" w:rsidRPr="0015768E" w:rsidRDefault="00C5267B" w:rsidP="00C5267B">
      <w:pPr>
        <w:pStyle w:val="ListParagraph"/>
        <w:numPr>
          <w:ilvl w:val="0"/>
          <w:numId w:val="35"/>
        </w:numPr>
        <w:jc w:val="both"/>
        <w:rPr>
          <w:rFonts w:ascii="Arial" w:hAnsi="Arial" w:cs="Arial"/>
        </w:rPr>
      </w:pPr>
      <w:r w:rsidRPr="0015768E">
        <w:rPr>
          <w:rFonts w:ascii="Arial" w:hAnsi="Arial" w:cs="Arial"/>
        </w:rPr>
        <w:t>Whenever purchasing goods and services, Community Asset Committees follow these ‘rules’:</w:t>
      </w:r>
    </w:p>
    <w:p w14:paraId="156B8863" w14:textId="77777777" w:rsidR="00C5267B" w:rsidRPr="0015768E" w:rsidRDefault="00C5267B" w:rsidP="00C5267B">
      <w:pPr>
        <w:pStyle w:val="ListParagraph"/>
        <w:numPr>
          <w:ilvl w:val="0"/>
          <w:numId w:val="49"/>
        </w:numPr>
        <w:jc w:val="both"/>
        <w:rPr>
          <w:rFonts w:ascii="Arial" w:hAnsi="Arial" w:cs="Arial"/>
        </w:rPr>
      </w:pPr>
      <w:r w:rsidRPr="0015768E">
        <w:rPr>
          <w:rFonts w:ascii="Arial" w:hAnsi="Arial" w:cs="Arial"/>
        </w:rPr>
        <w:t xml:space="preserve">For those </w:t>
      </w:r>
      <w:proofErr w:type="gramStart"/>
      <w:r w:rsidRPr="0015768E">
        <w:rPr>
          <w:rFonts w:ascii="Arial" w:hAnsi="Arial" w:cs="Arial"/>
        </w:rPr>
        <w:t>items</w:t>
      </w:r>
      <w:proofErr w:type="gramEnd"/>
      <w:r w:rsidRPr="0015768E">
        <w:rPr>
          <w:rFonts w:ascii="Arial" w:hAnsi="Arial" w:cs="Arial"/>
        </w:rPr>
        <w:t xml:space="preserve"> less than $1,000 – use common sense and get the best price for these purchases / transactions. A minimum of one recorded verbal quotation supported by two Committee members and endorsed by the Committee at the proceeding </w:t>
      </w:r>
      <w:r w:rsidRPr="000C135C">
        <w:rPr>
          <w:rFonts w:ascii="Arial" w:hAnsi="Arial" w:cs="Arial"/>
          <w:bCs/>
        </w:rPr>
        <w:t>Community Asset Committee</w:t>
      </w:r>
      <w:r w:rsidRPr="004972FB">
        <w:rPr>
          <w:rFonts w:ascii="Arial" w:hAnsi="Arial" w:cs="Arial"/>
          <w:b/>
          <w:bCs/>
        </w:rPr>
        <w:t xml:space="preserve"> </w:t>
      </w:r>
      <w:r w:rsidRPr="0015768E">
        <w:rPr>
          <w:rFonts w:ascii="Arial" w:hAnsi="Arial" w:cs="Arial"/>
        </w:rPr>
        <w:t xml:space="preserve">meeting. </w:t>
      </w:r>
    </w:p>
    <w:p w14:paraId="595C08D1" w14:textId="77777777" w:rsidR="00C5267B" w:rsidRPr="0015768E" w:rsidRDefault="00C5267B" w:rsidP="00C5267B">
      <w:pPr>
        <w:pStyle w:val="ListParagraph"/>
        <w:numPr>
          <w:ilvl w:val="0"/>
          <w:numId w:val="49"/>
        </w:numPr>
        <w:jc w:val="both"/>
        <w:rPr>
          <w:rFonts w:ascii="Arial" w:hAnsi="Arial" w:cs="Arial"/>
        </w:rPr>
      </w:pPr>
      <w:r w:rsidRPr="0015768E">
        <w:rPr>
          <w:rFonts w:ascii="Arial" w:hAnsi="Arial" w:cs="Arial"/>
        </w:rPr>
        <w:t>For any purchases of $1,001 - $5,000 – a minimum of two recorded verbal quotations and Committee approval prior to the acceptance of the quotation.</w:t>
      </w:r>
    </w:p>
    <w:p w14:paraId="3ACB2560" w14:textId="77777777" w:rsidR="00C5267B" w:rsidRPr="0015768E" w:rsidRDefault="00C5267B" w:rsidP="00C5267B">
      <w:pPr>
        <w:pStyle w:val="ListParagraph"/>
        <w:numPr>
          <w:ilvl w:val="0"/>
          <w:numId w:val="49"/>
        </w:numPr>
        <w:spacing w:after="0" w:line="240" w:lineRule="auto"/>
        <w:jc w:val="both"/>
        <w:rPr>
          <w:rFonts w:ascii="Arial" w:hAnsi="Arial" w:cs="Arial"/>
        </w:rPr>
      </w:pPr>
      <w:r w:rsidRPr="0015768E">
        <w:rPr>
          <w:rFonts w:ascii="Arial" w:hAnsi="Arial" w:cs="Arial"/>
        </w:rPr>
        <w:t>For more expensive purchases from $</w:t>
      </w:r>
      <w:proofErr w:type="gramStart"/>
      <w:r w:rsidRPr="0015768E">
        <w:rPr>
          <w:rFonts w:ascii="Arial" w:hAnsi="Arial" w:cs="Arial"/>
        </w:rPr>
        <w:t>5,001-</w:t>
      </w:r>
      <w:proofErr w:type="gramEnd"/>
      <w:r w:rsidRPr="0015768E">
        <w:rPr>
          <w:rFonts w:ascii="Arial" w:hAnsi="Arial" w:cs="Arial"/>
        </w:rPr>
        <w:t xml:space="preserve"> $20,000 – formal approval by Council’s CEO is required.  The </w:t>
      </w:r>
      <w:r w:rsidRPr="000C135C">
        <w:rPr>
          <w:rFonts w:ascii="Arial" w:hAnsi="Arial" w:cs="Arial"/>
          <w:bCs/>
        </w:rPr>
        <w:t>Community Asset Committee</w:t>
      </w:r>
      <w:r w:rsidRPr="004972FB">
        <w:rPr>
          <w:rFonts w:ascii="Arial" w:hAnsi="Arial" w:cs="Arial"/>
          <w:b/>
          <w:bCs/>
        </w:rPr>
        <w:t xml:space="preserve"> </w:t>
      </w:r>
      <w:r w:rsidRPr="0015768E">
        <w:rPr>
          <w:rFonts w:ascii="Arial" w:hAnsi="Arial" w:cs="Arial"/>
        </w:rPr>
        <w:t xml:space="preserve">must provide a minimum of two written quotations and a Committee meeting resolution endorsing the formal request to the Council CEO (complete and lodge </w:t>
      </w:r>
      <w:r w:rsidRPr="000C135C">
        <w:rPr>
          <w:rFonts w:ascii="Arial" w:hAnsi="Arial" w:cs="Arial"/>
        </w:rPr>
        <w:t>Attachment 4</w:t>
      </w:r>
      <w:r w:rsidRPr="0015768E">
        <w:rPr>
          <w:rFonts w:ascii="Arial" w:hAnsi="Arial" w:cs="Arial"/>
        </w:rPr>
        <w:t xml:space="preserve">). </w:t>
      </w:r>
    </w:p>
    <w:p w14:paraId="1E65997C" w14:textId="77777777" w:rsidR="00C5267B" w:rsidRDefault="00C5267B" w:rsidP="00C5267B">
      <w:pPr>
        <w:spacing w:after="0" w:line="240" w:lineRule="auto"/>
        <w:rPr>
          <w:rFonts w:ascii="Arial" w:hAnsi="Arial" w:cs="Arial"/>
          <w:b/>
          <w:bCs/>
        </w:rPr>
      </w:pPr>
    </w:p>
    <w:p w14:paraId="3ABDFA12" w14:textId="77777777" w:rsidR="00C5267B" w:rsidRPr="0015768E" w:rsidRDefault="00C5267B" w:rsidP="00C5267B">
      <w:pPr>
        <w:spacing w:after="0" w:line="240" w:lineRule="auto"/>
        <w:jc w:val="both"/>
        <w:rPr>
          <w:rFonts w:ascii="Arial" w:hAnsi="Arial" w:cs="Arial"/>
          <w:b/>
          <w:bCs/>
        </w:rPr>
      </w:pPr>
      <w:r w:rsidRPr="0015768E">
        <w:rPr>
          <w:rFonts w:ascii="Arial" w:hAnsi="Arial" w:cs="Arial"/>
          <w:b/>
          <w:bCs/>
        </w:rPr>
        <w:t>Keep in mind:</w:t>
      </w:r>
    </w:p>
    <w:p w14:paraId="252F5E15" w14:textId="77777777" w:rsidR="00C5267B" w:rsidRPr="0015768E" w:rsidRDefault="00C5267B" w:rsidP="00C5267B">
      <w:pPr>
        <w:pStyle w:val="ListParagraph"/>
        <w:numPr>
          <w:ilvl w:val="0"/>
          <w:numId w:val="1"/>
        </w:numPr>
        <w:spacing w:after="0" w:line="240" w:lineRule="auto"/>
        <w:jc w:val="both"/>
        <w:rPr>
          <w:rFonts w:ascii="Arial" w:hAnsi="Arial" w:cs="Arial"/>
        </w:rPr>
      </w:pPr>
      <w:r w:rsidRPr="0015768E">
        <w:rPr>
          <w:rFonts w:ascii="Arial" w:hAnsi="Arial" w:cs="Arial"/>
        </w:rPr>
        <w:t>Follow these purchasing ‘rules’ and avoid breaking one project into lots of smaller purchases.</w:t>
      </w:r>
    </w:p>
    <w:p w14:paraId="2539016E" w14:textId="77777777" w:rsidR="00C5267B" w:rsidRDefault="00C5267B" w:rsidP="00C5267B">
      <w:pPr>
        <w:pStyle w:val="ListParagraph"/>
        <w:numPr>
          <w:ilvl w:val="0"/>
          <w:numId w:val="1"/>
        </w:numPr>
        <w:spacing w:after="0" w:line="240" w:lineRule="auto"/>
        <w:jc w:val="both"/>
        <w:rPr>
          <w:rFonts w:ascii="Arial" w:hAnsi="Arial" w:cs="Arial"/>
        </w:rPr>
      </w:pPr>
      <w:r w:rsidRPr="0015768E">
        <w:rPr>
          <w:rFonts w:ascii="Arial" w:hAnsi="Arial" w:cs="Arial"/>
        </w:rPr>
        <w:t>If the Committee wants to suggest a local contractor to undertake a project or maintenance activities at the community asset, simply contact Council and communicate these details.  Council will include this supplier / business when seeking quotations.</w:t>
      </w:r>
    </w:p>
    <w:p w14:paraId="16F89C79" w14:textId="77777777" w:rsidR="00C5267B" w:rsidRPr="000C135C" w:rsidRDefault="00C5267B" w:rsidP="00C5267B">
      <w:pPr>
        <w:spacing w:after="0" w:line="240" w:lineRule="auto"/>
        <w:ind w:left="360"/>
        <w:jc w:val="both"/>
        <w:rPr>
          <w:rFonts w:ascii="Arial" w:hAnsi="Arial" w:cs="Arial"/>
        </w:rPr>
      </w:pPr>
    </w:p>
    <w:p w14:paraId="5A979AAF" w14:textId="77777777" w:rsidR="00C5267B" w:rsidRPr="0015768E" w:rsidRDefault="00C5267B" w:rsidP="00C5267B">
      <w:pPr>
        <w:pStyle w:val="ListParagraph"/>
        <w:numPr>
          <w:ilvl w:val="1"/>
          <w:numId w:val="60"/>
        </w:numPr>
        <w:spacing w:after="0" w:line="240" w:lineRule="auto"/>
        <w:jc w:val="both"/>
        <w:rPr>
          <w:rFonts w:ascii="Arial" w:hAnsi="Arial" w:cs="Arial"/>
          <w:b/>
          <w:bCs/>
        </w:rPr>
      </w:pPr>
      <w:r w:rsidRPr="004972FB">
        <w:rPr>
          <w:rFonts w:ascii="Arial" w:hAnsi="Arial" w:cs="Arial"/>
          <w:b/>
          <w:bCs/>
        </w:rPr>
        <w:t xml:space="preserve">Community Asset Committees </w:t>
      </w:r>
      <w:r w:rsidRPr="0015768E">
        <w:rPr>
          <w:rFonts w:ascii="Arial" w:hAnsi="Arial" w:cs="Arial"/>
          <w:b/>
          <w:bCs/>
        </w:rPr>
        <w:t>must demonstrate good financial management through:</w:t>
      </w:r>
    </w:p>
    <w:p w14:paraId="0516056B" w14:textId="77777777" w:rsidR="00C5267B" w:rsidRPr="000C135C" w:rsidRDefault="00C5267B" w:rsidP="00C5267B">
      <w:pPr>
        <w:pStyle w:val="ListParagraph"/>
        <w:numPr>
          <w:ilvl w:val="0"/>
          <w:numId w:val="36"/>
        </w:numPr>
        <w:spacing w:after="0" w:line="240" w:lineRule="auto"/>
        <w:jc w:val="both"/>
        <w:rPr>
          <w:rFonts w:ascii="Arial" w:hAnsi="Arial" w:cs="Arial"/>
        </w:rPr>
      </w:pPr>
      <w:r w:rsidRPr="0015768E">
        <w:rPr>
          <w:rFonts w:ascii="Arial" w:hAnsi="Arial" w:cs="Arial"/>
        </w:rPr>
        <w:t>Meeting the Australian Accounting Standards and any other relevant regulations for financial management for each financial year.  Please communicate with Council’s Governance Officer by phoning 5232 9</w:t>
      </w:r>
      <w:r>
        <w:rPr>
          <w:rFonts w:ascii="Arial" w:hAnsi="Arial" w:cs="Arial"/>
        </w:rPr>
        <w:t>554</w:t>
      </w:r>
      <w:r w:rsidRPr="0015768E">
        <w:rPr>
          <w:rFonts w:ascii="Arial" w:hAnsi="Arial" w:cs="Arial"/>
        </w:rPr>
        <w:t xml:space="preserve"> or via</w:t>
      </w:r>
      <w:r>
        <w:rPr>
          <w:rFonts w:ascii="Arial" w:hAnsi="Arial" w:cs="Arial"/>
        </w:rPr>
        <w:t xml:space="preserve"> e-mail</w:t>
      </w:r>
      <w:r w:rsidRPr="0015768E">
        <w:rPr>
          <w:rFonts w:ascii="Arial" w:hAnsi="Arial" w:cs="Arial"/>
        </w:rPr>
        <w:t xml:space="preserve"> </w:t>
      </w:r>
      <w:hyperlink r:id="rId14" w:history="1">
        <w:r w:rsidRPr="0034577A">
          <w:rPr>
            <w:rStyle w:val="Hyperlink"/>
            <w:rFonts w:ascii="Arial" w:hAnsi="Arial" w:cs="Arial"/>
          </w:rPr>
          <w:t>CAC@colacotway.vic.gov.au</w:t>
        </w:r>
      </w:hyperlink>
      <w:r w:rsidRPr="000C135C">
        <w:rPr>
          <w:rFonts w:ascii="Arial" w:hAnsi="Arial" w:cs="Arial"/>
        </w:rPr>
        <w:t xml:space="preserve"> if you need advice on the application of this standard.</w:t>
      </w:r>
    </w:p>
    <w:p w14:paraId="38DA852E" w14:textId="77777777" w:rsidR="00C5267B" w:rsidRPr="0015768E" w:rsidRDefault="00C5267B" w:rsidP="00C5267B">
      <w:pPr>
        <w:pStyle w:val="ListParagraph"/>
        <w:numPr>
          <w:ilvl w:val="0"/>
          <w:numId w:val="36"/>
        </w:numPr>
        <w:spacing w:after="0" w:line="240" w:lineRule="auto"/>
        <w:jc w:val="both"/>
        <w:rPr>
          <w:rFonts w:ascii="Arial" w:hAnsi="Arial" w:cs="Arial"/>
        </w:rPr>
      </w:pPr>
      <w:r w:rsidRPr="0015768E">
        <w:rPr>
          <w:rFonts w:ascii="Arial" w:hAnsi="Arial" w:cs="Arial"/>
        </w:rPr>
        <w:t xml:space="preserve">Adopting the audited financial statements at the </w:t>
      </w:r>
      <w:r w:rsidRPr="000C135C">
        <w:rPr>
          <w:rFonts w:ascii="Arial" w:hAnsi="Arial" w:cs="Arial"/>
          <w:bCs/>
        </w:rPr>
        <w:t>Community Asset Committees</w:t>
      </w:r>
      <w:r w:rsidRPr="004972FB">
        <w:rPr>
          <w:rFonts w:ascii="Arial" w:hAnsi="Arial" w:cs="Arial"/>
          <w:b/>
          <w:bCs/>
        </w:rPr>
        <w:t xml:space="preserve"> </w:t>
      </w:r>
      <w:r w:rsidRPr="0015768E">
        <w:rPr>
          <w:rFonts w:ascii="Arial" w:hAnsi="Arial" w:cs="Arial"/>
        </w:rPr>
        <w:t>Annual Meeting.</w:t>
      </w:r>
    </w:p>
    <w:p w14:paraId="32340F1A" w14:textId="77777777" w:rsidR="00C5267B" w:rsidRPr="000C135C" w:rsidRDefault="00C5267B" w:rsidP="00C5267B">
      <w:pPr>
        <w:spacing w:after="0" w:line="240" w:lineRule="auto"/>
        <w:jc w:val="both"/>
        <w:rPr>
          <w:rFonts w:ascii="Arial" w:hAnsi="Arial" w:cs="Arial"/>
          <w:b/>
          <w:bCs/>
        </w:rPr>
      </w:pPr>
    </w:p>
    <w:p w14:paraId="123426AC" w14:textId="77777777" w:rsidR="00C5267B" w:rsidRPr="0015768E" w:rsidRDefault="00C5267B" w:rsidP="00C5267B">
      <w:pPr>
        <w:pStyle w:val="ListParagraph"/>
        <w:numPr>
          <w:ilvl w:val="1"/>
          <w:numId w:val="60"/>
        </w:numPr>
        <w:spacing w:after="0" w:line="240" w:lineRule="auto"/>
        <w:jc w:val="both"/>
        <w:rPr>
          <w:rFonts w:ascii="Arial" w:hAnsi="Arial" w:cs="Arial"/>
          <w:b/>
          <w:bCs/>
        </w:rPr>
      </w:pPr>
      <w:r w:rsidRPr="000C135C">
        <w:rPr>
          <w:rFonts w:ascii="Arial" w:hAnsi="Arial" w:cs="Arial"/>
          <w:b/>
          <w:bCs/>
        </w:rPr>
        <w:t>Community Asset Committees</w:t>
      </w:r>
      <w:r w:rsidRPr="004972FB">
        <w:rPr>
          <w:rFonts w:ascii="Arial" w:hAnsi="Arial" w:cs="Arial"/>
          <w:b/>
          <w:bCs/>
        </w:rPr>
        <w:t xml:space="preserve"> </w:t>
      </w:r>
      <w:r w:rsidRPr="0015768E">
        <w:rPr>
          <w:rFonts w:ascii="Arial" w:hAnsi="Arial" w:cs="Arial"/>
          <w:b/>
          <w:bCs/>
        </w:rPr>
        <w:t xml:space="preserve">must provide a number of documents and reports to the Council </w:t>
      </w:r>
      <w:r>
        <w:rPr>
          <w:rFonts w:ascii="Arial" w:hAnsi="Arial" w:cs="Arial"/>
          <w:b/>
          <w:bCs/>
        </w:rPr>
        <w:t>by specific dates:</w:t>
      </w:r>
    </w:p>
    <w:p w14:paraId="75BC603C" w14:textId="77777777" w:rsidR="00C5267B" w:rsidRPr="0015768E" w:rsidRDefault="00C5267B" w:rsidP="00C5267B">
      <w:pPr>
        <w:pStyle w:val="ListParagraph"/>
        <w:numPr>
          <w:ilvl w:val="0"/>
          <w:numId w:val="37"/>
        </w:numPr>
        <w:spacing w:after="0" w:line="240" w:lineRule="auto"/>
        <w:jc w:val="both"/>
        <w:rPr>
          <w:rFonts w:ascii="Arial" w:hAnsi="Arial" w:cs="Arial"/>
        </w:rPr>
      </w:pPr>
      <w:r w:rsidRPr="0015768E">
        <w:rPr>
          <w:rFonts w:ascii="Arial" w:hAnsi="Arial" w:cs="Arial"/>
        </w:rPr>
        <w:t xml:space="preserve">Committees are required to report to Council in two ways – in a timely manner as part of their regular activities and when necessary, to report urgently or as soon as possible following particular events (this is discussed in section 10 and supported by several attachments).  </w:t>
      </w:r>
    </w:p>
    <w:p w14:paraId="56C4D023" w14:textId="77777777" w:rsidR="00C5267B" w:rsidRPr="000C135C" w:rsidRDefault="00C5267B" w:rsidP="00C5267B">
      <w:pPr>
        <w:pStyle w:val="ListParagraph"/>
        <w:numPr>
          <w:ilvl w:val="0"/>
          <w:numId w:val="37"/>
        </w:numPr>
        <w:spacing w:after="0" w:line="240" w:lineRule="auto"/>
        <w:jc w:val="both"/>
        <w:rPr>
          <w:rFonts w:ascii="Arial" w:hAnsi="Arial" w:cs="Arial"/>
        </w:rPr>
      </w:pPr>
      <w:r w:rsidRPr="0015768E">
        <w:rPr>
          <w:rFonts w:ascii="Arial" w:hAnsi="Arial" w:cs="Arial"/>
        </w:rPr>
        <w:t xml:space="preserve">Where a risk or emergency arises, timely communication from the </w:t>
      </w:r>
      <w:r w:rsidRPr="000C135C">
        <w:rPr>
          <w:rFonts w:ascii="Arial" w:hAnsi="Arial" w:cs="Arial"/>
          <w:bCs/>
        </w:rPr>
        <w:t xml:space="preserve">Community Asset Committee </w:t>
      </w:r>
      <w:r w:rsidRPr="000C135C">
        <w:rPr>
          <w:rFonts w:ascii="Arial" w:hAnsi="Arial" w:cs="Arial"/>
        </w:rPr>
        <w:t xml:space="preserve">to Council, will enable support to be provided to </w:t>
      </w:r>
      <w:r w:rsidRPr="000C135C">
        <w:rPr>
          <w:rFonts w:ascii="Arial" w:hAnsi="Arial" w:cs="Arial"/>
          <w:bCs/>
        </w:rPr>
        <w:t xml:space="preserve">Community Asset Committee </w:t>
      </w:r>
      <w:r w:rsidRPr="000C135C">
        <w:rPr>
          <w:rFonts w:ascii="Arial" w:hAnsi="Arial" w:cs="Arial"/>
        </w:rPr>
        <w:t xml:space="preserve">members, and the broader community as needed, and assist in addressing risks as soon as practicable. </w:t>
      </w:r>
    </w:p>
    <w:p w14:paraId="5771AFBF" w14:textId="77777777" w:rsidR="00C5267B" w:rsidRPr="000C135C" w:rsidRDefault="00C5267B" w:rsidP="00C5267B">
      <w:pPr>
        <w:spacing w:after="0" w:line="240" w:lineRule="auto"/>
        <w:jc w:val="both"/>
        <w:rPr>
          <w:rFonts w:ascii="Arial" w:hAnsi="Arial" w:cs="Arial"/>
        </w:rPr>
      </w:pPr>
    </w:p>
    <w:p w14:paraId="3F7014D8" w14:textId="77777777" w:rsidR="00C5267B" w:rsidRPr="000C135C" w:rsidRDefault="00C5267B" w:rsidP="00C5267B">
      <w:pPr>
        <w:pStyle w:val="ListParagraph"/>
        <w:numPr>
          <w:ilvl w:val="1"/>
          <w:numId w:val="60"/>
        </w:numPr>
        <w:spacing w:after="0" w:line="240" w:lineRule="auto"/>
        <w:jc w:val="both"/>
        <w:rPr>
          <w:rFonts w:ascii="Arial" w:hAnsi="Arial" w:cs="Arial"/>
          <w:b/>
          <w:bCs/>
        </w:rPr>
      </w:pPr>
      <w:r w:rsidRPr="000C135C">
        <w:rPr>
          <w:rFonts w:ascii="Arial" w:hAnsi="Arial" w:cs="Arial"/>
          <w:b/>
          <w:bCs/>
        </w:rPr>
        <w:t>Are there any actions that Community Asset Committees cannot undertake?</w:t>
      </w:r>
    </w:p>
    <w:p w14:paraId="49DC6FDF" w14:textId="77777777" w:rsidR="00C5267B" w:rsidRPr="000C135C" w:rsidRDefault="00C5267B" w:rsidP="00C5267B">
      <w:pPr>
        <w:spacing w:after="0" w:line="240" w:lineRule="auto"/>
        <w:ind w:left="360"/>
        <w:jc w:val="both"/>
        <w:rPr>
          <w:rFonts w:ascii="Arial" w:hAnsi="Arial" w:cs="Arial"/>
        </w:rPr>
      </w:pPr>
      <w:r w:rsidRPr="000C135C">
        <w:rPr>
          <w:rFonts w:ascii="Arial" w:hAnsi="Arial" w:cs="Arial"/>
        </w:rPr>
        <w:t>Yes.  The delegated roles and responsibilities prohibit Committees from doing the following:</w:t>
      </w:r>
    </w:p>
    <w:p w14:paraId="28BC89D7" w14:textId="77777777" w:rsidR="00C5267B" w:rsidRPr="000C135C" w:rsidRDefault="00C5267B" w:rsidP="00C5267B">
      <w:pPr>
        <w:pStyle w:val="ListParagraph"/>
        <w:numPr>
          <w:ilvl w:val="0"/>
          <w:numId w:val="38"/>
        </w:numPr>
        <w:jc w:val="both"/>
        <w:rPr>
          <w:rFonts w:ascii="Arial" w:hAnsi="Arial" w:cs="Arial"/>
        </w:rPr>
      </w:pPr>
      <w:r w:rsidRPr="000C135C">
        <w:rPr>
          <w:rFonts w:ascii="Arial" w:hAnsi="Arial" w:cs="Arial"/>
        </w:rPr>
        <w:t>Borrowing money.</w:t>
      </w:r>
    </w:p>
    <w:p w14:paraId="6400D00D" w14:textId="77777777" w:rsidR="00C5267B" w:rsidRPr="000C135C" w:rsidRDefault="00C5267B" w:rsidP="00C5267B">
      <w:pPr>
        <w:pStyle w:val="ListParagraph"/>
        <w:numPr>
          <w:ilvl w:val="0"/>
          <w:numId w:val="38"/>
        </w:numPr>
        <w:jc w:val="both"/>
        <w:rPr>
          <w:rFonts w:ascii="Arial" w:hAnsi="Arial" w:cs="Arial"/>
        </w:rPr>
      </w:pPr>
      <w:r w:rsidRPr="000C135C">
        <w:rPr>
          <w:rFonts w:ascii="Arial" w:hAnsi="Arial" w:cs="Arial"/>
        </w:rPr>
        <w:lastRenderedPageBreak/>
        <w:t>Incurring a bank overdraft.</w:t>
      </w:r>
    </w:p>
    <w:p w14:paraId="0E3A5F7D" w14:textId="77777777" w:rsidR="00C5267B" w:rsidRPr="000C135C" w:rsidRDefault="00C5267B" w:rsidP="00C5267B">
      <w:pPr>
        <w:pStyle w:val="ListParagraph"/>
        <w:numPr>
          <w:ilvl w:val="0"/>
          <w:numId w:val="38"/>
        </w:numPr>
        <w:jc w:val="both"/>
        <w:rPr>
          <w:rFonts w:ascii="Arial" w:hAnsi="Arial" w:cs="Arial"/>
        </w:rPr>
      </w:pPr>
      <w:r w:rsidRPr="000C135C">
        <w:rPr>
          <w:rFonts w:ascii="Arial" w:hAnsi="Arial" w:cs="Arial"/>
        </w:rPr>
        <w:t>Entering into a contract or incurring expenditure for an amount that exceeds the approved limits ($20,000).</w:t>
      </w:r>
    </w:p>
    <w:p w14:paraId="706DECF0" w14:textId="77777777" w:rsidR="00C5267B" w:rsidRPr="000C135C" w:rsidRDefault="00C5267B" w:rsidP="00C5267B">
      <w:pPr>
        <w:pStyle w:val="ListParagraph"/>
        <w:numPr>
          <w:ilvl w:val="0"/>
          <w:numId w:val="38"/>
        </w:numPr>
        <w:jc w:val="both"/>
        <w:rPr>
          <w:rFonts w:ascii="Arial" w:hAnsi="Arial" w:cs="Arial"/>
        </w:rPr>
      </w:pPr>
      <w:r w:rsidRPr="000C135C">
        <w:rPr>
          <w:rFonts w:ascii="Arial" w:hAnsi="Arial" w:cs="Arial"/>
        </w:rPr>
        <w:t>Employing any person.</w:t>
      </w:r>
    </w:p>
    <w:p w14:paraId="4427ABAC" w14:textId="77777777" w:rsidR="00C5267B" w:rsidRPr="0015768E" w:rsidRDefault="00C5267B" w:rsidP="00C5267B">
      <w:pPr>
        <w:pStyle w:val="ListParagraph"/>
        <w:numPr>
          <w:ilvl w:val="0"/>
          <w:numId w:val="38"/>
        </w:numPr>
        <w:jc w:val="both"/>
        <w:rPr>
          <w:rFonts w:ascii="Arial" w:hAnsi="Arial" w:cs="Arial"/>
        </w:rPr>
      </w:pPr>
      <w:r w:rsidRPr="0015768E">
        <w:rPr>
          <w:rFonts w:ascii="Arial" w:hAnsi="Arial" w:cs="Arial"/>
        </w:rPr>
        <w:t>Making additions or alterations or authorising any capital works to the asset without Council’s written consent.</w:t>
      </w:r>
    </w:p>
    <w:p w14:paraId="40F1C252" w14:textId="77777777" w:rsidR="00C5267B" w:rsidRPr="0015768E" w:rsidRDefault="00C5267B" w:rsidP="00C5267B">
      <w:pPr>
        <w:pStyle w:val="ListParagraph"/>
        <w:numPr>
          <w:ilvl w:val="0"/>
          <w:numId w:val="38"/>
        </w:numPr>
        <w:jc w:val="both"/>
        <w:rPr>
          <w:rFonts w:ascii="Arial" w:hAnsi="Arial" w:cs="Arial"/>
        </w:rPr>
      </w:pPr>
      <w:r w:rsidRPr="0015768E">
        <w:rPr>
          <w:rFonts w:ascii="Arial" w:hAnsi="Arial" w:cs="Arial"/>
        </w:rPr>
        <w:t>Undertaking any works that require a planning or building approval without Council’s written agreement.</w:t>
      </w:r>
    </w:p>
    <w:p w14:paraId="15B89FA7" w14:textId="77777777" w:rsidR="00C5267B" w:rsidRPr="0015768E" w:rsidRDefault="00C5267B" w:rsidP="00C5267B">
      <w:pPr>
        <w:pStyle w:val="ListParagraph"/>
        <w:numPr>
          <w:ilvl w:val="0"/>
          <w:numId w:val="38"/>
        </w:numPr>
        <w:jc w:val="both"/>
        <w:rPr>
          <w:rFonts w:ascii="Arial" w:hAnsi="Arial" w:cs="Arial"/>
        </w:rPr>
      </w:pPr>
      <w:r w:rsidRPr="0015768E">
        <w:rPr>
          <w:rFonts w:ascii="Arial" w:hAnsi="Arial" w:cs="Arial"/>
        </w:rPr>
        <w:t>Taking any action that would render the Council’s insurance policies invalid.</w:t>
      </w:r>
    </w:p>
    <w:p w14:paraId="66D197AB" w14:textId="77777777" w:rsidR="00C5267B" w:rsidRPr="00D72A01" w:rsidRDefault="00C5267B" w:rsidP="00C5267B">
      <w:pPr>
        <w:jc w:val="both"/>
        <w:rPr>
          <w:rFonts w:ascii="Arial" w:hAnsi="Arial" w:cs="Arial"/>
        </w:rPr>
      </w:pPr>
      <w:r w:rsidRPr="0015768E">
        <w:rPr>
          <w:rFonts w:ascii="Arial" w:hAnsi="Arial" w:cs="Arial"/>
        </w:rPr>
        <w:t xml:space="preserve">If you are unsure about any of these matters in relation to an action being considered by the </w:t>
      </w:r>
      <w:r w:rsidRPr="000C135C">
        <w:rPr>
          <w:rFonts w:ascii="Arial" w:hAnsi="Arial" w:cs="Arial"/>
          <w:bCs/>
        </w:rPr>
        <w:t>Community Asset Committees</w:t>
      </w:r>
      <w:r w:rsidRPr="0015768E">
        <w:rPr>
          <w:rFonts w:ascii="Arial" w:hAnsi="Arial" w:cs="Arial"/>
        </w:rPr>
        <w:t>, please contact Colac Otway Shire and talk to Council’s Governance Officer by phoning 5232 9</w:t>
      </w:r>
      <w:r>
        <w:rPr>
          <w:rFonts w:ascii="Arial" w:hAnsi="Arial" w:cs="Arial"/>
        </w:rPr>
        <w:t>554</w:t>
      </w:r>
      <w:r w:rsidRPr="0015768E">
        <w:rPr>
          <w:rFonts w:ascii="Arial" w:hAnsi="Arial" w:cs="Arial"/>
        </w:rPr>
        <w:t xml:space="preserve"> or via email at </w:t>
      </w:r>
      <w:hyperlink r:id="rId15" w:history="1">
        <w:r w:rsidRPr="00D72A01">
          <w:rPr>
            <w:rStyle w:val="Hyperlink"/>
            <w:rFonts w:ascii="Arial" w:hAnsi="Arial" w:cs="Arial"/>
          </w:rPr>
          <w:t>CAC@colacotway.vic.gov.au</w:t>
        </w:r>
      </w:hyperlink>
      <w:r w:rsidRPr="00D72A01">
        <w:rPr>
          <w:rFonts w:ascii="Arial" w:hAnsi="Arial" w:cs="Arial"/>
        </w:rPr>
        <w:t>.</w:t>
      </w:r>
    </w:p>
    <w:p w14:paraId="11B45856" w14:textId="77777777" w:rsidR="00C5267B" w:rsidRPr="007F48C0" w:rsidRDefault="00C5267B" w:rsidP="00C5267B">
      <w:pPr>
        <w:pStyle w:val="Heading1"/>
        <w:numPr>
          <w:ilvl w:val="0"/>
          <w:numId w:val="61"/>
        </w:numPr>
        <w:rPr>
          <w:rFonts w:ascii="Arial" w:hAnsi="Arial" w:cs="Arial"/>
          <w:b/>
          <w:color w:val="auto"/>
          <w:sz w:val="24"/>
          <w:szCs w:val="24"/>
        </w:rPr>
      </w:pPr>
      <w:bookmarkStart w:id="8" w:name="_Toc125701787"/>
      <w:r w:rsidRPr="007F48C0">
        <w:rPr>
          <w:rFonts w:ascii="Arial" w:hAnsi="Arial" w:cs="Arial"/>
          <w:b/>
          <w:color w:val="auto"/>
          <w:sz w:val="24"/>
          <w:szCs w:val="24"/>
        </w:rPr>
        <w:t>What are Community Asset Committees required to report?</w:t>
      </w:r>
      <w:bookmarkEnd w:id="8"/>
    </w:p>
    <w:p w14:paraId="4EAD8D38" w14:textId="77777777" w:rsidR="00C5267B" w:rsidRPr="0015768E" w:rsidRDefault="00C5267B" w:rsidP="00C5267B">
      <w:pPr>
        <w:spacing w:after="0"/>
        <w:ind w:left="360"/>
        <w:jc w:val="both"/>
        <w:rPr>
          <w:rFonts w:ascii="Arial" w:hAnsi="Arial" w:cs="Arial"/>
        </w:rPr>
      </w:pPr>
      <w:r w:rsidRPr="0015768E">
        <w:rPr>
          <w:rFonts w:ascii="Arial" w:hAnsi="Arial" w:cs="Arial"/>
        </w:rPr>
        <w:t xml:space="preserve">There are two types of reporting for </w:t>
      </w:r>
      <w:r w:rsidRPr="000C135C">
        <w:rPr>
          <w:rFonts w:ascii="Arial" w:hAnsi="Arial" w:cs="Arial"/>
          <w:bCs/>
        </w:rPr>
        <w:t>Community Asset Committees</w:t>
      </w:r>
      <w:r w:rsidRPr="0015768E">
        <w:rPr>
          <w:rFonts w:ascii="Arial" w:hAnsi="Arial" w:cs="Arial"/>
        </w:rPr>
        <w:t>:</w:t>
      </w:r>
    </w:p>
    <w:p w14:paraId="730F7D19" w14:textId="77777777" w:rsidR="00C5267B" w:rsidRPr="007F48C0" w:rsidRDefault="00C5267B" w:rsidP="00C5267B">
      <w:pPr>
        <w:pStyle w:val="ListParagraph"/>
        <w:numPr>
          <w:ilvl w:val="1"/>
          <w:numId w:val="61"/>
        </w:numPr>
        <w:jc w:val="both"/>
        <w:rPr>
          <w:rFonts w:ascii="Arial" w:hAnsi="Arial" w:cs="Arial"/>
          <w:b/>
        </w:rPr>
      </w:pPr>
      <w:r w:rsidRPr="007F48C0">
        <w:rPr>
          <w:rFonts w:ascii="Arial" w:hAnsi="Arial" w:cs="Arial"/>
          <w:b/>
          <w:bCs/>
        </w:rPr>
        <w:t>Regular reporting</w:t>
      </w:r>
      <w:r w:rsidRPr="007F48C0">
        <w:rPr>
          <w:rFonts w:ascii="Arial" w:hAnsi="Arial" w:cs="Arial"/>
          <w:b/>
        </w:rPr>
        <w:t xml:space="preserve"> </w:t>
      </w:r>
    </w:p>
    <w:p w14:paraId="343F2D88" w14:textId="77777777" w:rsidR="00C5267B" w:rsidRPr="00D72A01" w:rsidRDefault="00C5267B" w:rsidP="00C5267B">
      <w:pPr>
        <w:pStyle w:val="ListParagraph"/>
        <w:numPr>
          <w:ilvl w:val="0"/>
          <w:numId w:val="50"/>
        </w:numPr>
        <w:spacing w:after="0" w:line="240" w:lineRule="auto"/>
        <w:jc w:val="both"/>
        <w:rPr>
          <w:rFonts w:ascii="Arial" w:hAnsi="Arial" w:cs="Arial"/>
        </w:rPr>
      </w:pPr>
      <w:r w:rsidRPr="00D72A01">
        <w:rPr>
          <w:rFonts w:ascii="Arial" w:hAnsi="Arial" w:cs="Arial"/>
        </w:rPr>
        <w:t>When doing normal business (this includes your meeting minutes, reporting financial transactions and making any formal request related to making larger purchases).</w:t>
      </w:r>
    </w:p>
    <w:p w14:paraId="76C28136" w14:textId="77777777" w:rsidR="00C5267B" w:rsidRDefault="00C5267B" w:rsidP="00C5267B">
      <w:pPr>
        <w:pStyle w:val="ListParagraph"/>
        <w:numPr>
          <w:ilvl w:val="0"/>
          <w:numId w:val="50"/>
        </w:numPr>
        <w:spacing w:after="0" w:line="240" w:lineRule="auto"/>
        <w:jc w:val="both"/>
        <w:rPr>
          <w:rFonts w:ascii="Arial" w:hAnsi="Arial" w:cs="Arial"/>
        </w:rPr>
      </w:pPr>
      <w:r w:rsidRPr="00D72A01">
        <w:rPr>
          <w:rFonts w:ascii="Arial" w:hAnsi="Arial" w:cs="Arial"/>
        </w:rPr>
        <w:t>When completing reports for your Annual General Meeting (this includes audited financial report and the annual recommendations regarding future fees and charges).</w:t>
      </w:r>
    </w:p>
    <w:p w14:paraId="1EE3E769" w14:textId="77777777" w:rsidR="00C5267B" w:rsidRPr="00D72A01" w:rsidRDefault="00C5267B" w:rsidP="00C5267B">
      <w:pPr>
        <w:spacing w:after="0" w:line="240" w:lineRule="auto"/>
        <w:ind w:left="360"/>
        <w:jc w:val="both"/>
        <w:rPr>
          <w:rFonts w:ascii="Arial" w:hAnsi="Arial" w:cs="Arial"/>
        </w:rPr>
      </w:pPr>
    </w:p>
    <w:p w14:paraId="2831651D" w14:textId="77777777" w:rsidR="00C5267B" w:rsidRPr="0015768E" w:rsidRDefault="00C5267B" w:rsidP="00C5267B">
      <w:pPr>
        <w:pStyle w:val="ListParagraph"/>
        <w:numPr>
          <w:ilvl w:val="1"/>
          <w:numId w:val="61"/>
        </w:numPr>
        <w:spacing w:after="0" w:line="240" w:lineRule="auto"/>
        <w:jc w:val="both"/>
        <w:rPr>
          <w:rFonts w:ascii="Arial" w:hAnsi="Arial" w:cs="Arial"/>
          <w:b/>
          <w:bCs/>
        </w:rPr>
      </w:pPr>
      <w:r w:rsidRPr="0015768E">
        <w:rPr>
          <w:rFonts w:ascii="Arial" w:hAnsi="Arial" w:cs="Arial"/>
          <w:b/>
          <w:bCs/>
        </w:rPr>
        <w:t xml:space="preserve">Reactive reporting </w:t>
      </w:r>
    </w:p>
    <w:p w14:paraId="0A00C555" w14:textId="77777777" w:rsidR="00C5267B" w:rsidRPr="00D72A01" w:rsidRDefault="00C5267B" w:rsidP="00C5267B">
      <w:pPr>
        <w:pStyle w:val="ListParagraph"/>
        <w:numPr>
          <w:ilvl w:val="0"/>
          <w:numId w:val="51"/>
        </w:numPr>
        <w:spacing w:after="0" w:line="240" w:lineRule="auto"/>
        <w:jc w:val="both"/>
        <w:rPr>
          <w:rFonts w:ascii="Arial" w:hAnsi="Arial" w:cs="Arial"/>
        </w:rPr>
      </w:pPr>
      <w:r w:rsidRPr="00D72A01">
        <w:rPr>
          <w:rFonts w:ascii="Arial" w:hAnsi="Arial" w:cs="Arial"/>
        </w:rPr>
        <w:t xml:space="preserve">When the </w:t>
      </w:r>
      <w:r w:rsidRPr="000C135C">
        <w:rPr>
          <w:rFonts w:ascii="Arial" w:hAnsi="Arial" w:cs="Arial"/>
          <w:bCs/>
        </w:rPr>
        <w:t>Community Asset Committee</w:t>
      </w:r>
      <w:r w:rsidRPr="004972FB">
        <w:rPr>
          <w:rFonts w:ascii="Arial" w:hAnsi="Arial" w:cs="Arial"/>
          <w:b/>
          <w:bCs/>
        </w:rPr>
        <w:t xml:space="preserve"> </w:t>
      </w:r>
      <w:r w:rsidRPr="00D72A01">
        <w:rPr>
          <w:rFonts w:ascii="Arial" w:hAnsi="Arial" w:cs="Arial"/>
        </w:rPr>
        <w:t>identifies a specific incident or risk that Council needs to know about.</w:t>
      </w:r>
    </w:p>
    <w:p w14:paraId="5A9EFF68" w14:textId="77777777" w:rsidR="00C5267B" w:rsidRPr="00D72A01" w:rsidRDefault="00C5267B" w:rsidP="00C5267B">
      <w:pPr>
        <w:pStyle w:val="ListParagraph"/>
        <w:numPr>
          <w:ilvl w:val="0"/>
          <w:numId w:val="51"/>
        </w:numPr>
        <w:jc w:val="both"/>
        <w:rPr>
          <w:rFonts w:ascii="Arial" w:hAnsi="Arial" w:cs="Arial"/>
        </w:rPr>
      </w:pPr>
      <w:r w:rsidRPr="00D72A01">
        <w:rPr>
          <w:rFonts w:ascii="Arial" w:hAnsi="Arial" w:cs="Arial"/>
        </w:rPr>
        <w:t>When Council asks for some specific information from time to time.</w:t>
      </w:r>
    </w:p>
    <w:p w14:paraId="20B91518" w14:textId="77777777" w:rsidR="00C5267B" w:rsidRPr="0015768E" w:rsidRDefault="00C5267B" w:rsidP="00C5267B">
      <w:pPr>
        <w:jc w:val="both"/>
        <w:rPr>
          <w:rFonts w:ascii="Arial" w:hAnsi="Arial" w:cs="Arial"/>
        </w:rPr>
      </w:pPr>
      <w:r w:rsidRPr="0015768E">
        <w:rPr>
          <w:rFonts w:ascii="Arial" w:hAnsi="Arial" w:cs="Arial"/>
        </w:rPr>
        <w:t xml:space="preserve">Council will provide </w:t>
      </w:r>
      <w:r w:rsidRPr="000C135C">
        <w:rPr>
          <w:rFonts w:ascii="Arial" w:hAnsi="Arial" w:cs="Arial"/>
          <w:bCs/>
        </w:rPr>
        <w:t>Community Asset Committees</w:t>
      </w:r>
      <w:r w:rsidRPr="004972FB">
        <w:rPr>
          <w:rFonts w:ascii="Arial" w:hAnsi="Arial" w:cs="Arial"/>
          <w:b/>
          <w:bCs/>
        </w:rPr>
        <w:t xml:space="preserve"> </w:t>
      </w:r>
      <w:r w:rsidRPr="0015768E">
        <w:rPr>
          <w:rFonts w:ascii="Arial" w:hAnsi="Arial" w:cs="Arial"/>
        </w:rPr>
        <w:t>with forms or templates to make reporting simple.</w:t>
      </w:r>
    </w:p>
    <w:p w14:paraId="776B0B2A" w14:textId="77777777" w:rsidR="00C5267B" w:rsidRPr="0015768E" w:rsidRDefault="00C5267B" w:rsidP="00C5267B">
      <w:pPr>
        <w:jc w:val="both"/>
        <w:rPr>
          <w:rFonts w:ascii="Arial" w:hAnsi="Arial" w:cs="Arial"/>
        </w:rPr>
      </w:pPr>
      <w:r w:rsidRPr="0015768E">
        <w:rPr>
          <w:rFonts w:ascii="Arial" w:hAnsi="Arial" w:cs="Arial"/>
        </w:rPr>
        <w:t>All reporting requirements are summarised in the table below:</w:t>
      </w:r>
    </w:p>
    <w:tbl>
      <w:tblPr>
        <w:tblStyle w:val="TableGrid"/>
        <w:tblW w:w="0" w:type="auto"/>
        <w:tblLook w:val="04A0" w:firstRow="1" w:lastRow="0" w:firstColumn="1" w:lastColumn="0" w:noHBand="0" w:noVBand="1"/>
      </w:tblPr>
      <w:tblGrid>
        <w:gridCol w:w="1555"/>
        <w:gridCol w:w="7461"/>
      </w:tblGrid>
      <w:tr w:rsidR="00C5267B" w:rsidRPr="0015768E" w14:paraId="340BFE6D" w14:textId="77777777" w:rsidTr="00005FC5">
        <w:tc>
          <w:tcPr>
            <w:tcW w:w="1555" w:type="dxa"/>
          </w:tcPr>
          <w:p w14:paraId="6098351B" w14:textId="77777777" w:rsidR="00C5267B" w:rsidRPr="0062418E" w:rsidRDefault="00C5267B" w:rsidP="00005FC5">
            <w:pPr>
              <w:rPr>
                <w:rFonts w:ascii="Arial" w:hAnsi="Arial" w:cs="Arial"/>
                <w:b/>
                <w:bCs/>
              </w:rPr>
            </w:pPr>
            <w:r w:rsidRPr="0062418E">
              <w:rPr>
                <w:rFonts w:ascii="Arial" w:hAnsi="Arial" w:cs="Arial"/>
                <w:b/>
                <w:bCs/>
              </w:rPr>
              <w:t>Regular Reporting</w:t>
            </w:r>
          </w:p>
        </w:tc>
        <w:tc>
          <w:tcPr>
            <w:tcW w:w="7461" w:type="dxa"/>
          </w:tcPr>
          <w:p w14:paraId="4A3A278C" w14:textId="77777777" w:rsidR="00C5267B" w:rsidRPr="00D72A01" w:rsidRDefault="00C5267B" w:rsidP="00005FC5">
            <w:pPr>
              <w:rPr>
                <w:rFonts w:ascii="Arial" w:hAnsi="Arial" w:cs="Arial"/>
                <w:b/>
                <w:bCs/>
              </w:rPr>
            </w:pPr>
            <w:r w:rsidRPr="00D72A01">
              <w:rPr>
                <w:rFonts w:ascii="Arial" w:hAnsi="Arial" w:cs="Arial"/>
                <w:b/>
                <w:bCs/>
              </w:rPr>
              <w:t>Event or Situation</w:t>
            </w:r>
          </w:p>
        </w:tc>
      </w:tr>
      <w:tr w:rsidR="00C5267B" w:rsidRPr="0015768E" w14:paraId="50AB1112" w14:textId="77777777" w:rsidTr="00005FC5">
        <w:tc>
          <w:tcPr>
            <w:tcW w:w="1555" w:type="dxa"/>
          </w:tcPr>
          <w:p w14:paraId="4B2C69E6" w14:textId="77777777" w:rsidR="00C5267B" w:rsidRPr="00D72A01" w:rsidRDefault="00C5267B" w:rsidP="00005FC5">
            <w:pPr>
              <w:rPr>
                <w:rFonts w:ascii="Arial" w:hAnsi="Arial" w:cs="Arial"/>
                <w:b/>
                <w:bCs/>
              </w:rPr>
            </w:pPr>
            <w:r w:rsidRPr="00D72A01">
              <w:rPr>
                <w:rFonts w:ascii="Arial" w:hAnsi="Arial" w:cs="Arial"/>
                <w:b/>
                <w:bCs/>
              </w:rPr>
              <w:t>As part of your regular CAC meeting</w:t>
            </w:r>
          </w:p>
        </w:tc>
        <w:tc>
          <w:tcPr>
            <w:tcW w:w="7461" w:type="dxa"/>
            <w:shd w:val="clear" w:color="auto" w:fill="auto"/>
          </w:tcPr>
          <w:p w14:paraId="01E76F48" w14:textId="77777777" w:rsidR="00C5267B" w:rsidRPr="005759CA" w:rsidRDefault="00C5267B" w:rsidP="00005FC5">
            <w:pPr>
              <w:pStyle w:val="ListParagraph"/>
              <w:numPr>
                <w:ilvl w:val="0"/>
                <w:numId w:val="39"/>
              </w:numPr>
              <w:jc w:val="both"/>
              <w:rPr>
                <w:rFonts w:ascii="Arial" w:hAnsi="Arial" w:cs="Arial"/>
              </w:rPr>
            </w:pPr>
            <w:r w:rsidRPr="005759CA">
              <w:rPr>
                <w:rFonts w:ascii="Arial" w:hAnsi="Arial" w:cs="Arial"/>
              </w:rPr>
              <w:t xml:space="preserve">A </w:t>
            </w:r>
            <w:r w:rsidRPr="005759CA">
              <w:rPr>
                <w:rFonts w:ascii="Arial" w:hAnsi="Arial" w:cs="Arial"/>
                <w:bCs/>
              </w:rPr>
              <w:t xml:space="preserve">Community Asset Committee </w:t>
            </w:r>
            <w:r w:rsidRPr="005759CA">
              <w:rPr>
                <w:rFonts w:ascii="Arial" w:hAnsi="Arial" w:cs="Arial"/>
              </w:rPr>
              <w:t xml:space="preserve">meeting agenda and minutes template </w:t>
            </w:r>
            <w:proofErr w:type="gramStart"/>
            <w:r w:rsidRPr="005759CA">
              <w:rPr>
                <w:rFonts w:ascii="Arial" w:hAnsi="Arial" w:cs="Arial"/>
              </w:rPr>
              <w:t>is provided</w:t>
            </w:r>
            <w:proofErr w:type="gramEnd"/>
            <w:r w:rsidRPr="005759CA">
              <w:rPr>
                <w:rFonts w:ascii="Arial" w:hAnsi="Arial" w:cs="Arial"/>
              </w:rPr>
              <w:t xml:space="preserve"> as Attachment 2).</w:t>
            </w:r>
          </w:p>
          <w:p w14:paraId="26A4BEA7" w14:textId="77777777" w:rsidR="00C5267B" w:rsidRPr="005759CA" w:rsidRDefault="00C5267B" w:rsidP="00005FC5">
            <w:pPr>
              <w:pStyle w:val="ListParagraph"/>
              <w:numPr>
                <w:ilvl w:val="0"/>
                <w:numId w:val="39"/>
              </w:numPr>
              <w:jc w:val="both"/>
              <w:rPr>
                <w:rFonts w:ascii="Arial" w:hAnsi="Arial" w:cs="Arial"/>
              </w:rPr>
            </w:pPr>
            <w:r w:rsidRPr="005759CA">
              <w:rPr>
                <w:rFonts w:ascii="Arial" w:hAnsi="Arial" w:cs="Arial"/>
                <w:bCs/>
              </w:rPr>
              <w:t xml:space="preserve">Community Asset Committee </w:t>
            </w:r>
            <w:r w:rsidRPr="005759CA">
              <w:rPr>
                <w:rFonts w:ascii="Arial" w:hAnsi="Arial" w:cs="Arial"/>
              </w:rPr>
              <w:t>meetings must meet governance standards and be conducted in a manner to record all decisions (as per Attachment 3).  This includes:</w:t>
            </w:r>
          </w:p>
          <w:p w14:paraId="1932C791" w14:textId="77777777" w:rsidR="00C5267B" w:rsidRPr="005759CA" w:rsidRDefault="00C5267B" w:rsidP="00005FC5">
            <w:pPr>
              <w:ind w:left="360"/>
              <w:jc w:val="both"/>
              <w:rPr>
                <w:rFonts w:ascii="Arial" w:hAnsi="Arial" w:cs="Arial"/>
              </w:rPr>
            </w:pPr>
            <w:r w:rsidRPr="005759CA">
              <w:rPr>
                <w:rFonts w:ascii="Arial" w:hAnsi="Arial" w:cs="Arial"/>
              </w:rPr>
              <w:t>A record of all financial transactions -</w:t>
            </w:r>
          </w:p>
          <w:p w14:paraId="4C1EC750" w14:textId="77777777" w:rsidR="00C5267B" w:rsidRPr="005759CA" w:rsidRDefault="00C5267B" w:rsidP="00005FC5">
            <w:pPr>
              <w:pStyle w:val="ListParagraph"/>
              <w:numPr>
                <w:ilvl w:val="0"/>
                <w:numId w:val="40"/>
              </w:numPr>
              <w:jc w:val="both"/>
              <w:rPr>
                <w:rFonts w:ascii="Arial" w:hAnsi="Arial" w:cs="Arial"/>
              </w:rPr>
            </w:pPr>
            <w:r w:rsidRPr="005759CA">
              <w:rPr>
                <w:rFonts w:ascii="Arial" w:hAnsi="Arial" w:cs="Arial"/>
              </w:rPr>
              <w:t xml:space="preserve">Transactions up to $1,000 – a minimum of one recorded verbal quotation supported by two Committee members and endorsed by the Committee at the proceeding </w:t>
            </w:r>
            <w:r w:rsidRPr="005759CA">
              <w:rPr>
                <w:rFonts w:ascii="Arial" w:hAnsi="Arial" w:cs="Arial"/>
                <w:bCs/>
              </w:rPr>
              <w:t>Community Asset Committee</w:t>
            </w:r>
            <w:r w:rsidRPr="005759CA">
              <w:rPr>
                <w:rFonts w:ascii="Arial" w:hAnsi="Arial" w:cs="Arial"/>
                <w:b/>
                <w:bCs/>
              </w:rPr>
              <w:t xml:space="preserve"> </w:t>
            </w:r>
            <w:r w:rsidRPr="005759CA">
              <w:rPr>
                <w:rFonts w:ascii="Arial" w:hAnsi="Arial" w:cs="Arial"/>
              </w:rPr>
              <w:t>meeting.</w:t>
            </w:r>
          </w:p>
          <w:p w14:paraId="53D12665" w14:textId="77777777" w:rsidR="00C5267B" w:rsidRPr="005759CA" w:rsidRDefault="00C5267B" w:rsidP="00005FC5">
            <w:pPr>
              <w:pStyle w:val="ListParagraph"/>
              <w:numPr>
                <w:ilvl w:val="0"/>
                <w:numId w:val="40"/>
              </w:numPr>
              <w:jc w:val="both"/>
              <w:rPr>
                <w:rFonts w:ascii="Arial" w:hAnsi="Arial" w:cs="Arial"/>
              </w:rPr>
            </w:pPr>
            <w:r w:rsidRPr="005759CA">
              <w:rPr>
                <w:rFonts w:ascii="Arial" w:hAnsi="Arial" w:cs="Arial"/>
              </w:rPr>
              <w:t>Transactions between $1,001 - $5,000 – a minimum of two recorded verbal quotations and Committee approval prior to the acceptance of the quotation.</w:t>
            </w:r>
          </w:p>
          <w:p w14:paraId="19BAE4D5" w14:textId="77777777" w:rsidR="00C5267B" w:rsidRPr="005759CA" w:rsidRDefault="00C5267B" w:rsidP="00005FC5">
            <w:pPr>
              <w:pStyle w:val="ListParagraph"/>
              <w:numPr>
                <w:ilvl w:val="0"/>
                <w:numId w:val="40"/>
              </w:numPr>
              <w:jc w:val="both"/>
              <w:rPr>
                <w:rFonts w:ascii="Arial" w:hAnsi="Arial" w:cs="Arial"/>
              </w:rPr>
            </w:pPr>
            <w:r w:rsidRPr="005759CA">
              <w:rPr>
                <w:rFonts w:ascii="Arial" w:hAnsi="Arial" w:cs="Arial"/>
              </w:rPr>
              <w:t>Transactions $5,001 - $20,000 - formal approval by Council’s CEO. A minimum of two written quotations and a Committee meeting resolution endorsing the formal request to the Council CEO (complete and lodge Attachment 4).</w:t>
            </w:r>
          </w:p>
          <w:p w14:paraId="31E987B0" w14:textId="77777777" w:rsidR="00C5267B" w:rsidRPr="005759CA" w:rsidRDefault="00C5267B" w:rsidP="00005FC5">
            <w:pPr>
              <w:pStyle w:val="ListParagraph"/>
              <w:numPr>
                <w:ilvl w:val="0"/>
                <w:numId w:val="39"/>
              </w:numPr>
              <w:jc w:val="both"/>
              <w:rPr>
                <w:rFonts w:ascii="Arial" w:hAnsi="Arial" w:cs="Arial"/>
              </w:rPr>
            </w:pPr>
            <w:r w:rsidRPr="005759CA">
              <w:rPr>
                <w:rFonts w:ascii="Arial" w:hAnsi="Arial" w:cs="Arial"/>
              </w:rPr>
              <w:lastRenderedPageBreak/>
              <w:t xml:space="preserve">A report of ‘Asset Usage’ for the period since the previous </w:t>
            </w:r>
            <w:r w:rsidRPr="005759CA">
              <w:rPr>
                <w:rFonts w:ascii="Arial" w:hAnsi="Arial" w:cs="Arial"/>
                <w:bCs/>
              </w:rPr>
              <w:t>Community Asset Committee</w:t>
            </w:r>
            <w:r w:rsidRPr="005759CA">
              <w:rPr>
                <w:rFonts w:ascii="Arial" w:hAnsi="Arial" w:cs="Arial"/>
                <w:b/>
                <w:bCs/>
              </w:rPr>
              <w:t xml:space="preserve"> </w:t>
            </w:r>
            <w:r w:rsidRPr="005759CA">
              <w:rPr>
                <w:rFonts w:ascii="Arial" w:hAnsi="Arial" w:cs="Arial"/>
              </w:rPr>
              <w:t xml:space="preserve">meeting (as per Attachment 5). </w:t>
            </w:r>
          </w:p>
          <w:p w14:paraId="67072947" w14:textId="77777777" w:rsidR="00C5267B" w:rsidRPr="005759CA" w:rsidRDefault="00C5267B" w:rsidP="00005FC5">
            <w:pPr>
              <w:pStyle w:val="ListParagraph"/>
              <w:numPr>
                <w:ilvl w:val="0"/>
                <w:numId w:val="39"/>
              </w:numPr>
              <w:jc w:val="both"/>
              <w:rPr>
                <w:rFonts w:ascii="Arial" w:hAnsi="Arial" w:cs="Arial"/>
              </w:rPr>
            </w:pPr>
            <w:r w:rsidRPr="005759CA">
              <w:rPr>
                <w:rFonts w:ascii="Arial" w:hAnsi="Arial" w:cs="Arial"/>
              </w:rPr>
              <w:t>Any formal request seeking approval from the Council CEO to conduct fundraising (as per Attachment 6).</w:t>
            </w:r>
          </w:p>
          <w:p w14:paraId="18C7676E" w14:textId="77777777" w:rsidR="00C5267B" w:rsidRPr="005759CA" w:rsidRDefault="00C5267B" w:rsidP="00005FC5">
            <w:pPr>
              <w:pStyle w:val="ListParagraph"/>
              <w:numPr>
                <w:ilvl w:val="0"/>
                <w:numId w:val="39"/>
              </w:numPr>
              <w:jc w:val="both"/>
              <w:rPr>
                <w:rFonts w:ascii="Arial" w:hAnsi="Arial" w:cs="Arial"/>
              </w:rPr>
            </w:pPr>
            <w:r w:rsidRPr="005759CA">
              <w:rPr>
                <w:rFonts w:ascii="Arial" w:hAnsi="Arial" w:cs="Arial"/>
              </w:rPr>
              <w:t>If there is nothing to report, simply state ‘NIL’.</w:t>
            </w:r>
          </w:p>
          <w:p w14:paraId="34D7AA3F" w14:textId="77777777" w:rsidR="00C5267B" w:rsidRPr="005759CA" w:rsidRDefault="00C5267B" w:rsidP="00005FC5">
            <w:pPr>
              <w:pStyle w:val="ListParagraph"/>
              <w:numPr>
                <w:ilvl w:val="0"/>
                <w:numId w:val="39"/>
              </w:numPr>
              <w:jc w:val="both"/>
              <w:rPr>
                <w:rFonts w:ascii="Arial" w:hAnsi="Arial" w:cs="Arial"/>
              </w:rPr>
            </w:pPr>
            <w:r w:rsidRPr="005759CA">
              <w:rPr>
                <w:rFonts w:ascii="Arial" w:hAnsi="Arial" w:cs="Arial"/>
              </w:rPr>
              <w:t xml:space="preserve">Your regular Community Asset Committee’s meeting minutes </w:t>
            </w:r>
            <w:proofErr w:type="gramStart"/>
            <w:r w:rsidRPr="005759CA">
              <w:rPr>
                <w:rFonts w:ascii="Arial" w:hAnsi="Arial" w:cs="Arial"/>
              </w:rPr>
              <w:t>must be forwarded</w:t>
            </w:r>
            <w:proofErr w:type="gramEnd"/>
            <w:r w:rsidRPr="005759CA">
              <w:rPr>
                <w:rFonts w:ascii="Arial" w:hAnsi="Arial" w:cs="Arial"/>
              </w:rPr>
              <w:t xml:space="preserve"> to Council’s Governance Officer within two weeks of your meeting.</w:t>
            </w:r>
          </w:p>
        </w:tc>
      </w:tr>
      <w:tr w:rsidR="00C5267B" w:rsidRPr="0015768E" w14:paraId="3E33FD01" w14:textId="77777777" w:rsidTr="00005FC5">
        <w:tc>
          <w:tcPr>
            <w:tcW w:w="1555" w:type="dxa"/>
          </w:tcPr>
          <w:p w14:paraId="4DBAC5BE" w14:textId="77777777" w:rsidR="00C5267B" w:rsidRPr="0015768E" w:rsidRDefault="00C5267B" w:rsidP="00005FC5">
            <w:pPr>
              <w:rPr>
                <w:rFonts w:ascii="Arial" w:hAnsi="Arial" w:cs="Arial"/>
                <w:b/>
                <w:bCs/>
              </w:rPr>
            </w:pPr>
            <w:r w:rsidRPr="0015768E">
              <w:rPr>
                <w:rFonts w:ascii="Arial" w:hAnsi="Arial" w:cs="Arial"/>
                <w:b/>
                <w:bCs/>
              </w:rPr>
              <w:t>Every year</w:t>
            </w:r>
          </w:p>
        </w:tc>
        <w:tc>
          <w:tcPr>
            <w:tcW w:w="7461" w:type="dxa"/>
          </w:tcPr>
          <w:p w14:paraId="1140DA93" w14:textId="77777777" w:rsidR="00C5267B" w:rsidRPr="009F62C6" w:rsidRDefault="00C5267B" w:rsidP="00005FC5">
            <w:pPr>
              <w:pStyle w:val="ListParagraph"/>
              <w:numPr>
                <w:ilvl w:val="0"/>
                <w:numId w:val="67"/>
              </w:numPr>
              <w:jc w:val="both"/>
              <w:rPr>
                <w:rFonts w:ascii="Arial" w:hAnsi="Arial" w:cs="Arial"/>
              </w:rPr>
            </w:pPr>
            <w:r w:rsidRPr="009F62C6">
              <w:rPr>
                <w:rFonts w:ascii="Arial" w:hAnsi="Arial" w:cs="Arial"/>
                <w:u w:val="single"/>
              </w:rPr>
              <w:t>By 30 September each year</w:t>
            </w:r>
            <w:r w:rsidRPr="009F62C6">
              <w:rPr>
                <w:rFonts w:ascii="Arial" w:hAnsi="Arial" w:cs="Arial"/>
              </w:rPr>
              <w:t xml:space="preserve"> - submit to Council’s Governance Officer, an annual report of the Community Asset Committee’s performance and activities related to the Instrument of Delegation. This report is to include names of the current Office Bearers and other Committee members and their contact details in the annual report (as per Attachment 7) and Annual Maintenance Report referencing activities against Column B of the Community Asset Maintenance Schedule.</w:t>
            </w:r>
          </w:p>
          <w:p w14:paraId="000DF6FF" w14:textId="77777777" w:rsidR="00C5267B" w:rsidRPr="005759CA" w:rsidRDefault="00C5267B" w:rsidP="00005FC5">
            <w:pPr>
              <w:pStyle w:val="ListParagraph"/>
              <w:numPr>
                <w:ilvl w:val="0"/>
                <w:numId w:val="67"/>
              </w:numPr>
              <w:jc w:val="both"/>
              <w:rPr>
                <w:rFonts w:ascii="Arial" w:hAnsi="Arial" w:cs="Arial"/>
              </w:rPr>
            </w:pPr>
            <w:r w:rsidRPr="005759CA">
              <w:rPr>
                <w:rFonts w:ascii="Arial" w:hAnsi="Arial" w:cs="Arial"/>
                <w:u w:val="single"/>
              </w:rPr>
              <w:t>By 30 September each year</w:t>
            </w:r>
            <w:r w:rsidRPr="005759CA">
              <w:rPr>
                <w:rFonts w:ascii="Arial" w:hAnsi="Arial" w:cs="Arial"/>
              </w:rPr>
              <w:t xml:space="preserve"> - submit to Council’s Governance Officer, your </w:t>
            </w:r>
            <w:r w:rsidRPr="005759CA">
              <w:rPr>
                <w:rFonts w:ascii="Arial" w:hAnsi="Arial" w:cs="Arial"/>
                <w:bCs/>
              </w:rPr>
              <w:t>Committees</w:t>
            </w:r>
            <w:r w:rsidRPr="005759CA">
              <w:rPr>
                <w:rFonts w:ascii="Arial" w:hAnsi="Arial" w:cs="Arial"/>
                <w:b/>
                <w:bCs/>
              </w:rPr>
              <w:t xml:space="preserve"> </w:t>
            </w:r>
            <w:r w:rsidRPr="005759CA">
              <w:rPr>
                <w:rFonts w:ascii="Arial" w:hAnsi="Arial" w:cs="Arial"/>
              </w:rPr>
              <w:t>independently audited financial statements (Council will pay this fee).</w:t>
            </w:r>
          </w:p>
          <w:p w14:paraId="32C953F4" w14:textId="77777777" w:rsidR="00C5267B" w:rsidRPr="005759CA" w:rsidRDefault="00C5267B" w:rsidP="00005FC5">
            <w:pPr>
              <w:pStyle w:val="ListParagraph"/>
              <w:numPr>
                <w:ilvl w:val="0"/>
                <w:numId w:val="67"/>
              </w:numPr>
              <w:jc w:val="both"/>
              <w:rPr>
                <w:rFonts w:ascii="Arial" w:hAnsi="Arial" w:cs="Arial"/>
              </w:rPr>
            </w:pPr>
            <w:r w:rsidRPr="005759CA">
              <w:rPr>
                <w:rFonts w:ascii="Arial" w:hAnsi="Arial" w:cs="Arial"/>
                <w:u w:val="single"/>
              </w:rPr>
              <w:t>By 30 September each year</w:t>
            </w:r>
            <w:r w:rsidRPr="005759CA">
              <w:rPr>
                <w:rFonts w:ascii="Arial" w:hAnsi="Arial" w:cs="Arial"/>
              </w:rPr>
              <w:t xml:space="preserve"> - submit to Council’s Governance Officer, an Asset Register Report listing the details of all assets - equipment, furniture, etc. (as per Attachment 8).</w:t>
            </w:r>
          </w:p>
          <w:p w14:paraId="70A67DC6" w14:textId="77777777" w:rsidR="00C5267B" w:rsidRPr="005759CA" w:rsidRDefault="00C5267B" w:rsidP="00005FC5">
            <w:pPr>
              <w:pStyle w:val="ListParagraph"/>
              <w:numPr>
                <w:ilvl w:val="0"/>
                <w:numId w:val="67"/>
              </w:numPr>
              <w:jc w:val="both"/>
              <w:rPr>
                <w:rFonts w:ascii="Arial" w:hAnsi="Arial" w:cs="Arial"/>
              </w:rPr>
            </w:pPr>
            <w:r w:rsidRPr="005759CA">
              <w:rPr>
                <w:rFonts w:ascii="Arial" w:hAnsi="Arial" w:cs="Arial"/>
                <w:u w:val="single"/>
              </w:rPr>
              <w:t>By 28 February each year</w:t>
            </w:r>
            <w:r w:rsidRPr="005759CA">
              <w:rPr>
                <w:rFonts w:ascii="Arial" w:hAnsi="Arial" w:cs="Arial"/>
              </w:rPr>
              <w:t xml:space="preserve"> - submit to Council’s Governance Officer, your </w:t>
            </w:r>
            <w:r w:rsidRPr="005759CA">
              <w:rPr>
                <w:rFonts w:ascii="Arial" w:hAnsi="Arial" w:cs="Arial"/>
                <w:bCs/>
              </w:rPr>
              <w:t>Committees</w:t>
            </w:r>
            <w:r w:rsidRPr="005759CA">
              <w:rPr>
                <w:rFonts w:ascii="Arial" w:hAnsi="Arial" w:cs="Arial"/>
                <w:b/>
                <w:bCs/>
              </w:rPr>
              <w:t xml:space="preserve"> </w:t>
            </w:r>
            <w:r w:rsidRPr="005759CA">
              <w:rPr>
                <w:rFonts w:ascii="Arial" w:hAnsi="Arial" w:cs="Arial"/>
              </w:rPr>
              <w:t>recommended fees and charges for the next financial year (complete and lodge Attachment 9).</w:t>
            </w:r>
          </w:p>
        </w:tc>
      </w:tr>
    </w:tbl>
    <w:p w14:paraId="6B7DF4BD" w14:textId="77777777" w:rsidR="00C5267B" w:rsidRPr="0015768E" w:rsidRDefault="00C5267B" w:rsidP="00C5267B">
      <w:pPr>
        <w:rPr>
          <w:rFonts w:ascii="Arial" w:hAnsi="Arial" w:cs="Arial"/>
        </w:rPr>
      </w:pPr>
    </w:p>
    <w:tbl>
      <w:tblPr>
        <w:tblStyle w:val="TableGrid"/>
        <w:tblW w:w="0" w:type="auto"/>
        <w:tblLook w:val="04A0" w:firstRow="1" w:lastRow="0" w:firstColumn="1" w:lastColumn="0" w:noHBand="0" w:noVBand="1"/>
      </w:tblPr>
      <w:tblGrid>
        <w:gridCol w:w="1555"/>
        <w:gridCol w:w="7461"/>
      </w:tblGrid>
      <w:tr w:rsidR="00C5267B" w:rsidRPr="0015768E" w14:paraId="6F97A8D7" w14:textId="77777777" w:rsidTr="00005FC5">
        <w:tc>
          <w:tcPr>
            <w:tcW w:w="1555" w:type="dxa"/>
          </w:tcPr>
          <w:p w14:paraId="5A22EDA5" w14:textId="77777777" w:rsidR="00C5267B" w:rsidRPr="0062418E" w:rsidRDefault="00C5267B" w:rsidP="00005FC5">
            <w:pPr>
              <w:rPr>
                <w:rFonts w:ascii="Arial" w:hAnsi="Arial" w:cs="Arial"/>
                <w:b/>
                <w:bCs/>
              </w:rPr>
            </w:pPr>
            <w:r w:rsidRPr="0062418E">
              <w:rPr>
                <w:rFonts w:ascii="Arial" w:hAnsi="Arial" w:cs="Arial"/>
              </w:rPr>
              <w:br w:type="page"/>
            </w:r>
            <w:r w:rsidRPr="0062418E">
              <w:rPr>
                <w:rFonts w:ascii="Arial" w:hAnsi="Arial" w:cs="Arial"/>
                <w:b/>
                <w:bCs/>
              </w:rPr>
              <w:t>Reactive Reporting</w:t>
            </w:r>
          </w:p>
        </w:tc>
        <w:tc>
          <w:tcPr>
            <w:tcW w:w="7461" w:type="dxa"/>
          </w:tcPr>
          <w:p w14:paraId="0903BDDE" w14:textId="77777777" w:rsidR="00C5267B" w:rsidRPr="001B6818" w:rsidRDefault="00C5267B" w:rsidP="00005FC5">
            <w:pPr>
              <w:rPr>
                <w:rFonts w:ascii="Arial" w:hAnsi="Arial" w:cs="Arial"/>
                <w:b/>
                <w:bCs/>
              </w:rPr>
            </w:pPr>
            <w:r w:rsidRPr="001B6818">
              <w:rPr>
                <w:rFonts w:ascii="Arial" w:hAnsi="Arial" w:cs="Arial"/>
                <w:b/>
                <w:bCs/>
              </w:rPr>
              <w:t>Event or Situation</w:t>
            </w:r>
          </w:p>
        </w:tc>
      </w:tr>
      <w:tr w:rsidR="00C5267B" w:rsidRPr="0015768E" w14:paraId="4FB1F344" w14:textId="77777777" w:rsidTr="00005FC5">
        <w:trPr>
          <w:trHeight w:val="3379"/>
        </w:trPr>
        <w:tc>
          <w:tcPr>
            <w:tcW w:w="1555" w:type="dxa"/>
          </w:tcPr>
          <w:p w14:paraId="28352CFA" w14:textId="77777777" w:rsidR="00C5267B" w:rsidRPr="001B6818" w:rsidRDefault="00C5267B" w:rsidP="00005FC5">
            <w:pPr>
              <w:rPr>
                <w:rFonts w:ascii="Arial" w:hAnsi="Arial" w:cs="Arial"/>
                <w:b/>
                <w:bCs/>
              </w:rPr>
            </w:pPr>
            <w:r w:rsidRPr="001B6818">
              <w:rPr>
                <w:rFonts w:ascii="Arial" w:hAnsi="Arial" w:cs="Arial"/>
                <w:b/>
                <w:bCs/>
              </w:rPr>
              <w:t>Immediately or as soon as possible</w:t>
            </w:r>
          </w:p>
        </w:tc>
        <w:tc>
          <w:tcPr>
            <w:tcW w:w="7461" w:type="dxa"/>
          </w:tcPr>
          <w:p w14:paraId="1B0B49D1" w14:textId="77777777" w:rsidR="00C5267B" w:rsidRPr="001B6818" w:rsidRDefault="00C5267B" w:rsidP="00005FC5">
            <w:pPr>
              <w:pStyle w:val="ListParagraph"/>
              <w:numPr>
                <w:ilvl w:val="0"/>
                <w:numId w:val="41"/>
              </w:numPr>
              <w:jc w:val="both"/>
              <w:rPr>
                <w:rFonts w:ascii="Arial" w:hAnsi="Arial" w:cs="Arial"/>
              </w:rPr>
            </w:pPr>
            <w:r w:rsidRPr="001B6818">
              <w:rPr>
                <w:rFonts w:ascii="Arial" w:hAnsi="Arial" w:cs="Arial"/>
              </w:rPr>
              <w:t>Contact Council to report immediately any incident or potential incident relating to child safety.</w:t>
            </w:r>
          </w:p>
          <w:p w14:paraId="1B1B85FC" w14:textId="77777777" w:rsidR="00C5267B" w:rsidRPr="001B6818" w:rsidRDefault="00C5267B" w:rsidP="00005FC5">
            <w:pPr>
              <w:pStyle w:val="ListParagraph"/>
              <w:numPr>
                <w:ilvl w:val="0"/>
                <w:numId w:val="41"/>
              </w:numPr>
              <w:jc w:val="both"/>
              <w:rPr>
                <w:rFonts w:ascii="Arial" w:hAnsi="Arial" w:cs="Arial"/>
              </w:rPr>
            </w:pPr>
            <w:r w:rsidRPr="001B6818">
              <w:rPr>
                <w:rFonts w:ascii="Arial" w:hAnsi="Arial" w:cs="Arial"/>
              </w:rPr>
              <w:t xml:space="preserve">Contact Council to report immediately (within 2 working days), any ‘near </w:t>
            </w:r>
            <w:proofErr w:type="spellStart"/>
            <w:r w:rsidRPr="001B6818">
              <w:rPr>
                <w:rFonts w:ascii="Arial" w:hAnsi="Arial" w:cs="Arial"/>
              </w:rPr>
              <w:t>miss’</w:t>
            </w:r>
            <w:proofErr w:type="spellEnd"/>
            <w:r w:rsidRPr="001B6818">
              <w:rPr>
                <w:rFonts w:ascii="Arial" w:hAnsi="Arial" w:cs="Arial"/>
              </w:rPr>
              <w:t xml:space="preserve"> (any event where someone may have been injured) or any incident causing injury to a </w:t>
            </w:r>
            <w:r w:rsidRPr="001B6818">
              <w:rPr>
                <w:rFonts w:ascii="Arial" w:hAnsi="Arial" w:cs="Arial"/>
                <w:bCs/>
              </w:rPr>
              <w:t xml:space="preserve">Community Asset Committee </w:t>
            </w:r>
            <w:r w:rsidRPr="001B6818">
              <w:rPr>
                <w:rFonts w:ascii="Arial" w:hAnsi="Arial" w:cs="Arial"/>
              </w:rPr>
              <w:t>member, member of the public, volunteer or contractor.</w:t>
            </w:r>
          </w:p>
          <w:p w14:paraId="09EFCAB9" w14:textId="77777777" w:rsidR="00C5267B" w:rsidRPr="001B6818" w:rsidRDefault="00C5267B" w:rsidP="00005FC5">
            <w:pPr>
              <w:pStyle w:val="ListParagraph"/>
              <w:numPr>
                <w:ilvl w:val="0"/>
                <w:numId w:val="41"/>
              </w:numPr>
              <w:jc w:val="both"/>
              <w:rPr>
                <w:rFonts w:ascii="Arial" w:hAnsi="Arial" w:cs="Arial"/>
              </w:rPr>
            </w:pPr>
            <w:r w:rsidRPr="001B6818">
              <w:rPr>
                <w:rFonts w:ascii="Arial" w:hAnsi="Arial" w:cs="Arial"/>
              </w:rPr>
              <w:t xml:space="preserve">Report and request any immediate or urgent maintenance issue by phoning Colac Otway Shire on 52329400 at any time or through Council’s Community Asset Committee link: </w:t>
            </w:r>
          </w:p>
          <w:p w14:paraId="4F40DB32" w14:textId="77777777" w:rsidR="00C5267B" w:rsidRPr="001B6818" w:rsidRDefault="00C5267B" w:rsidP="00005FC5">
            <w:pPr>
              <w:ind w:left="360"/>
              <w:jc w:val="both"/>
              <w:rPr>
                <w:rFonts w:ascii="Arial" w:hAnsi="Arial" w:cs="Arial"/>
              </w:rPr>
            </w:pPr>
            <w:r w:rsidRPr="001B6818">
              <w:rPr>
                <w:rFonts w:ascii="Arial" w:hAnsi="Arial" w:cs="Arial"/>
              </w:rPr>
              <w:t>This should be done in any of the following situations:</w:t>
            </w:r>
          </w:p>
          <w:p w14:paraId="0625EBA7" w14:textId="77777777" w:rsidR="00C5267B" w:rsidRPr="001B6818" w:rsidRDefault="00C5267B" w:rsidP="00005FC5">
            <w:pPr>
              <w:pStyle w:val="ListParagraph"/>
              <w:numPr>
                <w:ilvl w:val="0"/>
                <w:numId w:val="52"/>
              </w:numPr>
              <w:jc w:val="both"/>
              <w:rPr>
                <w:rFonts w:ascii="Arial" w:hAnsi="Arial" w:cs="Arial"/>
              </w:rPr>
            </w:pPr>
            <w:r w:rsidRPr="001B6818">
              <w:rPr>
                <w:rFonts w:ascii="Arial" w:hAnsi="Arial" w:cs="Arial"/>
              </w:rPr>
              <w:t xml:space="preserve">Any breakages or damage to the asset or facility or equipment; </w:t>
            </w:r>
          </w:p>
          <w:p w14:paraId="77CE1B04" w14:textId="77777777" w:rsidR="00C5267B" w:rsidRPr="001B6818" w:rsidRDefault="00C5267B" w:rsidP="00005FC5">
            <w:pPr>
              <w:pStyle w:val="ListParagraph"/>
              <w:numPr>
                <w:ilvl w:val="0"/>
                <w:numId w:val="52"/>
              </w:numPr>
              <w:jc w:val="both"/>
              <w:rPr>
                <w:rFonts w:ascii="Arial" w:hAnsi="Arial" w:cs="Arial"/>
              </w:rPr>
            </w:pPr>
            <w:r w:rsidRPr="001B6818">
              <w:rPr>
                <w:rFonts w:ascii="Arial" w:hAnsi="Arial" w:cs="Arial"/>
              </w:rPr>
              <w:t>Any malfunction or hazard deemed to be a risk; or</w:t>
            </w:r>
          </w:p>
          <w:p w14:paraId="38EF4EE2" w14:textId="77777777" w:rsidR="00C5267B" w:rsidRPr="001B6818" w:rsidRDefault="00C5267B" w:rsidP="00005FC5">
            <w:pPr>
              <w:pStyle w:val="ListParagraph"/>
              <w:numPr>
                <w:ilvl w:val="0"/>
                <w:numId w:val="52"/>
              </w:numPr>
              <w:jc w:val="both"/>
              <w:rPr>
                <w:rFonts w:ascii="Arial" w:hAnsi="Arial" w:cs="Arial"/>
              </w:rPr>
            </w:pPr>
            <w:r w:rsidRPr="001B6818">
              <w:rPr>
                <w:rFonts w:ascii="Arial" w:hAnsi="Arial" w:cs="Arial"/>
              </w:rPr>
              <w:t>Any abnormal damage to a recreation reserve, sporting facility playing surface or surrounds.</w:t>
            </w:r>
          </w:p>
        </w:tc>
      </w:tr>
      <w:tr w:rsidR="00C5267B" w:rsidRPr="0015768E" w14:paraId="2829F277" w14:textId="77777777" w:rsidTr="00005FC5">
        <w:tc>
          <w:tcPr>
            <w:tcW w:w="1555" w:type="dxa"/>
          </w:tcPr>
          <w:p w14:paraId="78CE5642" w14:textId="77777777" w:rsidR="00C5267B" w:rsidRPr="001B6818" w:rsidRDefault="00C5267B" w:rsidP="00005FC5">
            <w:pPr>
              <w:rPr>
                <w:rFonts w:ascii="Arial" w:hAnsi="Arial" w:cs="Arial"/>
                <w:b/>
                <w:bCs/>
              </w:rPr>
            </w:pPr>
            <w:r w:rsidRPr="001B6818">
              <w:rPr>
                <w:rFonts w:ascii="Arial" w:hAnsi="Arial" w:cs="Arial"/>
                <w:b/>
                <w:bCs/>
              </w:rPr>
              <w:t>When necessary</w:t>
            </w:r>
          </w:p>
        </w:tc>
        <w:tc>
          <w:tcPr>
            <w:tcW w:w="7461" w:type="dxa"/>
          </w:tcPr>
          <w:p w14:paraId="1ED02B06" w14:textId="77777777" w:rsidR="00C5267B" w:rsidRPr="008B0FD1" w:rsidRDefault="00C5267B" w:rsidP="00005FC5">
            <w:pPr>
              <w:pStyle w:val="ListParagraph"/>
              <w:numPr>
                <w:ilvl w:val="0"/>
                <w:numId w:val="41"/>
              </w:numPr>
              <w:jc w:val="both"/>
              <w:rPr>
                <w:rFonts w:ascii="Arial" w:hAnsi="Arial" w:cs="Arial"/>
              </w:rPr>
            </w:pPr>
            <w:r w:rsidRPr="008B0FD1">
              <w:rPr>
                <w:rFonts w:ascii="Arial" w:hAnsi="Arial" w:cs="Arial"/>
              </w:rPr>
              <w:t xml:space="preserve">If there is any change to the </w:t>
            </w:r>
            <w:proofErr w:type="gramStart"/>
            <w:r w:rsidRPr="008B0FD1">
              <w:rPr>
                <w:rFonts w:ascii="Arial" w:hAnsi="Arial" w:cs="Arial"/>
                <w:bCs/>
              </w:rPr>
              <w:t>Committees</w:t>
            </w:r>
            <w:proofErr w:type="gramEnd"/>
            <w:r w:rsidRPr="008B0FD1">
              <w:rPr>
                <w:rFonts w:ascii="Arial" w:hAnsi="Arial" w:cs="Arial"/>
                <w:b/>
                <w:bCs/>
              </w:rPr>
              <w:t xml:space="preserve"> </w:t>
            </w:r>
            <w:r w:rsidRPr="008B0FD1">
              <w:rPr>
                <w:rFonts w:ascii="Arial" w:hAnsi="Arial" w:cs="Arial"/>
              </w:rPr>
              <w:t>banking arrangements (complete and lodge Attachment 10).</w:t>
            </w:r>
          </w:p>
          <w:p w14:paraId="330F4133" w14:textId="77777777" w:rsidR="00C5267B" w:rsidRPr="008B0FD1" w:rsidRDefault="00C5267B" w:rsidP="00005FC5">
            <w:pPr>
              <w:pStyle w:val="ListParagraph"/>
              <w:numPr>
                <w:ilvl w:val="0"/>
                <w:numId w:val="41"/>
              </w:numPr>
              <w:jc w:val="both"/>
              <w:rPr>
                <w:rFonts w:ascii="Arial" w:hAnsi="Arial" w:cs="Arial"/>
              </w:rPr>
            </w:pPr>
            <w:r w:rsidRPr="008B0FD1">
              <w:rPr>
                <w:rFonts w:ascii="Arial" w:hAnsi="Arial" w:cs="Arial"/>
              </w:rPr>
              <w:t xml:space="preserve">If the </w:t>
            </w:r>
            <w:r w:rsidRPr="008B0FD1">
              <w:rPr>
                <w:rFonts w:ascii="Arial" w:hAnsi="Arial" w:cs="Arial"/>
                <w:bCs/>
              </w:rPr>
              <w:t>Committee</w:t>
            </w:r>
            <w:r w:rsidRPr="008B0FD1">
              <w:rPr>
                <w:rFonts w:ascii="Arial" w:hAnsi="Arial" w:cs="Arial"/>
                <w:b/>
                <w:bCs/>
              </w:rPr>
              <w:t xml:space="preserve"> </w:t>
            </w:r>
            <w:r w:rsidRPr="008B0FD1">
              <w:rPr>
                <w:rFonts w:ascii="Arial" w:hAnsi="Arial" w:cs="Arial"/>
              </w:rPr>
              <w:t xml:space="preserve">is experiencing financial problems that will </w:t>
            </w:r>
            <w:proofErr w:type="gramStart"/>
            <w:r w:rsidRPr="008B0FD1">
              <w:rPr>
                <w:rFonts w:ascii="Arial" w:hAnsi="Arial" w:cs="Arial"/>
              </w:rPr>
              <w:t>impact</w:t>
            </w:r>
            <w:proofErr w:type="gramEnd"/>
            <w:r w:rsidRPr="008B0FD1">
              <w:rPr>
                <w:rFonts w:ascii="Arial" w:hAnsi="Arial" w:cs="Arial"/>
              </w:rPr>
              <w:t xml:space="preserve"> your </w:t>
            </w:r>
            <w:r w:rsidRPr="008B0FD1">
              <w:rPr>
                <w:rFonts w:ascii="Arial" w:hAnsi="Arial" w:cs="Arial"/>
                <w:bCs/>
              </w:rPr>
              <w:t>Committees</w:t>
            </w:r>
            <w:r w:rsidRPr="008B0FD1">
              <w:rPr>
                <w:rFonts w:ascii="Arial" w:hAnsi="Arial" w:cs="Arial"/>
                <w:b/>
                <w:bCs/>
              </w:rPr>
              <w:t xml:space="preserve"> </w:t>
            </w:r>
            <w:r w:rsidRPr="008B0FD1">
              <w:rPr>
                <w:rFonts w:ascii="Arial" w:hAnsi="Arial" w:cs="Arial"/>
              </w:rPr>
              <w:t>capacity to meet its responsibilities (complete and lodge Attachment 11).</w:t>
            </w:r>
          </w:p>
          <w:p w14:paraId="6B4507F5" w14:textId="77777777" w:rsidR="00C5267B" w:rsidRPr="008B0FD1" w:rsidRDefault="00C5267B" w:rsidP="00005FC5">
            <w:pPr>
              <w:pStyle w:val="ListParagraph"/>
              <w:numPr>
                <w:ilvl w:val="0"/>
                <w:numId w:val="41"/>
              </w:numPr>
              <w:jc w:val="both"/>
              <w:rPr>
                <w:rFonts w:ascii="Arial" w:hAnsi="Arial" w:cs="Arial"/>
              </w:rPr>
            </w:pPr>
            <w:r w:rsidRPr="008B0FD1">
              <w:rPr>
                <w:rFonts w:ascii="Arial" w:hAnsi="Arial" w:cs="Arial"/>
              </w:rPr>
              <w:t xml:space="preserve">If the </w:t>
            </w:r>
            <w:r w:rsidRPr="008B0FD1">
              <w:rPr>
                <w:rFonts w:ascii="Arial" w:hAnsi="Arial" w:cs="Arial"/>
                <w:bCs/>
              </w:rPr>
              <w:t xml:space="preserve">Committee </w:t>
            </w:r>
            <w:r w:rsidRPr="008B0FD1">
              <w:rPr>
                <w:rFonts w:ascii="Arial" w:hAnsi="Arial" w:cs="Arial"/>
              </w:rPr>
              <w:t>wants to make a request to Council for new capital works or a maintenance proposal (complete and lodge Attachment 12).</w:t>
            </w:r>
          </w:p>
          <w:p w14:paraId="524F3851" w14:textId="77777777" w:rsidR="00C5267B" w:rsidRPr="008B0FD1" w:rsidRDefault="00C5267B" w:rsidP="00005FC5">
            <w:pPr>
              <w:pStyle w:val="ListParagraph"/>
              <w:numPr>
                <w:ilvl w:val="0"/>
                <w:numId w:val="41"/>
              </w:numPr>
              <w:jc w:val="both"/>
              <w:rPr>
                <w:rFonts w:ascii="Arial" w:hAnsi="Arial" w:cs="Arial"/>
              </w:rPr>
            </w:pPr>
            <w:r w:rsidRPr="008B0FD1">
              <w:rPr>
                <w:rFonts w:ascii="Arial" w:hAnsi="Arial" w:cs="Arial"/>
              </w:rPr>
              <w:t xml:space="preserve">Whenever your </w:t>
            </w:r>
            <w:r w:rsidRPr="008B0FD1">
              <w:rPr>
                <w:rFonts w:ascii="Arial" w:hAnsi="Arial" w:cs="Arial"/>
                <w:bCs/>
              </w:rPr>
              <w:t>Committee</w:t>
            </w:r>
            <w:r w:rsidRPr="008B0FD1">
              <w:rPr>
                <w:rFonts w:ascii="Arial" w:hAnsi="Arial" w:cs="Arial"/>
                <w:b/>
                <w:bCs/>
              </w:rPr>
              <w:t xml:space="preserve"> </w:t>
            </w:r>
            <w:r w:rsidRPr="008B0FD1">
              <w:rPr>
                <w:rFonts w:ascii="Arial" w:hAnsi="Arial" w:cs="Arial"/>
              </w:rPr>
              <w:t>undertakes an asset improvement or maintenance activities, (complete and lodge Attachment 13) and whenever required, include copies of any planning or building approvals, certifications and/or warranties.</w:t>
            </w:r>
          </w:p>
          <w:p w14:paraId="44304E12" w14:textId="77777777" w:rsidR="00C5267B" w:rsidRPr="008B0FD1" w:rsidRDefault="00C5267B" w:rsidP="00005FC5">
            <w:pPr>
              <w:pStyle w:val="ListParagraph"/>
              <w:numPr>
                <w:ilvl w:val="0"/>
                <w:numId w:val="41"/>
              </w:numPr>
              <w:jc w:val="both"/>
              <w:rPr>
                <w:rFonts w:ascii="Arial" w:hAnsi="Arial" w:cs="Arial"/>
              </w:rPr>
            </w:pPr>
            <w:r w:rsidRPr="008B0FD1">
              <w:rPr>
                <w:rFonts w:ascii="Arial" w:hAnsi="Arial" w:cs="Arial"/>
              </w:rPr>
              <w:lastRenderedPageBreak/>
              <w:t>If your Committee is unable to meet a delegated responsibility, (complete and lodge Attachment 14)</w:t>
            </w:r>
          </w:p>
          <w:p w14:paraId="0C2FEFCB" w14:textId="77777777" w:rsidR="00C5267B" w:rsidRPr="008B0FD1" w:rsidRDefault="00C5267B" w:rsidP="00005FC5">
            <w:pPr>
              <w:pStyle w:val="ListParagraph"/>
              <w:numPr>
                <w:ilvl w:val="0"/>
                <w:numId w:val="41"/>
              </w:numPr>
              <w:jc w:val="both"/>
              <w:rPr>
                <w:rFonts w:ascii="Arial" w:hAnsi="Arial" w:cs="Arial"/>
              </w:rPr>
            </w:pPr>
            <w:r w:rsidRPr="008B0FD1">
              <w:rPr>
                <w:rFonts w:ascii="Arial" w:hAnsi="Arial" w:cs="Arial"/>
              </w:rPr>
              <w:t xml:space="preserve">On the request of Council’s CEO, present an operating statement and statement of financial position of the </w:t>
            </w:r>
            <w:r w:rsidRPr="008B0FD1">
              <w:rPr>
                <w:rFonts w:ascii="Arial" w:hAnsi="Arial" w:cs="Arial"/>
                <w:bCs/>
              </w:rPr>
              <w:t>Committee</w:t>
            </w:r>
            <w:r w:rsidRPr="008B0FD1">
              <w:rPr>
                <w:rFonts w:ascii="Arial" w:hAnsi="Arial" w:cs="Arial"/>
              </w:rPr>
              <w:t>.</w:t>
            </w:r>
          </w:p>
          <w:p w14:paraId="260EFDC3" w14:textId="77777777" w:rsidR="00C5267B" w:rsidRPr="008B0FD1" w:rsidRDefault="00C5267B" w:rsidP="00005FC5">
            <w:pPr>
              <w:pStyle w:val="ListParagraph"/>
              <w:numPr>
                <w:ilvl w:val="0"/>
                <w:numId w:val="41"/>
              </w:numPr>
              <w:jc w:val="both"/>
              <w:rPr>
                <w:rFonts w:ascii="Arial" w:hAnsi="Arial" w:cs="Arial"/>
              </w:rPr>
            </w:pPr>
            <w:r w:rsidRPr="008B0FD1">
              <w:rPr>
                <w:rFonts w:ascii="Arial" w:hAnsi="Arial" w:cs="Arial"/>
              </w:rPr>
              <w:t>Ensure that all volunteers that are involved in Committee activities are registered with Colac Otway Shire’s Governance &amp; Communications Unit via Council’s Governance Officer (complete and lodge Attachment 15).</w:t>
            </w:r>
          </w:p>
        </w:tc>
      </w:tr>
    </w:tbl>
    <w:p w14:paraId="6C4783CA" w14:textId="77777777" w:rsidR="00C5267B" w:rsidRPr="0045448F" w:rsidRDefault="00C5267B" w:rsidP="00C5267B">
      <w:pPr>
        <w:pStyle w:val="Heading1"/>
        <w:numPr>
          <w:ilvl w:val="0"/>
          <w:numId w:val="61"/>
        </w:numPr>
        <w:rPr>
          <w:rFonts w:ascii="Arial" w:hAnsi="Arial" w:cs="Arial"/>
          <w:b/>
          <w:color w:val="auto"/>
          <w:sz w:val="24"/>
          <w:szCs w:val="24"/>
        </w:rPr>
      </w:pPr>
      <w:bookmarkStart w:id="9" w:name="_Toc125701788"/>
      <w:r w:rsidRPr="0045448F">
        <w:rPr>
          <w:rFonts w:ascii="Arial" w:hAnsi="Arial" w:cs="Arial"/>
          <w:b/>
          <w:color w:val="auto"/>
          <w:sz w:val="24"/>
          <w:szCs w:val="24"/>
        </w:rPr>
        <w:t xml:space="preserve">How are community assets to </w:t>
      </w:r>
      <w:proofErr w:type="gramStart"/>
      <w:r w:rsidRPr="0045448F">
        <w:rPr>
          <w:rFonts w:ascii="Arial" w:hAnsi="Arial" w:cs="Arial"/>
          <w:b/>
          <w:color w:val="auto"/>
          <w:sz w:val="24"/>
          <w:szCs w:val="24"/>
        </w:rPr>
        <w:t>be used</w:t>
      </w:r>
      <w:proofErr w:type="gramEnd"/>
      <w:r w:rsidRPr="0045448F">
        <w:rPr>
          <w:rFonts w:ascii="Arial" w:hAnsi="Arial" w:cs="Arial"/>
          <w:b/>
          <w:color w:val="auto"/>
          <w:sz w:val="24"/>
          <w:szCs w:val="24"/>
        </w:rPr>
        <w:t>?</w:t>
      </w:r>
      <w:bookmarkEnd w:id="9"/>
      <w:r w:rsidRPr="0045448F">
        <w:rPr>
          <w:rFonts w:ascii="Arial" w:hAnsi="Arial" w:cs="Arial"/>
          <w:b/>
          <w:color w:val="auto"/>
          <w:sz w:val="24"/>
          <w:szCs w:val="24"/>
        </w:rPr>
        <w:t xml:space="preserve"> </w:t>
      </w:r>
    </w:p>
    <w:p w14:paraId="0E97BDF1" w14:textId="77777777" w:rsidR="00C5267B" w:rsidRPr="00EE62F1" w:rsidRDefault="00C5267B" w:rsidP="00C5267B">
      <w:pPr>
        <w:spacing w:after="0" w:line="240" w:lineRule="auto"/>
        <w:ind w:left="360"/>
        <w:jc w:val="both"/>
        <w:rPr>
          <w:rFonts w:ascii="Arial" w:hAnsi="Arial" w:cs="Arial"/>
        </w:rPr>
      </w:pPr>
      <w:r w:rsidRPr="00EE62F1">
        <w:rPr>
          <w:rFonts w:ascii="Arial" w:hAnsi="Arial" w:cs="Arial"/>
        </w:rPr>
        <w:t xml:space="preserve">Community asset </w:t>
      </w:r>
      <w:proofErr w:type="gramStart"/>
      <w:r w:rsidRPr="00EE62F1">
        <w:rPr>
          <w:rFonts w:ascii="Arial" w:hAnsi="Arial" w:cs="Arial"/>
        </w:rPr>
        <w:t>must be used</w:t>
      </w:r>
      <w:proofErr w:type="gramEnd"/>
      <w:r w:rsidRPr="00EE62F1">
        <w:rPr>
          <w:rFonts w:ascii="Arial" w:hAnsi="Arial" w:cs="Arial"/>
        </w:rPr>
        <w:t xml:space="preserve"> in a manner that is consistent for the purposes of: </w:t>
      </w:r>
    </w:p>
    <w:p w14:paraId="6E5E8D35" w14:textId="77777777" w:rsidR="00C5267B" w:rsidRPr="00EE62F1" w:rsidRDefault="00C5267B" w:rsidP="00C5267B">
      <w:pPr>
        <w:pStyle w:val="ListParagraph"/>
        <w:numPr>
          <w:ilvl w:val="0"/>
          <w:numId w:val="16"/>
        </w:numPr>
        <w:spacing w:after="0" w:line="240" w:lineRule="auto"/>
        <w:contextualSpacing w:val="0"/>
        <w:jc w:val="both"/>
        <w:rPr>
          <w:rFonts w:ascii="Arial" w:hAnsi="Arial" w:cs="Arial"/>
        </w:rPr>
      </w:pPr>
      <w:r w:rsidRPr="00EE62F1">
        <w:rPr>
          <w:rFonts w:ascii="Arial" w:hAnsi="Arial" w:cs="Arial"/>
        </w:rPr>
        <w:t>Conducting a range of activities that enhance the health and wellbeing, physical activity, social interaction and cultural development of the community.</w:t>
      </w:r>
    </w:p>
    <w:p w14:paraId="3C5C0F1C" w14:textId="77777777" w:rsidR="00C5267B" w:rsidRPr="00EE62F1" w:rsidRDefault="00C5267B" w:rsidP="00C5267B">
      <w:pPr>
        <w:pStyle w:val="ListParagraph"/>
        <w:numPr>
          <w:ilvl w:val="0"/>
          <w:numId w:val="16"/>
        </w:numPr>
        <w:spacing w:after="0" w:line="240" w:lineRule="auto"/>
        <w:contextualSpacing w:val="0"/>
        <w:jc w:val="both"/>
        <w:rPr>
          <w:rFonts w:ascii="Arial" w:hAnsi="Arial" w:cs="Arial"/>
        </w:rPr>
      </w:pPr>
      <w:r w:rsidRPr="00EE62F1">
        <w:rPr>
          <w:rFonts w:ascii="Arial" w:hAnsi="Arial" w:cs="Arial"/>
        </w:rPr>
        <w:t>Ensuring the equitable, fair and appropriate allocat</w:t>
      </w:r>
      <w:r>
        <w:rPr>
          <w:rFonts w:ascii="Arial" w:hAnsi="Arial" w:cs="Arial"/>
        </w:rPr>
        <w:t>ion of facilities whilst optimis</w:t>
      </w:r>
      <w:r w:rsidRPr="00EE62F1">
        <w:rPr>
          <w:rFonts w:ascii="Arial" w:hAnsi="Arial" w:cs="Arial"/>
        </w:rPr>
        <w:t>ing use of the land, buildings and structures to maximise community benefit.</w:t>
      </w:r>
    </w:p>
    <w:p w14:paraId="32BC6B88" w14:textId="77777777" w:rsidR="00C5267B" w:rsidRPr="00EE62F1" w:rsidRDefault="00C5267B" w:rsidP="00C5267B">
      <w:pPr>
        <w:pStyle w:val="ListParagraph"/>
        <w:numPr>
          <w:ilvl w:val="0"/>
          <w:numId w:val="16"/>
        </w:numPr>
        <w:spacing w:after="0" w:line="240" w:lineRule="auto"/>
        <w:contextualSpacing w:val="0"/>
        <w:jc w:val="both"/>
        <w:rPr>
          <w:rFonts w:ascii="Arial" w:hAnsi="Arial" w:cs="Arial"/>
        </w:rPr>
      </w:pPr>
      <w:r w:rsidRPr="00EE62F1">
        <w:rPr>
          <w:rFonts w:ascii="Arial" w:hAnsi="Arial" w:cs="Arial"/>
        </w:rPr>
        <w:t>Ensuring that the community assets and activities are accessible and inclusive for all.</w:t>
      </w:r>
    </w:p>
    <w:p w14:paraId="01760964" w14:textId="77777777" w:rsidR="00C5267B" w:rsidRPr="00EE62F1" w:rsidRDefault="00C5267B" w:rsidP="00C5267B">
      <w:pPr>
        <w:spacing w:after="0" w:line="240" w:lineRule="auto"/>
        <w:jc w:val="both"/>
        <w:rPr>
          <w:rFonts w:ascii="Arial" w:hAnsi="Arial" w:cs="Arial"/>
        </w:rPr>
      </w:pPr>
    </w:p>
    <w:p w14:paraId="2852F1A9" w14:textId="77777777" w:rsidR="00C5267B" w:rsidRPr="0015768E" w:rsidRDefault="00C5267B" w:rsidP="00C5267B">
      <w:pPr>
        <w:spacing w:after="0" w:line="240" w:lineRule="auto"/>
        <w:ind w:left="360"/>
        <w:jc w:val="both"/>
        <w:rPr>
          <w:rFonts w:ascii="Arial" w:hAnsi="Arial" w:cs="Arial"/>
        </w:rPr>
      </w:pPr>
      <w:r w:rsidRPr="0015768E">
        <w:rPr>
          <w:rFonts w:ascii="Arial" w:hAnsi="Arial" w:cs="Arial"/>
        </w:rPr>
        <w:t>This means that the Committee:</w:t>
      </w:r>
    </w:p>
    <w:p w14:paraId="110D99F2" w14:textId="77777777" w:rsidR="00C5267B" w:rsidRPr="0015768E" w:rsidRDefault="00C5267B" w:rsidP="00C5267B">
      <w:pPr>
        <w:pStyle w:val="ListParagraph"/>
        <w:numPr>
          <w:ilvl w:val="0"/>
          <w:numId w:val="18"/>
        </w:numPr>
        <w:spacing w:after="0" w:line="240" w:lineRule="auto"/>
        <w:contextualSpacing w:val="0"/>
        <w:jc w:val="both"/>
        <w:rPr>
          <w:rFonts w:ascii="Arial" w:hAnsi="Arial" w:cs="Arial"/>
        </w:rPr>
      </w:pPr>
      <w:r w:rsidRPr="0015768E">
        <w:rPr>
          <w:rFonts w:ascii="Arial" w:hAnsi="Arial" w:cs="Arial"/>
        </w:rPr>
        <w:t>Must hire out the community asset to community groups consistent with the Purpose of the Community Asset;</w:t>
      </w:r>
    </w:p>
    <w:p w14:paraId="51D784B5" w14:textId="77777777" w:rsidR="00C5267B" w:rsidRPr="0036361D" w:rsidRDefault="00C5267B" w:rsidP="00C5267B">
      <w:pPr>
        <w:pStyle w:val="ListParagraph"/>
        <w:numPr>
          <w:ilvl w:val="0"/>
          <w:numId w:val="18"/>
        </w:numPr>
        <w:spacing w:after="0" w:line="240" w:lineRule="auto"/>
        <w:contextualSpacing w:val="0"/>
        <w:jc w:val="both"/>
        <w:rPr>
          <w:rFonts w:ascii="Arial" w:hAnsi="Arial" w:cs="Arial"/>
        </w:rPr>
      </w:pPr>
      <w:r w:rsidRPr="0015768E">
        <w:rPr>
          <w:rFonts w:ascii="Arial" w:hAnsi="Arial" w:cs="Arial"/>
        </w:rPr>
        <w:t xml:space="preserve">Must make the community asset available for casual hire to community organisations, and private events where appropriate, where this does not interfere with the Purpose </w:t>
      </w:r>
      <w:r w:rsidRPr="0036361D">
        <w:rPr>
          <w:rFonts w:ascii="Arial" w:hAnsi="Arial" w:cs="Arial"/>
        </w:rPr>
        <w:t>of the Community Asset or adversely affect the amenity of nearby neighbours;</w:t>
      </w:r>
    </w:p>
    <w:p w14:paraId="540B0741" w14:textId="77777777" w:rsidR="00C5267B" w:rsidRPr="0036361D" w:rsidRDefault="00C5267B" w:rsidP="00C5267B">
      <w:pPr>
        <w:pStyle w:val="ListParagraph"/>
        <w:numPr>
          <w:ilvl w:val="0"/>
          <w:numId w:val="18"/>
        </w:numPr>
        <w:spacing w:after="0" w:line="240" w:lineRule="auto"/>
        <w:contextualSpacing w:val="0"/>
        <w:jc w:val="both"/>
        <w:rPr>
          <w:rFonts w:ascii="Arial" w:hAnsi="Arial" w:cs="Arial"/>
        </w:rPr>
      </w:pPr>
      <w:r w:rsidRPr="0036361D">
        <w:rPr>
          <w:rFonts w:ascii="Arial" w:hAnsi="Arial" w:cs="Arial"/>
        </w:rPr>
        <w:t>Must use and execute a standard User Agreement, or variation of, as approved by the CEO or their representative that includes an indemnity to be entered into with users of the community asset;</w:t>
      </w:r>
    </w:p>
    <w:p w14:paraId="4622358F" w14:textId="77777777" w:rsidR="00C5267B" w:rsidRPr="0015768E" w:rsidRDefault="00C5267B" w:rsidP="00C5267B">
      <w:pPr>
        <w:pStyle w:val="ListParagraph"/>
        <w:numPr>
          <w:ilvl w:val="0"/>
          <w:numId w:val="18"/>
        </w:numPr>
        <w:spacing w:after="0" w:line="240" w:lineRule="auto"/>
        <w:contextualSpacing w:val="0"/>
        <w:jc w:val="both"/>
        <w:rPr>
          <w:rFonts w:ascii="Arial" w:hAnsi="Arial" w:cs="Arial"/>
        </w:rPr>
      </w:pPr>
      <w:r w:rsidRPr="0015768E">
        <w:rPr>
          <w:rFonts w:ascii="Arial" w:hAnsi="Arial" w:cs="Arial"/>
        </w:rPr>
        <w:t>Must ensure that any user/hirer has the appropriate public liability insurance;</w:t>
      </w:r>
    </w:p>
    <w:p w14:paraId="296D8CD6" w14:textId="77777777" w:rsidR="00C5267B" w:rsidRDefault="00C5267B" w:rsidP="00C5267B">
      <w:pPr>
        <w:pStyle w:val="ListParagraph"/>
        <w:numPr>
          <w:ilvl w:val="0"/>
          <w:numId w:val="18"/>
        </w:numPr>
        <w:spacing w:after="0" w:line="240" w:lineRule="auto"/>
        <w:contextualSpacing w:val="0"/>
        <w:jc w:val="both"/>
        <w:rPr>
          <w:rFonts w:ascii="Arial" w:hAnsi="Arial" w:cs="Arial"/>
        </w:rPr>
      </w:pPr>
      <w:r w:rsidRPr="0015768E">
        <w:rPr>
          <w:rFonts w:ascii="Arial" w:hAnsi="Arial" w:cs="Arial"/>
        </w:rPr>
        <w:t xml:space="preserve">Must ensure and communicate that no alcohol </w:t>
      </w:r>
      <w:proofErr w:type="gramStart"/>
      <w:r w:rsidRPr="0015768E">
        <w:rPr>
          <w:rFonts w:ascii="Arial" w:hAnsi="Arial" w:cs="Arial"/>
        </w:rPr>
        <w:t>is permitted to be sold</w:t>
      </w:r>
      <w:proofErr w:type="gramEnd"/>
      <w:r w:rsidRPr="0015768E">
        <w:rPr>
          <w:rFonts w:ascii="Arial" w:hAnsi="Arial" w:cs="Arial"/>
        </w:rPr>
        <w:t xml:space="preserve"> at the community asset unless the relevant organiser has obtained a temporary or permanent Liquor Licence for any function or event.  At Colac Otway Shire’s request, a copy of the Liquor Licence </w:t>
      </w:r>
      <w:proofErr w:type="gramStart"/>
      <w:r w:rsidRPr="0015768E">
        <w:rPr>
          <w:rFonts w:ascii="Arial" w:hAnsi="Arial" w:cs="Arial"/>
        </w:rPr>
        <w:t>must be provided</w:t>
      </w:r>
      <w:proofErr w:type="gramEnd"/>
      <w:r w:rsidRPr="0015768E">
        <w:rPr>
          <w:rFonts w:ascii="Arial" w:hAnsi="Arial" w:cs="Arial"/>
        </w:rPr>
        <w:t xml:space="preserve">.  Any person behind a bar catering for these functions or events should display a Responsible Serving of Alcohol (RSA) Certificate or have </w:t>
      </w:r>
      <w:r>
        <w:rPr>
          <w:rFonts w:ascii="Arial" w:hAnsi="Arial" w:cs="Arial"/>
        </w:rPr>
        <w:t xml:space="preserve">it </w:t>
      </w:r>
      <w:r w:rsidRPr="0015768E">
        <w:rPr>
          <w:rFonts w:ascii="Arial" w:hAnsi="Arial" w:cs="Arial"/>
        </w:rPr>
        <w:t xml:space="preserve">available for inspection at all times. Further information can be found at the </w:t>
      </w:r>
      <w:r>
        <w:rPr>
          <w:rFonts w:ascii="Arial" w:hAnsi="Arial" w:cs="Arial"/>
        </w:rPr>
        <w:t xml:space="preserve">Victorian Gambling and Casino Control Commission </w:t>
      </w:r>
      <w:r w:rsidRPr="0015768E">
        <w:rPr>
          <w:rFonts w:ascii="Arial" w:hAnsi="Arial" w:cs="Arial"/>
        </w:rPr>
        <w:t>website at the following link –</w:t>
      </w:r>
      <w:r>
        <w:rPr>
          <w:rFonts w:ascii="Arial" w:hAnsi="Arial" w:cs="Arial"/>
        </w:rPr>
        <w:t xml:space="preserve"> </w:t>
      </w:r>
      <w:hyperlink r:id="rId16" w:history="1">
        <w:r w:rsidRPr="0034577A">
          <w:rPr>
            <w:rStyle w:val="Hyperlink"/>
            <w:rFonts w:ascii="Arial" w:hAnsi="Arial" w:cs="Arial"/>
          </w:rPr>
          <w:t>https://www.vgccc.vic.gov.au/liquor/sporting-and-community-club/apply-new-licence/apply-liquor-licence</w:t>
        </w:r>
      </w:hyperlink>
    </w:p>
    <w:p w14:paraId="6AC0B812" w14:textId="77777777" w:rsidR="00C5267B" w:rsidRPr="0015768E" w:rsidRDefault="00C5267B" w:rsidP="00C5267B">
      <w:pPr>
        <w:pStyle w:val="ListParagraph"/>
        <w:numPr>
          <w:ilvl w:val="0"/>
          <w:numId w:val="18"/>
        </w:numPr>
        <w:spacing w:after="0" w:line="240" w:lineRule="auto"/>
        <w:contextualSpacing w:val="0"/>
        <w:jc w:val="both"/>
        <w:rPr>
          <w:rFonts w:ascii="Arial" w:hAnsi="Arial" w:cs="Arial"/>
        </w:rPr>
      </w:pPr>
      <w:r w:rsidRPr="0015768E">
        <w:rPr>
          <w:rFonts w:ascii="Arial" w:hAnsi="Arial" w:cs="Arial"/>
        </w:rPr>
        <w:t xml:space="preserve">Must ensure and communicate that that no smoking </w:t>
      </w:r>
      <w:proofErr w:type="gramStart"/>
      <w:r w:rsidRPr="0015768E">
        <w:rPr>
          <w:rFonts w:ascii="Arial" w:hAnsi="Arial" w:cs="Arial"/>
        </w:rPr>
        <w:t>is permitted</w:t>
      </w:r>
      <w:proofErr w:type="gramEnd"/>
      <w:r w:rsidRPr="0015768E">
        <w:rPr>
          <w:rFonts w:ascii="Arial" w:hAnsi="Arial" w:cs="Arial"/>
        </w:rPr>
        <w:t xml:space="preserve"> inside the community asset.  The Committee must comply with the Tobacco Act 1987 including a 10 metres exclusion zone around playgrounds and during under 18 competitions;</w:t>
      </w:r>
    </w:p>
    <w:p w14:paraId="7E626B91" w14:textId="77777777" w:rsidR="00C5267B" w:rsidRPr="0015768E" w:rsidRDefault="00C5267B" w:rsidP="00C5267B">
      <w:pPr>
        <w:pStyle w:val="ListParagraph"/>
        <w:numPr>
          <w:ilvl w:val="0"/>
          <w:numId w:val="18"/>
        </w:numPr>
        <w:spacing w:after="0" w:line="240" w:lineRule="auto"/>
        <w:contextualSpacing w:val="0"/>
        <w:jc w:val="both"/>
        <w:rPr>
          <w:rFonts w:ascii="Arial" w:hAnsi="Arial" w:cs="Arial"/>
        </w:rPr>
      </w:pPr>
      <w:r w:rsidRPr="0015768E">
        <w:rPr>
          <w:rFonts w:ascii="Arial" w:hAnsi="Arial" w:cs="Arial"/>
        </w:rPr>
        <w:t xml:space="preserve">Must ensure and communicate that no gambling </w:t>
      </w:r>
      <w:proofErr w:type="gramStart"/>
      <w:r w:rsidRPr="0015768E">
        <w:rPr>
          <w:rFonts w:ascii="Arial" w:hAnsi="Arial" w:cs="Arial"/>
        </w:rPr>
        <w:t>is permitted</w:t>
      </w:r>
      <w:proofErr w:type="gramEnd"/>
      <w:r w:rsidRPr="0015768E">
        <w:rPr>
          <w:rFonts w:ascii="Arial" w:hAnsi="Arial" w:cs="Arial"/>
        </w:rPr>
        <w:t xml:space="preserve"> at the community asset.</w:t>
      </w:r>
    </w:p>
    <w:p w14:paraId="20C5A27F" w14:textId="77777777" w:rsidR="00C5267B" w:rsidRPr="002D6295" w:rsidRDefault="00C5267B" w:rsidP="00C5267B">
      <w:pPr>
        <w:spacing w:after="0" w:line="240" w:lineRule="auto"/>
        <w:jc w:val="both"/>
        <w:rPr>
          <w:rFonts w:ascii="Arial" w:hAnsi="Arial" w:cs="Arial"/>
        </w:rPr>
      </w:pPr>
    </w:p>
    <w:p w14:paraId="58F7AFB0" w14:textId="77777777" w:rsidR="00C5267B" w:rsidRPr="0045448F" w:rsidRDefault="00C5267B" w:rsidP="00C5267B">
      <w:pPr>
        <w:pStyle w:val="Heading1"/>
        <w:numPr>
          <w:ilvl w:val="0"/>
          <w:numId w:val="62"/>
        </w:numPr>
        <w:jc w:val="both"/>
        <w:rPr>
          <w:rFonts w:ascii="Arial" w:hAnsi="Arial" w:cs="Arial"/>
          <w:b/>
          <w:color w:val="auto"/>
          <w:sz w:val="24"/>
          <w:szCs w:val="24"/>
        </w:rPr>
      </w:pPr>
      <w:bookmarkStart w:id="10" w:name="_Toc115796307"/>
      <w:bookmarkStart w:id="11" w:name="_Toc125701789"/>
      <w:r w:rsidRPr="0045448F">
        <w:rPr>
          <w:rFonts w:ascii="Arial" w:hAnsi="Arial" w:cs="Arial"/>
          <w:b/>
          <w:color w:val="auto"/>
          <w:sz w:val="24"/>
          <w:szCs w:val="24"/>
        </w:rPr>
        <w:t>Are there times when Council will require access to the community asset?</w:t>
      </w:r>
      <w:bookmarkEnd w:id="11"/>
      <w:r w:rsidRPr="0045448F">
        <w:rPr>
          <w:rFonts w:ascii="Arial" w:hAnsi="Arial" w:cs="Arial"/>
          <w:b/>
          <w:color w:val="auto"/>
          <w:sz w:val="24"/>
          <w:szCs w:val="24"/>
        </w:rPr>
        <w:t xml:space="preserve"> </w:t>
      </w:r>
      <w:bookmarkEnd w:id="10"/>
    </w:p>
    <w:p w14:paraId="311BCCB4" w14:textId="77777777" w:rsidR="00C5267B" w:rsidRDefault="00C5267B" w:rsidP="00C5267B">
      <w:pPr>
        <w:pStyle w:val="ListParagraph"/>
        <w:numPr>
          <w:ilvl w:val="0"/>
          <w:numId w:val="65"/>
        </w:numPr>
        <w:spacing w:after="0" w:line="240" w:lineRule="auto"/>
        <w:contextualSpacing w:val="0"/>
        <w:jc w:val="both"/>
        <w:rPr>
          <w:rFonts w:ascii="Arial" w:hAnsi="Arial" w:cs="Arial"/>
        </w:rPr>
      </w:pPr>
      <w:r w:rsidRPr="002D6295">
        <w:rPr>
          <w:rFonts w:ascii="Arial" w:hAnsi="Arial" w:cs="Arial"/>
        </w:rPr>
        <w:t xml:space="preserve">On the request of the CEO, the Committee is required to provide access to all community assets for any emergency related purpose. </w:t>
      </w:r>
    </w:p>
    <w:p w14:paraId="1288E019" w14:textId="77777777" w:rsidR="00C5267B" w:rsidRDefault="00C5267B" w:rsidP="00C5267B">
      <w:pPr>
        <w:pStyle w:val="ListParagraph"/>
        <w:numPr>
          <w:ilvl w:val="0"/>
          <w:numId w:val="65"/>
        </w:numPr>
        <w:spacing w:after="0" w:line="240" w:lineRule="auto"/>
        <w:contextualSpacing w:val="0"/>
        <w:jc w:val="both"/>
        <w:rPr>
          <w:rFonts w:ascii="Arial" w:hAnsi="Arial" w:cs="Arial"/>
        </w:rPr>
      </w:pPr>
      <w:r w:rsidRPr="002D6295">
        <w:rPr>
          <w:rFonts w:ascii="Arial" w:hAnsi="Arial" w:cs="Arial"/>
        </w:rPr>
        <w:t xml:space="preserve">Council officers, contractors or tradespersons are entitled to enter the community asset at all reasonable times, to inspect or make repairs and </w:t>
      </w:r>
      <w:proofErr w:type="gramStart"/>
      <w:r w:rsidRPr="002D6295">
        <w:rPr>
          <w:rFonts w:ascii="Arial" w:hAnsi="Arial" w:cs="Arial"/>
        </w:rPr>
        <w:t>alterations</w:t>
      </w:r>
      <w:proofErr w:type="gramEnd"/>
      <w:r w:rsidRPr="002D6295">
        <w:rPr>
          <w:rFonts w:ascii="Arial" w:hAnsi="Arial" w:cs="Arial"/>
        </w:rPr>
        <w:t xml:space="preserve"> as Council deems necessary for the safety, preservation and improvement of the community asset. Accordingly, where required, the Committee will be required to provide alarm codes and procedures (where relevant) to enable independent access to undertake these activities. </w:t>
      </w:r>
    </w:p>
    <w:p w14:paraId="2809D63B" w14:textId="77777777" w:rsidR="00C5267B" w:rsidRPr="002D6295" w:rsidRDefault="00C5267B" w:rsidP="00C5267B">
      <w:pPr>
        <w:spacing w:after="0" w:line="240" w:lineRule="auto"/>
        <w:ind w:left="357"/>
        <w:jc w:val="both"/>
        <w:rPr>
          <w:rFonts w:ascii="Arial" w:hAnsi="Arial" w:cs="Arial"/>
        </w:rPr>
      </w:pPr>
    </w:p>
    <w:p w14:paraId="1C6C6349" w14:textId="77777777" w:rsidR="00C5267B" w:rsidRPr="0045448F" w:rsidRDefault="00C5267B" w:rsidP="00C5267B">
      <w:pPr>
        <w:pStyle w:val="Heading1"/>
        <w:numPr>
          <w:ilvl w:val="0"/>
          <w:numId w:val="63"/>
        </w:numPr>
        <w:rPr>
          <w:rFonts w:ascii="Arial" w:hAnsi="Arial" w:cs="Arial"/>
          <w:b/>
          <w:color w:val="auto"/>
          <w:sz w:val="24"/>
          <w:szCs w:val="24"/>
        </w:rPr>
      </w:pPr>
      <w:bookmarkStart w:id="12" w:name="_Toc115796308"/>
      <w:bookmarkStart w:id="13" w:name="_Toc115796309"/>
      <w:bookmarkStart w:id="14" w:name="_Toc115796310"/>
      <w:bookmarkStart w:id="15" w:name="_Toc115796321"/>
      <w:bookmarkStart w:id="16" w:name="_Toc125701790"/>
      <w:bookmarkEnd w:id="12"/>
      <w:bookmarkEnd w:id="13"/>
      <w:bookmarkEnd w:id="14"/>
      <w:r w:rsidRPr="0045448F">
        <w:rPr>
          <w:rFonts w:ascii="Arial" w:hAnsi="Arial" w:cs="Arial"/>
          <w:b/>
          <w:color w:val="auto"/>
          <w:sz w:val="24"/>
          <w:szCs w:val="24"/>
        </w:rPr>
        <w:lastRenderedPageBreak/>
        <w:t>Who has responsibility for major works and alterations to the community asset?</w:t>
      </w:r>
      <w:bookmarkEnd w:id="16"/>
    </w:p>
    <w:bookmarkEnd w:id="15"/>
    <w:p w14:paraId="0529B6CC" w14:textId="77777777" w:rsidR="00C5267B" w:rsidRPr="002D6295" w:rsidRDefault="00C5267B" w:rsidP="00C5267B">
      <w:pPr>
        <w:pStyle w:val="ListParagraph"/>
        <w:numPr>
          <w:ilvl w:val="0"/>
          <w:numId w:val="20"/>
        </w:numPr>
        <w:spacing w:after="0" w:line="240" w:lineRule="auto"/>
        <w:ind w:hanging="357"/>
        <w:contextualSpacing w:val="0"/>
        <w:jc w:val="both"/>
        <w:rPr>
          <w:rFonts w:ascii="Arial" w:hAnsi="Arial" w:cs="Arial"/>
        </w:rPr>
      </w:pPr>
      <w:r w:rsidRPr="002D6295">
        <w:rPr>
          <w:rFonts w:ascii="Arial" w:hAnsi="Arial" w:cs="Arial"/>
        </w:rPr>
        <w:t xml:space="preserve">Capital improvements to the community asset such as extensions and/or renovations will occur at the Council’s sole discretion, and funding or contributions will be subject to negotiation and agreement between the Council and the Committee on a </w:t>
      </w:r>
      <w:proofErr w:type="gramStart"/>
      <w:r w:rsidRPr="002D6295">
        <w:rPr>
          <w:rFonts w:ascii="Arial" w:hAnsi="Arial" w:cs="Arial"/>
        </w:rPr>
        <w:t>project by project</w:t>
      </w:r>
      <w:proofErr w:type="gramEnd"/>
      <w:r w:rsidRPr="002D6295">
        <w:rPr>
          <w:rFonts w:ascii="Arial" w:hAnsi="Arial" w:cs="Arial"/>
        </w:rPr>
        <w:t xml:space="preserve"> basis.  </w:t>
      </w:r>
    </w:p>
    <w:p w14:paraId="2C566A55" w14:textId="77777777" w:rsidR="00C5267B" w:rsidRPr="0015768E" w:rsidRDefault="00C5267B" w:rsidP="00C5267B">
      <w:pPr>
        <w:pStyle w:val="ListParagraph"/>
        <w:numPr>
          <w:ilvl w:val="0"/>
          <w:numId w:val="20"/>
        </w:numPr>
        <w:spacing w:after="0" w:line="240" w:lineRule="auto"/>
        <w:ind w:hanging="357"/>
        <w:contextualSpacing w:val="0"/>
        <w:jc w:val="both"/>
        <w:rPr>
          <w:rFonts w:ascii="Arial" w:hAnsi="Arial" w:cs="Arial"/>
        </w:rPr>
      </w:pPr>
      <w:r w:rsidRPr="0015768E">
        <w:rPr>
          <w:rFonts w:ascii="Arial" w:hAnsi="Arial" w:cs="Arial"/>
        </w:rPr>
        <w:t xml:space="preserve">Major works and alterations must be justified by information that shows short and long-term usage projections, community benefit, </w:t>
      </w:r>
      <w:proofErr w:type="gramStart"/>
      <w:r w:rsidRPr="0015768E">
        <w:rPr>
          <w:rFonts w:ascii="Arial" w:hAnsi="Arial" w:cs="Arial"/>
        </w:rPr>
        <w:t>return</w:t>
      </w:r>
      <w:proofErr w:type="gramEnd"/>
      <w:r w:rsidRPr="0015768E">
        <w:rPr>
          <w:rFonts w:ascii="Arial" w:hAnsi="Arial" w:cs="Arial"/>
        </w:rPr>
        <w:t xml:space="preserve"> on investment, ongoing/future maintenance requirements and cost projections (savings or increases). Approved works must align with the Council Plan, Council budget and asset management plans.</w:t>
      </w:r>
    </w:p>
    <w:p w14:paraId="0A39F787" w14:textId="77777777" w:rsidR="00C5267B" w:rsidRPr="0015768E" w:rsidRDefault="00C5267B" w:rsidP="00C5267B">
      <w:pPr>
        <w:pStyle w:val="ListParagraph"/>
        <w:numPr>
          <w:ilvl w:val="0"/>
          <w:numId w:val="20"/>
        </w:numPr>
        <w:spacing w:after="0" w:line="240" w:lineRule="auto"/>
        <w:contextualSpacing w:val="0"/>
        <w:jc w:val="both"/>
        <w:rPr>
          <w:rFonts w:ascii="Arial" w:hAnsi="Arial" w:cs="Arial"/>
        </w:rPr>
      </w:pPr>
      <w:r w:rsidRPr="0015768E">
        <w:rPr>
          <w:rFonts w:ascii="Arial" w:hAnsi="Arial" w:cs="Arial"/>
        </w:rPr>
        <w:t>The Committee must not make any alterations, additions or improvements (whether internal, external, structural or otherwise), or any extension or refurbishment to the community asset or construction of any further building, without first consulting with, and then obtaining prior written permission from the Council.</w:t>
      </w:r>
    </w:p>
    <w:p w14:paraId="6CD9B5CE" w14:textId="77777777" w:rsidR="00C5267B" w:rsidRPr="0015768E" w:rsidRDefault="00C5267B" w:rsidP="00C5267B">
      <w:pPr>
        <w:pStyle w:val="ListParagraph"/>
        <w:numPr>
          <w:ilvl w:val="0"/>
          <w:numId w:val="20"/>
        </w:numPr>
        <w:spacing w:after="0" w:line="240" w:lineRule="auto"/>
        <w:contextualSpacing w:val="0"/>
        <w:jc w:val="both"/>
        <w:rPr>
          <w:rFonts w:ascii="Arial" w:hAnsi="Arial" w:cs="Arial"/>
        </w:rPr>
      </w:pPr>
      <w:r w:rsidRPr="0015768E">
        <w:rPr>
          <w:rFonts w:ascii="Arial" w:hAnsi="Arial" w:cs="Arial"/>
        </w:rPr>
        <w:t xml:space="preserve">In the event that written consent </w:t>
      </w:r>
      <w:proofErr w:type="gramStart"/>
      <w:r w:rsidRPr="0015768E">
        <w:rPr>
          <w:rFonts w:ascii="Arial" w:hAnsi="Arial" w:cs="Arial"/>
        </w:rPr>
        <w:t>is granted</w:t>
      </w:r>
      <w:proofErr w:type="gramEnd"/>
      <w:r w:rsidRPr="0015768E">
        <w:rPr>
          <w:rFonts w:ascii="Arial" w:hAnsi="Arial" w:cs="Arial"/>
        </w:rPr>
        <w:t xml:space="preserve"> for works to be undertaken by the Committee, all works shall be undertaken by Council approved contractors and tradespeople.</w:t>
      </w:r>
    </w:p>
    <w:p w14:paraId="77208FC7" w14:textId="77777777" w:rsidR="00C5267B" w:rsidRPr="002D6295" w:rsidRDefault="00C5267B" w:rsidP="00C5267B">
      <w:pPr>
        <w:pStyle w:val="ListParagraph"/>
        <w:numPr>
          <w:ilvl w:val="0"/>
          <w:numId w:val="20"/>
        </w:numPr>
        <w:spacing w:after="0" w:line="240" w:lineRule="auto"/>
        <w:contextualSpacing w:val="0"/>
        <w:jc w:val="both"/>
        <w:rPr>
          <w:rFonts w:ascii="Arial" w:hAnsi="Arial" w:cs="Arial"/>
        </w:rPr>
      </w:pPr>
      <w:r w:rsidRPr="002D6295">
        <w:rPr>
          <w:rFonts w:ascii="Arial" w:hAnsi="Arial" w:cs="Arial"/>
        </w:rPr>
        <w:t>The Committee must not install any equipment (including air-conditioning or sprinkler systems) or permanent exterior fixtures and fittings (including shade structures, blinds, security cameras etc.) without prior written permission from Council.</w:t>
      </w:r>
    </w:p>
    <w:p w14:paraId="3738AD85" w14:textId="77777777" w:rsidR="00C5267B" w:rsidRPr="002D6295" w:rsidRDefault="00C5267B" w:rsidP="00C5267B">
      <w:pPr>
        <w:pStyle w:val="ListParagraph"/>
        <w:numPr>
          <w:ilvl w:val="0"/>
          <w:numId w:val="20"/>
        </w:numPr>
        <w:spacing w:after="0" w:line="240" w:lineRule="auto"/>
        <w:contextualSpacing w:val="0"/>
        <w:jc w:val="both"/>
        <w:rPr>
          <w:rFonts w:ascii="Arial" w:hAnsi="Arial" w:cs="Arial"/>
        </w:rPr>
      </w:pPr>
      <w:r w:rsidRPr="002D6295">
        <w:rPr>
          <w:rFonts w:ascii="Arial" w:hAnsi="Arial" w:cs="Arial"/>
        </w:rPr>
        <w:t>Any additions, modifications or improvements made to the community asset remain the property and asset of the Council.</w:t>
      </w:r>
    </w:p>
    <w:p w14:paraId="14659445" w14:textId="77777777" w:rsidR="00C5267B" w:rsidRPr="002D6295" w:rsidRDefault="00C5267B" w:rsidP="00C5267B">
      <w:pPr>
        <w:spacing w:after="0" w:line="240" w:lineRule="auto"/>
        <w:ind w:left="360"/>
        <w:jc w:val="both"/>
        <w:rPr>
          <w:rFonts w:ascii="Arial" w:hAnsi="Arial" w:cs="Arial"/>
        </w:rPr>
      </w:pPr>
    </w:p>
    <w:p w14:paraId="17F5E373" w14:textId="77777777" w:rsidR="00C5267B" w:rsidRPr="0045448F" w:rsidRDefault="00C5267B" w:rsidP="00C5267B">
      <w:pPr>
        <w:pStyle w:val="Heading1"/>
        <w:numPr>
          <w:ilvl w:val="0"/>
          <w:numId w:val="64"/>
        </w:numPr>
        <w:rPr>
          <w:rFonts w:ascii="Arial" w:hAnsi="Arial" w:cs="Arial"/>
          <w:b/>
          <w:color w:val="auto"/>
          <w:sz w:val="24"/>
          <w:szCs w:val="24"/>
        </w:rPr>
      </w:pPr>
      <w:bookmarkStart w:id="17" w:name="_Toc125701791"/>
      <w:r w:rsidRPr="0045448F">
        <w:rPr>
          <w:rFonts w:ascii="Arial" w:hAnsi="Arial" w:cs="Arial"/>
          <w:b/>
          <w:color w:val="auto"/>
          <w:sz w:val="24"/>
          <w:szCs w:val="24"/>
        </w:rPr>
        <w:t>Does Council provide insurances to protect Committee members and other volunteers and facility users?</w:t>
      </w:r>
      <w:bookmarkEnd w:id="17"/>
    </w:p>
    <w:p w14:paraId="4F237816" w14:textId="77777777" w:rsidR="00C5267B" w:rsidRPr="0062418E" w:rsidRDefault="00C5267B" w:rsidP="00C5267B">
      <w:pPr>
        <w:pStyle w:val="ListParagraph"/>
        <w:numPr>
          <w:ilvl w:val="1"/>
          <w:numId w:val="64"/>
        </w:numPr>
        <w:spacing w:before="240"/>
        <w:jc w:val="both"/>
        <w:rPr>
          <w:rFonts w:ascii="Arial" w:hAnsi="Arial" w:cs="Arial"/>
          <w:b/>
        </w:rPr>
      </w:pPr>
      <w:r w:rsidRPr="0062418E">
        <w:rPr>
          <w:rFonts w:ascii="Arial" w:hAnsi="Arial" w:cs="Arial"/>
          <w:b/>
        </w:rPr>
        <w:t>Community Asset Committee members</w:t>
      </w:r>
    </w:p>
    <w:p w14:paraId="1EC2BE82" w14:textId="77777777" w:rsidR="00C5267B" w:rsidRPr="0015768E" w:rsidRDefault="00C5267B" w:rsidP="00C5267B">
      <w:pPr>
        <w:pStyle w:val="ListParagraph"/>
        <w:numPr>
          <w:ilvl w:val="0"/>
          <w:numId w:val="43"/>
        </w:numPr>
        <w:jc w:val="both"/>
        <w:rPr>
          <w:rFonts w:ascii="Arial" w:hAnsi="Arial" w:cs="Arial"/>
        </w:rPr>
      </w:pPr>
      <w:r w:rsidRPr="002D6295">
        <w:rPr>
          <w:rFonts w:ascii="Arial" w:hAnsi="Arial" w:cs="Arial"/>
        </w:rPr>
        <w:t>Council indemnifies all members of the Community Asset Committees against any</w:t>
      </w:r>
      <w:r w:rsidRPr="0015768E">
        <w:rPr>
          <w:rFonts w:ascii="Arial" w:hAnsi="Arial" w:cs="Arial"/>
        </w:rPr>
        <w:t xml:space="preserve"> action, liability or demand </w:t>
      </w:r>
      <w:proofErr w:type="gramStart"/>
      <w:r w:rsidRPr="0015768E">
        <w:rPr>
          <w:rFonts w:ascii="Arial" w:hAnsi="Arial" w:cs="Arial"/>
        </w:rPr>
        <w:t>on account</w:t>
      </w:r>
      <w:proofErr w:type="gramEnd"/>
      <w:r w:rsidRPr="0015768E">
        <w:rPr>
          <w:rFonts w:ascii="Arial" w:hAnsi="Arial" w:cs="Arial"/>
        </w:rPr>
        <w:t xml:space="preserve"> of any matter or thing done by them on behalf of the Committee when they are acting in accordance with the Instrument of Delegation.</w:t>
      </w:r>
    </w:p>
    <w:p w14:paraId="301344E3" w14:textId="77777777" w:rsidR="00C5267B" w:rsidRPr="0015768E" w:rsidRDefault="00C5267B" w:rsidP="00C5267B">
      <w:pPr>
        <w:pStyle w:val="ListParagraph"/>
        <w:numPr>
          <w:ilvl w:val="0"/>
          <w:numId w:val="43"/>
        </w:numPr>
        <w:jc w:val="both"/>
        <w:rPr>
          <w:rFonts w:ascii="Arial" w:hAnsi="Arial" w:cs="Arial"/>
        </w:rPr>
      </w:pPr>
      <w:r w:rsidRPr="0015768E">
        <w:rPr>
          <w:rFonts w:ascii="Arial" w:hAnsi="Arial" w:cs="Arial"/>
        </w:rPr>
        <w:t xml:space="preserve">Committee members appointed under section 65 of the </w:t>
      </w:r>
      <w:r w:rsidRPr="0015768E">
        <w:rPr>
          <w:rFonts w:ascii="Arial" w:hAnsi="Arial" w:cs="Arial"/>
          <w:i/>
        </w:rPr>
        <w:t>Local Government Act 2020</w:t>
      </w:r>
      <w:r w:rsidRPr="0015768E">
        <w:rPr>
          <w:rFonts w:ascii="Arial" w:hAnsi="Arial" w:cs="Arial"/>
        </w:rPr>
        <w:t xml:space="preserve"> </w:t>
      </w:r>
      <w:proofErr w:type="gramStart"/>
      <w:r w:rsidRPr="0015768E">
        <w:rPr>
          <w:rFonts w:ascii="Arial" w:hAnsi="Arial" w:cs="Arial"/>
        </w:rPr>
        <w:t>are covered</w:t>
      </w:r>
      <w:proofErr w:type="gramEnd"/>
      <w:r w:rsidRPr="0015768E">
        <w:rPr>
          <w:rFonts w:ascii="Arial" w:hAnsi="Arial" w:cs="Arial"/>
        </w:rPr>
        <w:t xml:space="preserve"> by the Council’s Liability and Personal Accident policies when carrying out activities for and on behalf of the committee whilst acting within their delegated powers.</w:t>
      </w:r>
    </w:p>
    <w:p w14:paraId="6E469320" w14:textId="77777777" w:rsidR="00C5267B" w:rsidRPr="0015768E" w:rsidRDefault="00C5267B" w:rsidP="00C5267B">
      <w:pPr>
        <w:pStyle w:val="ListParagraph"/>
        <w:numPr>
          <w:ilvl w:val="1"/>
          <w:numId w:val="64"/>
        </w:numPr>
        <w:jc w:val="both"/>
        <w:rPr>
          <w:rFonts w:ascii="Arial" w:hAnsi="Arial" w:cs="Arial"/>
          <w:b/>
        </w:rPr>
      </w:pPr>
      <w:r w:rsidRPr="0015768E">
        <w:rPr>
          <w:rFonts w:ascii="Arial" w:hAnsi="Arial" w:cs="Arial"/>
          <w:b/>
        </w:rPr>
        <w:t>Volunteers</w:t>
      </w:r>
    </w:p>
    <w:p w14:paraId="24872A96" w14:textId="77777777" w:rsidR="00C5267B" w:rsidRPr="0036361D" w:rsidRDefault="00C5267B" w:rsidP="00C5267B">
      <w:pPr>
        <w:pStyle w:val="ListParagraph"/>
        <w:numPr>
          <w:ilvl w:val="0"/>
          <w:numId w:val="44"/>
        </w:numPr>
        <w:jc w:val="both"/>
        <w:rPr>
          <w:rFonts w:ascii="Arial" w:hAnsi="Arial" w:cs="Arial"/>
        </w:rPr>
      </w:pPr>
      <w:r w:rsidRPr="0036361D">
        <w:rPr>
          <w:rFonts w:ascii="Arial" w:hAnsi="Arial" w:cs="Arial"/>
        </w:rPr>
        <w:t xml:space="preserve">All volunteers </w:t>
      </w:r>
      <w:proofErr w:type="gramStart"/>
      <w:r w:rsidRPr="0036361D">
        <w:rPr>
          <w:rFonts w:ascii="Arial" w:hAnsi="Arial" w:cs="Arial"/>
        </w:rPr>
        <w:t>must be registered</w:t>
      </w:r>
      <w:proofErr w:type="gramEnd"/>
      <w:r w:rsidRPr="0036361D">
        <w:rPr>
          <w:rFonts w:ascii="Arial" w:hAnsi="Arial" w:cs="Arial"/>
        </w:rPr>
        <w:t xml:space="preserve"> with Council. To register volunteers, Committees must complete and submit Attachment 15 to Council’s Governance Officer.  If you have any questions, please phone </w:t>
      </w:r>
      <w:r>
        <w:rPr>
          <w:rFonts w:ascii="Arial" w:hAnsi="Arial" w:cs="Arial"/>
        </w:rPr>
        <w:t>Council’s</w:t>
      </w:r>
      <w:r w:rsidRPr="0036361D">
        <w:rPr>
          <w:rFonts w:ascii="Arial" w:hAnsi="Arial" w:cs="Arial"/>
        </w:rPr>
        <w:t xml:space="preserve"> Governance Officer on 5232 9</w:t>
      </w:r>
      <w:r>
        <w:rPr>
          <w:rFonts w:ascii="Arial" w:hAnsi="Arial" w:cs="Arial"/>
        </w:rPr>
        <w:t>554</w:t>
      </w:r>
      <w:r w:rsidRPr="0036361D">
        <w:rPr>
          <w:rFonts w:ascii="Arial" w:hAnsi="Arial" w:cs="Arial"/>
        </w:rPr>
        <w:t xml:space="preserve"> or email </w:t>
      </w:r>
      <w:hyperlink r:id="rId17" w:history="1">
        <w:r w:rsidRPr="0036361D">
          <w:rPr>
            <w:rStyle w:val="Hyperlink"/>
            <w:rFonts w:ascii="Arial" w:hAnsi="Arial" w:cs="Arial"/>
          </w:rPr>
          <w:t>CAC@colacotway.vic.gov.au</w:t>
        </w:r>
      </w:hyperlink>
      <w:r w:rsidRPr="0036361D">
        <w:rPr>
          <w:rFonts w:ascii="Arial" w:hAnsi="Arial" w:cs="Arial"/>
        </w:rPr>
        <w:t xml:space="preserve"> </w:t>
      </w:r>
    </w:p>
    <w:p w14:paraId="70798EFC" w14:textId="77777777" w:rsidR="00C5267B" w:rsidRPr="0036361D" w:rsidRDefault="00C5267B" w:rsidP="00C5267B">
      <w:pPr>
        <w:pStyle w:val="ListParagraph"/>
        <w:numPr>
          <w:ilvl w:val="0"/>
          <w:numId w:val="44"/>
        </w:numPr>
        <w:spacing w:after="0" w:line="240" w:lineRule="auto"/>
        <w:jc w:val="both"/>
        <w:rPr>
          <w:rFonts w:ascii="Arial" w:hAnsi="Arial" w:cs="Arial"/>
        </w:rPr>
      </w:pPr>
      <w:r w:rsidRPr="0036361D">
        <w:rPr>
          <w:rFonts w:ascii="Arial" w:hAnsi="Arial" w:cs="Arial"/>
        </w:rPr>
        <w:t xml:space="preserve">Volunteers who </w:t>
      </w:r>
      <w:proofErr w:type="gramStart"/>
      <w:r w:rsidRPr="0036361D">
        <w:rPr>
          <w:rFonts w:ascii="Arial" w:hAnsi="Arial" w:cs="Arial"/>
        </w:rPr>
        <w:t>are registered</w:t>
      </w:r>
      <w:proofErr w:type="gramEnd"/>
      <w:r w:rsidRPr="0036361D">
        <w:rPr>
          <w:rFonts w:ascii="Arial" w:hAnsi="Arial" w:cs="Arial"/>
        </w:rPr>
        <w:t xml:space="preserve"> with Council and are undertaking activities that have been authorised by the Committee are covered by the Council’s liability and personal accident policies whilst carrying out activities for and on behalf of the Committee.  </w:t>
      </w:r>
    </w:p>
    <w:p w14:paraId="026F593B" w14:textId="77777777" w:rsidR="00C5267B" w:rsidRPr="0036361D" w:rsidRDefault="00C5267B" w:rsidP="00C5267B">
      <w:pPr>
        <w:pStyle w:val="ListParagraph"/>
        <w:numPr>
          <w:ilvl w:val="1"/>
          <w:numId w:val="64"/>
        </w:numPr>
        <w:spacing w:after="0" w:line="240" w:lineRule="auto"/>
        <w:jc w:val="both"/>
        <w:rPr>
          <w:rFonts w:ascii="Arial" w:hAnsi="Arial" w:cs="Arial"/>
          <w:b/>
        </w:rPr>
      </w:pPr>
      <w:r w:rsidRPr="0036361D">
        <w:rPr>
          <w:rFonts w:ascii="Arial" w:hAnsi="Arial" w:cs="Arial"/>
          <w:b/>
        </w:rPr>
        <w:t xml:space="preserve">User Groups and Hirers  </w:t>
      </w:r>
    </w:p>
    <w:p w14:paraId="04BECD55" w14:textId="77777777" w:rsidR="00C5267B" w:rsidRPr="0036361D" w:rsidRDefault="00C5267B" w:rsidP="00C5267B">
      <w:pPr>
        <w:pStyle w:val="ListParagraph"/>
        <w:numPr>
          <w:ilvl w:val="0"/>
          <w:numId w:val="45"/>
        </w:numPr>
        <w:spacing w:after="0" w:line="240" w:lineRule="auto"/>
        <w:ind w:left="1080"/>
        <w:jc w:val="both"/>
        <w:rPr>
          <w:rFonts w:ascii="Arial" w:hAnsi="Arial" w:cs="Arial"/>
        </w:rPr>
      </w:pPr>
      <w:r w:rsidRPr="0036361D">
        <w:rPr>
          <w:rFonts w:ascii="Arial" w:hAnsi="Arial" w:cs="Arial"/>
        </w:rPr>
        <w:t xml:space="preserve">User Groups and Hirers of the community asset must have their own Public Liability cover in accordance with any hire or lease agreements. </w:t>
      </w:r>
    </w:p>
    <w:p w14:paraId="26D7DF65" w14:textId="77777777" w:rsidR="00C5267B" w:rsidRPr="0036361D" w:rsidRDefault="00C5267B" w:rsidP="00C5267B">
      <w:pPr>
        <w:pStyle w:val="ListParagraph"/>
        <w:numPr>
          <w:ilvl w:val="0"/>
          <w:numId w:val="45"/>
        </w:numPr>
        <w:spacing w:after="0" w:line="240" w:lineRule="auto"/>
        <w:ind w:left="1080"/>
        <w:jc w:val="both"/>
        <w:rPr>
          <w:rFonts w:ascii="Arial" w:hAnsi="Arial" w:cs="Arial"/>
        </w:rPr>
      </w:pPr>
      <w:r w:rsidRPr="0036361D">
        <w:rPr>
          <w:rFonts w:ascii="Arial" w:hAnsi="Arial" w:cs="Arial"/>
        </w:rPr>
        <w:t xml:space="preserve">Please note that certain activities may need to </w:t>
      </w:r>
      <w:proofErr w:type="gramStart"/>
      <w:r w:rsidRPr="0036361D">
        <w:rPr>
          <w:rFonts w:ascii="Arial" w:hAnsi="Arial" w:cs="Arial"/>
        </w:rPr>
        <w:t>be covered</w:t>
      </w:r>
      <w:proofErr w:type="gramEnd"/>
      <w:r w:rsidRPr="0036361D">
        <w:rPr>
          <w:rFonts w:ascii="Arial" w:hAnsi="Arial" w:cs="Arial"/>
        </w:rPr>
        <w:t xml:space="preserve"> by separate insurance. </w:t>
      </w:r>
    </w:p>
    <w:p w14:paraId="42A1E1ED" w14:textId="77777777" w:rsidR="00C5267B" w:rsidRPr="0036361D" w:rsidRDefault="00C5267B" w:rsidP="00C5267B">
      <w:pPr>
        <w:spacing w:after="0" w:line="240" w:lineRule="auto"/>
        <w:ind w:left="360"/>
        <w:rPr>
          <w:rFonts w:ascii="Arial" w:hAnsi="Arial" w:cs="Arial"/>
        </w:rPr>
      </w:pPr>
    </w:p>
    <w:p w14:paraId="57650D30" w14:textId="77777777" w:rsidR="00C5267B" w:rsidRPr="0045448F" w:rsidRDefault="00C5267B" w:rsidP="00C5267B">
      <w:pPr>
        <w:pStyle w:val="Heading1"/>
        <w:numPr>
          <w:ilvl w:val="0"/>
          <w:numId w:val="64"/>
        </w:numPr>
        <w:jc w:val="both"/>
        <w:rPr>
          <w:rFonts w:ascii="Arial" w:hAnsi="Arial" w:cs="Arial"/>
          <w:b/>
          <w:color w:val="auto"/>
          <w:sz w:val="24"/>
          <w:szCs w:val="24"/>
        </w:rPr>
      </w:pPr>
      <w:bookmarkStart w:id="18" w:name="_Toc125701792"/>
      <w:r w:rsidRPr="0045448F">
        <w:rPr>
          <w:rFonts w:ascii="Arial" w:hAnsi="Arial" w:cs="Arial"/>
          <w:b/>
          <w:color w:val="auto"/>
          <w:sz w:val="24"/>
          <w:szCs w:val="24"/>
        </w:rPr>
        <w:lastRenderedPageBreak/>
        <w:t>Does Council provide insurances to protect the community asset and its contents?</w:t>
      </w:r>
      <w:bookmarkEnd w:id="18"/>
    </w:p>
    <w:p w14:paraId="5AB7C28D" w14:textId="77777777" w:rsidR="00C5267B" w:rsidRPr="0036361D" w:rsidRDefault="00C5267B" w:rsidP="00C5267B">
      <w:pPr>
        <w:spacing w:after="0" w:line="240" w:lineRule="auto"/>
        <w:ind w:left="357"/>
        <w:rPr>
          <w:rFonts w:ascii="Arial" w:hAnsi="Arial" w:cs="Arial"/>
        </w:rPr>
      </w:pPr>
      <w:r w:rsidRPr="0036361D">
        <w:rPr>
          <w:rFonts w:ascii="Arial" w:hAnsi="Arial" w:cs="Arial"/>
        </w:rPr>
        <w:t xml:space="preserve">Council provides suitable insurance to cover all its buildings and some building contents. </w:t>
      </w:r>
    </w:p>
    <w:p w14:paraId="56AF8C70" w14:textId="77777777" w:rsidR="00C5267B" w:rsidRPr="0036361D" w:rsidRDefault="00C5267B" w:rsidP="00C5267B">
      <w:pPr>
        <w:spacing w:after="0" w:line="240" w:lineRule="auto"/>
        <w:ind w:left="357"/>
        <w:jc w:val="both"/>
        <w:rPr>
          <w:rFonts w:ascii="Arial" w:hAnsi="Arial" w:cs="Arial"/>
        </w:rPr>
      </w:pPr>
      <w:r w:rsidRPr="0036361D">
        <w:rPr>
          <w:rFonts w:ascii="Arial" w:hAnsi="Arial" w:cs="Arial"/>
        </w:rPr>
        <w:t>Unless otherwise provided for as a special condition in Annexure 3 of the Instrument of Delegation, the Committee must:</w:t>
      </w:r>
    </w:p>
    <w:p w14:paraId="27AB9023" w14:textId="77777777" w:rsidR="00C5267B" w:rsidRPr="0015768E" w:rsidRDefault="00C5267B" w:rsidP="00C5267B">
      <w:pPr>
        <w:pStyle w:val="ListParagraph"/>
        <w:numPr>
          <w:ilvl w:val="0"/>
          <w:numId w:val="19"/>
        </w:numPr>
        <w:spacing w:after="0" w:line="240" w:lineRule="auto"/>
        <w:contextualSpacing w:val="0"/>
        <w:jc w:val="both"/>
        <w:rPr>
          <w:rFonts w:ascii="Arial" w:hAnsi="Arial" w:cs="Arial"/>
        </w:rPr>
      </w:pPr>
      <w:r w:rsidRPr="0036361D">
        <w:rPr>
          <w:rFonts w:ascii="Arial" w:hAnsi="Arial" w:cs="Arial"/>
        </w:rPr>
        <w:t xml:space="preserve">Hold and maintain a contents insurance policy for any non-fixed items with a replacement value exceeding $1,000 other than those items listed in Annexure </w:t>
      </w:r>
      <w:proofErr w:type="gramStart"/>
      <w:r w:rsidRPr="0036361D">
        <w:rPr>
          <w:rFonts w:ascii="Arial" w:hAnsi="Arial" w:cs="Arial"/>
        </w:rPr>
        <w:t>3 which</w:t>
      </w:r>
      <w:proofErr w:type="gramEnd"/>
      <w:r w:rsidRPr="0015768E">
        <w:rPr>
          <w:rFonts w:ascii="Arial" w:hAnsi="Arial" w:cs="Arial"/>
        </w:rPr>
        <w:t xml:space="preserve"> will be insured by Council. Council may require evidence that insurance policies are current at any time.</w:t>
      </w:r>
    </w:p>
    <w:p w14:paraId="7BC55452" w14:textId="77777777" w:rsidR="00C5267B" w:rsidRPr="0015768E" w:rsidRDefault="00C5267B" w:rsidP="00C5267B">
      <w:pPr>
        <w:pStyle w:val="ListParagraph"/>
        <w:numPr>
          <w:ilvl w:val="0"/>
          <w:numId w:val="19"/>
        </w:numPr>
        <w:spacing w:after="0" w:line="240" w:lineRule="auto"/>
        <w:contextualSpacing w:val="0"/>
        <w:jc w:val="both"/>
        <w:rPr>
          <w:rFonts w:ascii="Arial" w:hAnsi="Arial" w:cs="Arial"/>
        </w:rPr>
      </w:pPr>
      <w:r w:rsidRPr="0015768E">
        <w:rPr>
          <w:rFonts w:ascii="Arial" w:hAnsi="Arial" w:cs="Arial"/>
        </w:rPr>
        <w:t xml:space="preserve">Immediately report to Council, all forms of damage to the community asset, for investigation and assessment for potential insurance claims.  Incidents of damage include vandalism, burglary/theft and arson, impact, water damage, storm/lightning, accidental damage, fusion and/or fire. </w:t>
      </w:r>
    </w:p>
    <w:p w14:paraId="5C40C42D" w14:textId="77777777" w:rsidR="00C5267B" w:rsidRPr="0015768E" w:rsidRDefault="00C5267B" w:rsidP="00C5267B">
      <w:pPr>
        <w:pStyle w:val="ListParagraph"/>
        <w:numPr>
          <w:ilvl w:val="0"/>
          <w:numId w:val="19"/>
        </w:numPr>
        <w:spacing w:after="180" w:line="240" w:lineRule="auto"/>
        <w:contextualSpacing w:val="0"/>
        <w:jc w:val="both"/>
        <w:rPr>
          <w:rFonts w:ascii="Arial" w:hAnsi="Arial" w:cs="Arial"/>
        </w:rPr>
      </w:pPr>
      <w:r w:rsidRPr="0015768E">
        <w:rPr>
          <w:rFonts w:ascii="Arial" w:hAnsi="Arial" w:cs="Arial"/>
        </w:rPr>
        <w:t>Immediately report to the police all incidents of damage that concern vandalism, burglary, theft and arson.</w:t>
      </w:r>
    </w:p>
    <w:p w14:paraId="3BB2CBE3" w14:textId="77777777" w:rsidR="00C5267B" w:rsidRPr="0036361D" w:rsidRDefault="00C5267B" w:rsidP="00C5267B">
      <w:pPr>
        <w:pStyle w:val="ListParagraph"/>
        <w:numPr>
          <w:ilvl w:val="0"/>
          <w:numId w:val="19"/>
        </w:numPr>
        <w:spacing w:after="0" w:line="240" w:lineRule="auto"/>
        <w:contextualSpacing w:val="0"/>
        <w:jc w:val="both"/>
        <w:rPr>
          <w:rFonts w:ascii="Arial" w:hAnsi="Arial" w:cs="Arial"/>
        </w:rPr>
      </w:pPr>
      <w:r w:rsidRPr="0036361D">
        <w:rPr>
          <w:rFonts w:ascii="Arial" w:hAnsi="Arial" w:cs="Arial"/>
        </w:rPr>
        <w:t xml:space="preserve">Incidents that may give rise to a public liability claim </w:t>
      </w:r>
      <w:proofErr w:type="gramStart"/>
      <w:r w:rsidRPr="0036361D">
        <w:rPr>
          <w:rFonts w:ascii="Arial" w:hAnsi="Arial" w:cs="Arial"/>
        </w:rPr>
        <w:t>must also be reported</w:t>
      </w:r>
      <w:proofErr w:type="gramEnd"/>
      <w:r w:rsidRPr="0036361D">
        <w:rPr>
          <w:rFonts w:ascii="Arial" w:hAnsi="Arial" w:cs="Arial"/>
        </w:rPr>
        <w:t xml:space="preserve"> to Council.</w:t>
      </w:r>
    </w:p>
    <w:p w14:paraId="55449FA0" w14:textId="77777777" w:rsidR="00C5267B" w:rsidRPr="0036361D" w:rsidRDefault="00C5267B" w:rsidP="00C5267B">
      <w:pPr>
        <w:spacing w:after="0" w:line="240" w:lineRule="auto"/>
        <w:rPr>
          <w:rFonts w:ascii="Arial" w:hAnsi="Arial" w:cs="Arial"/>
        </w:rPr>
      </w:pPr>
    </w:p>
    <w:p w14:paraId="44ACA700" w14:textId="77777777" w:rsidR="00C5267B" w:rsidRPr="0045448F" w:rsidRDefault="00C5267B" w:rsidP="00C5267B">
      <w:pPr>
        <w:pStyle w:val="Heading1"/>
        <w:numPr>
          <w:ilvl w:val="0"/>
          <w:numId w:val="64"/>
        </w:numPr>
        <w:jc w:val="both"/>
        <w:rPr>
          <w:rFonts w:ascii="Arial" w:hAnsi="Arial" w:cs="Arial"/>
          <w:b/>
          <w:color w:val="auto"/>
          <w:sz w:val="24"/>
          <w:szCs w:val="24"/>
        </w:rPr>
      </w:pPr>
      <w:bookmarkStart w:id="19" w:name="_Toc125701793"/>
      <w:r w:rsidRPr="0045448F">
        <w:rPr>
          <w:rFonts w:ascii="Arial" w:hAnsi="Arial" w:cs="Arial"/>
          <w:b/>
          <w:color w:val="auto"/>
          <w:sz w:val="24"/>
          <w:szCs w:val="24"/>
        </w:rPr>
        <w:t>What responsibilities do Community Asset Committees have for Occupational Health &amp; Safety?</w:t>
      </w:r>
      <w:bookmarkEnd w:id="19"/>
    </w:p>
    <w:p w14:paraId="2E8F77BA" w14:textId="77777777" w:rsidR="00C5267B" w:rsidRPr="0015768E" w:rsidRDefault="00C5267B" w:rsidP="00C5267B">
      <w:pPr>
        <w:spacing w:after="0" w:line="240" w:lineRule="auto"/>
        <w:ind w:left="360"/>
        <w:jc w:val="both"/>
        <w:rPr>
          <w:rFonts w:ascii="Arial" w:hAnsi="Arial" w:cs="Arial"/>
        </w:rPr>
      </w:pPr>
      <w:r w:rsidRPr="0036361D">
        <w:rPr>
          <w:rFonts w:ascii="Arial" w:hAnsi="Arial" w:cs="Arial"/>
        </w:rPr>
        <w:t xml:space="preserve">Risk management and Occupational Health and Safety must be a priority of the </w:t>
      </w:r>
      <w:r w:rsidRPr="0015768E">
        <w:rPr>
          <w:rFonts w:ascii="Arial" w:hAnsi="Arial" w:cs="Arial"/>
        </w:rPr>
        <w:t xml:space="preserve">Committee to ensure the health and safety of committee members, users, volunteers and contractors.   </w:t>
      </w:r>
    </w:p>
    <w:p w14:paraId="50F0F469" w14:textId="77777777" w:rsidR="00C5267B" w:rsidRPr="0015768E" w:rsidRDefault="00C5267B" w:rsidP="00C5267B">
      <w:pPr>
        <w:pStyle w:val="ListParagraph"/>
        <w:numPr>
          <w:ilvl w:val="0"/>
          <w:numId w:val="46"/>
        </w:numPr>
        <w:spacing w:after="0" w:line="240" w:lineRule="auto"/>
        <w:contextualSpacing w:val="0"/>
        <w:jc w:val="both"/>
        <w:rPr>
          <w:rFonts w:ascii="Arial" w:hAnsi="Arial" w:cs="Arial"/>
          <w:i/>
        </w:rPr>
      </w:pPr>
      <w:r w:rsidRPr="0015768E">
        <w:rPr>
          <w:rFonts w:ascii="Arial" w:hAnsi="Arial" w:cs="Arial"/>
        </w:rPr>
        <w:t>The Committee is responsible for Occupational Health &amp; Safety and must ensure that all risks are appropriately managed to ensure that its members, hirers, the public and contractors are kept safe at all times. Workplace health and safety should be standing item on the committees meeting agenda.</w:t>
      </w:r>
    </w:p>
    <w:p w14:paraId="46DD31D1" w14:textId="77777777" w:rsidR="00C5267B" w:rsidRPr="0036361D" w:rsidRDefault="00C5267B" w:rsidP="00C5267B">
      <w:pPr>
        <w:pStyle w:val="ListParagraph"/>
        <w:numPr>
          <w:ilvl w:val="0"/>
          <w:numId w:val="46"/>
        </w:numPr>
        <w:spacing w:after="0" w:line="240" w:lineRule="auto"/>
        <w:contextualSpacing w:val="0"/>
        <w:jc w:val="both"/>
        <w:rPr>
          <w:rFonts w:ascii="Arial" w:hAnsi="Arial" w:cs="Arial"/>
        </w:rPr>
      </w:pPr>
      <w:r w:rsidRPr="0015768E">
        <w:rPr>
          <w:rFonts w:ascii="Arial" w:hAnsi="Arial" w:cs="Arial"/>
        </w:rPr>
        <w:t xml:space="preserve">The Committee is responsible for ensuring that committee members, members of the public, volunteers and contractors </w:t>
      </w:r>
      <w:proofErr w:type="gramStart"/>
      <w:r w:rsidRPr="0015768E">
        <w:rPr>
          <w:rFonts w:ascii="Arial" w:hAnsi="Arial" w:cs="Arial"/>
        </w:rPr>
        <w:t xml:space="preserve">are appropriately informed or inducted into </w:t>
      </w:r>
      <w:r w:rsidRPr="0036361D">
        <w:rPr>
          <w:rFonts w:ascii="Arial" w:hAnsi="Arial" w:cs="Arial"/>
        </w:rPr>
        <w:t>Occupational Health and Safety procedures before using or undertaking work at the community asset</w:t>
      </w:r>
      <w:proofErr w:type="gramEnd"/>
      <w:r w:rsidRPr="0036361D">
        <w:rPr>
          <w:rFonts w:ascii="Arial" w:hAnsi="Arial" w:cs="Arial"/>
        </w:rPr>
        <w:t>.</w:t>
      </w:r>
    </w:p>
    <w:p w14:paraId="2ECCF851" w14:textId="77777777" w:rsidR="00C5267B" w:rsidRPr="0036361D" w:rsidRDefault="00C5267B" w:rsidP="00C5267B">
      <w:pPr>
        <w:pStyle w:val="ListParagraph"/>
        <w:numPr>
          <w:ilvl w:val="0"/>
          <w:numId w:val="46"/>
        </w:numPr>
        <w:spacing w:after="0" w:line="240" w:lineRule="auto"/>
        <w:contextualSpacing w:val="0"/>
        <w:jc w:val="both"/>
        <w:rPr>
          <w:rFonts w:ascii="Arial" w:hAnsi="Arial" w:cs="Arial"/>
        </w:rPr>
      </w:pPr>
      <w:r w:rsidRPr="0036361D">
        <w:rPr>
          <w:rFonts w:ascii="Arial" w:hAnsi="Arial" w:cs="Arial"/>
        </w:rPr>
        <w:t>Council will ensure the Committee has received the necessary training and support to achieve its obligations under 14 a) and 20</w:t>
      </w:r>
      <w:proofErr w:type="gramStart"/>
      <w:r w:rsidRPr="0036361D">
        <w:rPr>
          <w:rFonts w:ascii="Arial" w:hAnsi="Arial" w:cs="Arial"/>
        </w:rPr>
        <w:t xml:space="preserve"> b) above</w:t>
      </w:r>
      <w:proofErr w:type="gramEnd"/>
      <w:r w:rsidRPr="0036361D">
        <w:rPr>
          <w:rFonts w:ascii="Arial" w:hAnsi="Arial" w:cs="Arial"/>
        </w:rPr>
        <w:t xml:space="preserve">. </w:t>
      </w:r>
    </w:p>
    <w:p w14:paraId="085F09A8" w14:textId="77777777" w:rsidR="00C5267B" w:rsidRPr="0036361D" w:rsidRDefault="00C5267B" w:rsidP="00C5267B">
      <w:pPr>
        <w:pStyle w:val="ListParagraph"/>
        <w:numPr>
          <w:ilvl w:val="0"/>
          <w:numId w:val="46"/>
        </w:numPr>
        <w:spacing w:after="0" w:line="240" w:lineRule="auto"/>
        <w:contextualSpacing w:val="0"/>
        <w:jc w:val="both"/>
        <w:rPr>
          <w:rFonts w:ascii="Arial" w:hAnsi="Arial" w:cs="Arial"/>
        </w:rPr>
      </w:pPr>
      <w:r w:rsidRPr="0036361D">
        <w:rPr>
          <w:rFonts w:ascii="Arial" w:hAnsi="Arial" w:cs="Arial"/>
        </w:rPr>
        <w:t>Committees should contact Council if they need any information or support to fulfil their Occupational Health and Safety responsibilities.</w:t>
      </w:r>
    </w:p>
    <w:p w14:paraId="4102176C" w14:textId="77777777" w:rsidR="00C5267B" w:rsidRPr="0036361D" w:rsidRDefault="00C5267B" w:rsidP="00C5267B">
      <w:pPr>
        <w:spacing w:after="0" w:line="240" w:lineRule="auto"/>
        <w:ind w:left="360"/>
        <w:jc w:val="both"/>
        <w:rPr>
          <w:rFonts w:ascii="Arial" w:hAnsi="Arial" w:cs="Arial"/>
        </w:rPr>
      </w:pPr>
    </w:p>
    <w:p w14:paraId="08495637" w14:textId="77777777" w:rsidR="00C5267B" w:rsidRPr="0062418E" w:rsidRDefault="00C5267B" w:rsidP="00C5267B">
      <w:pPr>
        <w:pStyle w:val="Heading1"/>
        <w:numPr>
          <w:ilvl w:val="0"/>
          <w:numId w:val="64"/>
        </w:numPr>
        <w:rPr>
          <w:rFonts w:ascii="Arial" w:hAnsi="Arial" w:cs="Arial"/>
          <w:b/>
          <w:color w:val="auto"/>
          <w:sz w:val="24"/>
          <w:szCs w:val="24"/>
        </w:rPr>
      </w:pPr>
      <w:bookmarkStart w:id="20" w:name="_Toc125701794"/>
      <w:r w:rsidRPr="0062418E">
        <w:rPr>
          <w:rFonts w:ascii="Arial" w:hAnsi="Arial" w:cs="Arial"/>
          <w:b/>
          <w:color w:val="auto"/>
          <w:sz w:val="24"/>
          <w:szCs w:val="24"/>
        </w:rPr>
        <w:t>How does Council support Community Asset Committees?</w:t>
      </w:r>
      <w:bookmarkEnd w:id="20"/>
    </w:p>
    <w:p w14:paraId="007D3681" w14:textId="77777777" w:rsidR="00C5267B" w:rsidRPr="0036361D" w:rsidRDefault="00C5267B" w:rsidP="00C5267B">
      <w:pPr>
        <w:spacing w:after="0" w:line="240" w:lineRule="auto"/>
        <w:ind w:left="360"/>
        <w:jc w:val="both"/>
        <w:rPr>
          <w:rFonts w:ascii="Arial" w:hAnsi="Arial" w:cs="Arial"/>
        </w:rPr>
      </w:pPr>
      <w:r w:rsidRPr="0036361D">
        <w:rPr>
          <w:rFonts w:ascii="Arial" w:hAnsi="Arial" w:cs="Arial"/>
        </w:rPr>
        <w:t>Council supports Committees in several ways:</w:t>
      </w:r>
    </w:p>
    <w:p w14:paraId="5EA0A104" w14:textId="77777777" w:rsidR="00C5267B" w:rsidRPr="0036361D" w:rsidRDefault="00C5267B" w:rsidP="00C5267B">
      <w:pPr>
        <w:pStyle w:val="ListParagraph"/>
        <w:numPr>
          <w:ilvl w:val="0"/>
          <w:numId w:val="42"/>
        </w:numPr>
        <w:spacing w:after="0" w:line="240" w:lineRule="auto"/>
        <w:jc w:val="both"/>
        <w:rPr>
          <w:rFonts w:ascii="Arial" w:hAnsi="Arial" w:cs="Arial"/>
        </w:rPr>
      </w:pPr>
      <w:r w:rsidRPr="0036361D">
        <w:rPr>
          <w:rFonts w:ascii="Arial" w:hAnsi="Arial" w:cs="Arial"/>
        </w:rPr>
        <w:t xml:space="preserve">Provide Induction information to assist </w:t>
      </w:r>
      <w:r>
        <w:rPr>
          <w:rFonts w:ascii="Arial" w:hAnsi="Arial" w:cs="Arial"/>
        </w:rPr>
        <w:t>Committees</w:t>
      </w:r>
      <w:r w:rsidRPr="0036361D">
        <w:rPr>
          <w:rFonts w:ascii="Arial" w:hAnsi="Arial" w:cs="Arial"/>
        </w:rPr>
        <w:t xml:space="preserve"> to understand and confidently undertake their delegated responsibilities.</w:t>
      </w:r>
    </w:p>
    <w:p w14:paraId="534E1276" w14:textId="77777777" w:rsidR="00C5267B" w:rsidRPr="0036361D" w:rsidRDefault="00C5267B" w:rsidP="00C5267B">
      <w:pPr>
        <w:pStyle w:val="ListParagraph"/>
        <w:numPr>
          <w:ilvl w:val="0"/>
          <w:numId w:val="42"/>
        </w:numPr>
        <w:spacing w:after="0" w:line="240" w:lineRule="auto"/>
        <w:jc w:val="both"/>
        <w:rPr>
          <w:rFonts w:ascii="Arial" w:hAnsi="Arial" w:cs="Arial"/>
        </w:rPr>
      </w:pPr>
      <w:r w:rsidRPr="0036361D">
        <w:rPr>
          <w:rFonts w:ascii="Arial" w:hAnsi="Arial" w:cs="Arial"/>
        </w:rPr>
        <w:t>Provide annual Induction training to all Committee members.</w:t>
      </w:r>
    </w:p>
    <w:p w14:paraId="75270F68" w14:textId="77777777" w:rsidR="00C5267B" w:rsidRPr="0015768E" w:rsidRDefault="00C5267B" w:rsidP="00C5267B">
      <w:pPr>
        <w:pStyle w:val="ListParagraph"/>
        <w:numPr>
          <w:ilvl w:val="0"/>
          <w:numId w:val="42"/>
        </w:numPr>
        <w:jc w:val="both"/>
        <w:rPr>
          <w:rFonts w:ascii="Arial" w:hAnsi="Arial" w:cs="Arial"/>
        </w:rPr>
      </w:pPr>
      <w:r w:rsidRPr="0015768E">
        <w:rPr>
          <w:rFonts w:ascii="Arial" w:hAnsi="Arial" w:cs="Arial"/>
        </w:rPr>
        <w:t>Complete an annual Essential Safety Measures assessment and Compliance Audit of all facilities managed by Committees.</w:t>
      </w:r>
    </w:p>
    <w:p w14:paraId="7687011D" w14:textId="77777777" w:rsidR="00C5267B" w:rsidRPr="0015768E" w:rsidRDefault="00C5267B" w:rsidP="00C5267B">
      <w:pPr>
        <w:pStyle w:val="ListParagraph"/>
        <w:numPr>
          <w:ilvl w:val="0"/>
          <w:numId w:val="42"/>
        </w:numPr>
        <w:jc w:val="both"/>
        <w:rPr>
          <w:rFonts w:ascii="Arial" w:hAnsi="Arial" w:cs="Arial"/>
        </w:rPr>
      </w:pPr>
      <w:r w:rsidRPr="0015768E">
        <w:rPr>
          <w:rFonts w:ascii="Arial" w:hAnsi="Arial" w:cs="Arial"/>
        </w:rPr>
        <w:t>Meet with a Committee representative/s to discuss the outcome of the annual Compliance Audit.</w:t>
      </w:r>
    </w:p>
    <w:p w14:paraId="3442AAF3" w14:textId="77777777" w:rsidR="00C5267B" w:rsidRPr="0015768E" w:rsidRDefault="00C5267B" w:rsidP="00C5267B">
      <w:pPr>
        <w:pStyle w:val="ListParagraph"/>
        <w:numPr>
          <w:ilvl w:val="0"/>
          <w:numId w:val="42"/>
        </w:numPr>
        <w:jc w:val="both"/>
        <w:rPr>
          <w:rFonts w:ascii="Arial" w:hAnsi="Arial" w:cs="Arial"/>
        </w:rPr>
      </w:pPr>
      <w:r w:rsidRPr="0015768E">
        <w:rPr>
          <w:rFonts w:ascii="Arial" w:hAnsi="Arial" w:cs="Arial"/>
        </w:rPr>
        <w:t xml:space="preserve">Meet its responsibilities for asset management and maintenance (as listed in Annexure 2 of the </w:t>
      </w:r>
      <w:proofErr w:type="spellStart"/>
      <w:r w:rsidRPr="0015768E">
        <w:rPr>
          <w:rFonts w:ascii="Arial" w:hAnsi="Arial" w:cs="Arial"/>
        </w:rPr>
        <w:t>IoD</w:t>
      </w:r>
      <w:proofErr w:type="spellEnd"/>
      <w:r w:rsidRPr="0015768E">
        <w:rPr>
          <w:rFonts w:ascii="Arial" w:hAnsi="Arial" w:cs="Arial"/>
        </w:rPr>
        <w:t xml:space="preserve">). </w:t>
      </w:r>
    </w:p>
    <w:p w14:paraId="7CA4F807" w14:textId="77777777" w:rsidR="00C5267B" w:rsidRPr="0015768E" w:rsidRDefault="00C5267B" w:rsidP="00C5267B">
      <w:pPr>
        <w:pStyle w:val="ListParagraph"/>
        <w:numPr>
          <w:ilvl w:val="0"/>
          <w:numId w:val="42"/>
        </w:numPr>
        <w:jc w:val="both"/>
        <w:rPr>
          <w:rFonts w:ascii="Arial" w:hAnsi="Arial" w:cs="Arial"/>
        </w:rPr>
      </w:pPr>
      <w:r w:rsidRPr="0015768E">
        <w:rPr>
          <w:rFonts w:ascii="Arial" w:hAnsi="Arial" w:cs="Arial"/>
        </w:rPr>
        <w:t>Quickly respond to urgent asset management issues that present a risk.</w:t>
      </w:r>
    </w:p>
    <w:p w14:paraId="5FCC16E2" w14:textId="77777777" w:rsidR="00C5267B" w:rsidRPr="0091771F" w:rsidRDefault="00C5267B" w:rsidP="00C5267B">
      <w:pPr>
        <w:jc w:val="both"/>
        <w:rPr>
          <w:rFonts w:ascii="Arial" w:hAnsi="Arial" w:cs="Arial"/>
        </w:rPr>
      </w:pPr>
      <w:r w:rsidRPr="0091771F">
        <w:rPr>
          <w:rFonts w:ascii="Arial" w:hAnsi="Arial" w:cs="Arial"/>
        </w:rPr>
        <w:t xml:space="preserve">If you have any questions, please contact with Colac Otway Shire’s Governance Officer by phone, 5232 9554 or e-mail: </w:t>
      </w:r>
      <w:hyperlink r:id="rId18" w:history="1">
        <w:r w:rsidRPr="0091771F">
          <w:rPr>
            <w:rStyle w:val="Hyperlink"/>
            <w:rFonts w:ascii="Arial" w:hAnsi="Arial" w:cs="Arial"/>
          </w:rPr>
          <w:t>CAC@colacotway.vic.gov.au</w:t>
        </w:r>
      </w:hyperlink>
    </w:p>
    <w:p w14:paraId="3396BD23" w14:textId="77777777" w:rsidR="00C5267B" w:rsidRPr="0062418E" w:rsidRDefault="00C5267B" w:rsidP="00C5267B">
      <w:pPr>
        <w:pStyle w:val="Heading1"/>
        <w:numPr>
          <w:ilvl w:val="0"/>
          <w:numId w:val="64"/>
        </w:numPr>
        <w:jc w:val="both"/>
        <w:rPr>
          <w:rFonts w:ascii="Arial" w:hAnsi="Arial" w:cs="Arial"/>
          <w:b/>
          <w:color w:val="auto"/>
          <w:sz w:val="24"/>
          <w:szCs w:val="24"/>
        </w:rPr>
      </w:pPr>
      <w:bookmarkStart w:id="21" w:name="_Toc125701795"/>
      <w:r w:rsidRPr="0062418E">
        <w:rPr>
          <w:rFonts w:ascii="Arial" w:hAnsi="Arial" w:cs="Arial"/>
          <w:b/>
          <w:color w:val="auto"/>
          <w:sz w:val="24"/>
          <w:szCs w:val="24"/>
        </w:rPr>
        <w:lastRenderedPageBreak/>
        <w:t>What can a Community Asset Committee do if it is struggling to meet its asset management responsibilities?</w:t>
      </w:r>
      <w:bookmarkEnd w:id="21"/>
    </w:p>
    <w:p w14:paraId="38E2A3CF" w14:textId="77777777" w:rsidR="00C5267B" w:rsidRPr="0091771F" w:rsidRDefault="00C5267B" w:rsidP="00C5267B">
      <w:pPr>
        <w:jc w:val="both"/>
        <w:rPr>
          <w:rFonts w:ascii="Arial" w:hAnsi="Arial" w:cs="Arial"/>
        </w:rPr>
      </w:pPr>
      <w:r w:rsidRPr="0091771F">
        <w:rPr>
          <w:rFonts w:ascii="Arial" w:hAnsi="Arial" w:cs="Arial"/>
        </w:rPr>
        <w:t xml:space="preserve">Council recognises that circumstances may arise where a Committee is unable to meet specific asset management or maintenance responsibilities or particular timelines for reporting.  It is important for Committees to manage this proactively and seek assistance and formal agreement from Council’s CEO or their representative regarding any changes to meeting </w:t>
      </w:r>
      <w:proofErr w:type="gramStart"/>
      <w:r w:rsidRPr="0091771F">
        <w:rPr>
          <w:rFonts w:ascii="Arial" w:hAnsi="Arial" w:cs="Arial"/>
        </w:rPr>
        <w:t>a Committees delegated responsibilities</w:t>
      </w:r>
      <w:proofErr w:type="gramEnd"/>
      <w:r w:rsidRPr="0091771F">
        <w:rPr>
          <w:rFonts w:ascii="Arial" w:hAnsi="Arial" w:cs="Arial"/>
        </w:rPr>
        <w:t xml:space="preserve">.  </w:t>
      </w:r>
    </w:p>
    <w:p w14:paraId="69B30999" w14:textId="77777777" w:rsidR="00C5267B" w:rsidRPr="0091771F" w:rsidRDefault="00C5267B" w:rsidP="00C5267B">
      <w:pPr>
        <w:jc w:val="both"/>
        <w:rPr>
          <w:rFonts w:ascii="Arial" w:hAnsi="Arial" w:cs="Arial"/>
        </w:rPr>
      </w:pPr>
      <w:r w:rsidRPr="0091771F">
        <w:rPr>
          <w:rFonts w:ascii="Arial" w:hAnsi="Arial" w:cs="Arial"/>
        </w:rPr>
        <w:t xml:space="preserve">It is expected that a Committees will meet all requirements unless the Committee submits a written request to the CEO to waive specified items (complete and submit Attachment 14 to Council’s Governance Officer).  A plan and new timelines for meeting this responsibility needs to </w:t>
      </w:r>
      <w:proofErr w:type="gramStart"/>
      <w:r w:rsidRPr="0091771F">
        <w:rPr>
          <w:rFonts w:ascii="Arial" w:hAnsi="Arial" w:cs="Arial"/>
        </w:rPr>
        <w:t>be submitted</w:t>
      </w:r>
      <w:proofErr w:type="gramEnd"/>
      <w:r w:rsidRPr="0091771F">
        <w:rPr>
          <w:rFonts w:ascii="Arial" w:hAnsi="Arial" w:cs="Arial"/>
        </w:rPr>
        <w:t xml:space="preserve"> with this formal request.</w:t>
      </w:r>
    </w:p>
    <w:p w14:paraId="148424C7" w14:textId="77777777" w:rsidR="00C5267B" w:rsidRPr="0045448F" w:rsidRDefault="00C5267B" w:rsidP="00C5267B">
      <w:pPr>
        <w:pStyle w:val="Heading1"/>
        <w:numPr>
          <w:ilvl w:val="0"/>
          <w:numId w:val="64"/>
        </w:numPr>
        <w:jc w:val="both"/>
        <w:rPr>
          <w:rFonts w:ascii="Arial" w:hAnsi="Arial" w:cs="Arial"/>
          <w:b/>
          <w:color w:val="auto"/>
          <w:sz w:val="24"/>
          <w:szCs w:val="24"/>
        </w:rPr>
      </w:pPr>
      <w:bookmarkStart w:id="22" w:name="_Toc125701796"/>
      <w:r w:rsidRPr="0045448F">
        <w:rPr>
          <w:rFonts w:ascii="Arial" w:hAnsi="Arial" w:cs="Arial"/>
          <w:b/>
          <w:color w:val="auto"/>
          <w:sz w:val="24"/>
          <w:szCs w:val="24"/>
        </w:rPr>
        <w:t>What can a Committee do if the Committee cannot resolve a problem or a dispute arises?</w:t>
      </w:r>
      <w:bookmarkEnd w:id="22"/>
    </w:p>
    <w:p w14:paraId="2C8392E0" w14:textId="77777777" w:rsidR="00C5267B" w:rsidRPr="0015768E" w:rsidRDefault="00C5267B" w:rsidP="00C5267B">
      <w:pPr>
        <w:jc w:val="both"/>
        <w:rPr>
          <w:rFonts w:ascii="Arial" w:hAnsi="Arial" w:cs="Arial"/>
        </w:rPr>
      </w:pPr>
      <w:r w:rsidRPr="0015768E">
        <w:rPr>
          <w:rFonts w:ascii="Arial" w:hAnsi="Arial" w:cs="Arial"/>
        </w:rPr>
        <w:t xml:space="preserve">If the problem is between members of the </w:t>
      </w:r>
      <w:r>
        <w:rPr>
          <w:rFonts w:ascii="Arial" w:hAnsi="Arial" w:cs="Arial"/>
        </w:rPr>
        <w:t>Committee</w:t>
      </w:r>
      <w:r w:rsidRPr="0015768E">
        <w:rPr>
          <w:rFonts w:ascii="Arial" w:hAnsi="Arial" w:cs="Arial"/>
        </w:rPr>
        <w:t xml:space="preserve">, then reach out to Council’s Governance Officer.  Council has staff who </w:t>
      </w:r>
      <w:proofErr w:type="gramStart"/>
      <w:r w:rsidRPr="0015768E">
        <w:rPr>
          <w:rFonts w:ascii="Arial" w:hAnsi="Arial" w:cs="Arial"/>
        </w:rPr>
        <w:t>are well trained</w:t>
      </w:r>
      <w:proofErr w:type="gramEnd"/>
      <w:r w:rsidRPr="0015768E">
        <w:rPr>
          <w:rFonts w:ascii="Arial" w:hAnsi="Arial" w:cs="Arial"/>
        </w:rPr>
        <w:t xml:space="preserve"> in problem solving who can assist in finding a positive way forward.</w:t>
      </w:r>
    </w:p>
    <w:p w14:paraId="4EA67823" w14:textId="77777777" w:rsidR="00C5267B" w:rsidRPr="0015768E" w:rsidRDefault="00C5267B" w:rsidP="00C5267B">
      <w:pPr>
        <w:jc w:val="both"/>
        <w:rPr>
          <w:rFonts w:ascii="Arial" w:hAnsi="Arial" w:cs="Arial"/>
        </w:rPr>
      </w:pPr>
      <w:r w:rsidRPr="0015768E">
        <w:rPr>
          <w:rFonts w:ascii="Arial" w:hAnsi="Arial" w:cs="Arial"/>
        </w:rPr>
        <w:t>In the first instance, if you do have a disagreement, take a little time to stop and reflect on the issue and see if you can resolve the situation, as a Committee, through a second try and a different approach.  Committees often have the ability and expertise to resolve their problems.</w:t>
      </w:r>
    </w:p>
    <w:p w14:paraId="635BAB9B" w14:textId="77777777" w:rsidR="00C5267B" w:rsidRPr="0015768E" w:rsidRDefault="00C5267B" w:rsidP="00C5267B">
      <w:pPr>
        <w:jc w:val="both"/>
        <w:rPr>
          <w:rFonts w:ascii="Arial" w:hAnsi="Arial" w:cs="Arial"/>
        </w:rPr>
      </w:pPr>
      <w:r w:rsidRPr="0015768E">
        <w:rPr>
          <w:rFonts w:ascii="Arial" w:hAnsi="Arial" w:cs="Arial"/>
        </w:rPr>
        <w:t xml:space="preserve">If that </w:t>
      </w:r>
      <w:proofErr w:type="gramStart"/>
      <w:r w:rsidRPr="0015768E">
        <w:rPr>
          <w:rFonts w:ascii="Arial" w:hAnsi="Arial" w:cs="Arial"/>
        </w:rPr>
        <w:t>doesn’t</w:t>
      </w:r>
      <w:proofErr w:type="gramEnd"/>
      <w:r w:rsidRPr="0015768E">
        <w:rPr>
          <w:rFonts w:ascii="Arial" w:hAnsi="Arial" w:cs="Arial"/>
        </w:rPr>
        <w:t xml:space="preserve"> work, seek the involvement of Council’s Manager Governance </w:t>
      </w:r>
      <w:r>
        <w:rPr>
          <w:rFonts w:ascii="Arial" w:hAnsi="Arial" w:cs="Arial"/>
        </w:rPr>
        <w:t>and</w:t>
      </w:r>
      <w:r w:rsidRPr="0015768E">
        <w:rPr>
          <w:rFonts w:ascii="Arial" w:hAnsi="Arial" w:cs="Arial"/>
        </w:rPr>
        <w:t xml:space="preserve"> Communications</w:t>
      </w:r>
      <w:r>
        <w:rPr>
          <w:rFonts w:ascii="Arial" w:hAnsi="Arial" w:cs="Arial"/>
        </w:rPr>
        <w:t xml:space="preserve"> on 5232 9453 or e-mail </w:t>
      </w:r>
      <w:hyperlink r:id="rId19" w:history="1">
        <w:r w:rsidRPr="0034577A">
          <w:rPr>
            <w:rStyle w:val="Hyperlink"/>
            <w:rFonts w:ascii="Arial" w:hAnsi="Arial" w:cs="Arial"/>
          </w:rPr>
          <w:t>marlo.emmitt@colacotway.vic.gov.au</w:t>
        </w:r>
      </w:hyperlink>
      <w:r>
        <w:rPr>
          <w:rFonts w:ascii="Arial" w:hAnsi="Arial" w:cs="Arial"/>
        </w:rPr>
        <w:t>.</w:t>
      </w:r>
      <w:r w:rsidRPr="0015768E">
        <w:rPr>
          <w:rFonts w:ascii="Arial" w:hAnsi="Arial" w:cs="Arial"/>
        </w:rPr>
        <w:t xml:space="preserve">  </w:t>
      </w:r>
      <w:proofErr w:type="gramStart"/>
      <w:r w:rsidRPr="0015768E">
        <w:rPr>
          <w:rFonts w:ascii="Arial" w:hAnsi="Arial" w:cs="Arial"/>
        </w:rPr>
        <w:t>Hopefully,</w:t>
      </w:r>
      <w:proofErr w:type="gramEnd"/>
      <w:r w:rsidRPr="0015768E">
        <w:rPr>
          <w:rFonts w:ascii="Arial" w:hAnsi="Arial" w:cs="Arial"/>
        </w:rPr>
        <w:t xml:space="preserve"> the involvement of a more senior staff member will enable the Committee and or specific Committee members to find an agreed way of working together or a solution to the issue at hand.</w:t>
      </w:r>
    </w:p>
    <w:p w14:paraId="4ED351CB" w14:textId="77777777" w:rsidR="00C5267B" w:rsidRPr="0091771F" w:rsidRDefault="00C5267B" w:rsidP="00C5267B">
      <w:pPr>
        <w:jc w:val="both"/>
        <w:rPr>
          <w:rFonts w:ascii="Arial" w:hAnsi="Arial" w:cs="Arial"/>
        </w:rPr>
      </w:pPr>
      <w:r w:rsidRPr="0015768E">
        <w:rPr>
          <w:rFonts w:ascii="Arial" w:hAnsi="Arial" w:cs="Arial"/>
        </w:rPr>
        <w:t xml:space="preserve">If a problem arises between the </w:t>
      </w:r>
      <w:r>
        <w:rPr>
          <w:rFonts w:ascii="Arial" w:hAnsi="Arial" w:cs="Arial"/>
        </w:rPr>
        <w:t>Committee</w:t>
      </w:r>
      <w:r w:rsidRPr="0015768E">
        <w:rPr>
          <w:rFonts w:ascii="Arial" w:hAnsi="Arial" w:cs="Arial"/>
        </w:rPr>
        <w:t xml:space="preserve"> and Council, always try to stay positive and keep </w:t>
      </w:r>
      <w:r w:rsidRPr="0091771F">
        <w:rPr>
          <w:rFonts w:ascii="Arial" w:hAnsi="Arial" w:cs="Arial"/>
        </w:rPr>
        <w:t xml:space="preserve">front of mind that the Committee and Council are seeking to work together in the best interests of the local community. </w:t>
      </w:r>
      <w:proofErr w:type="gramStart"/>
      <w:r w:rsidRPr="0091771F">
        <w:rPr>
          <w:rFonts w:ascii="Arial" w:hAnsi="Arial" w:cs="Arial"/>
        </w:rPr>
        <w:t>There are several steps that</w:t>
      </w:r>
      <w:proofErr w:type="gramEnd"/>
      <w:r w:rsidRPr="0091771F">
        <w:rPr>
          <w:rFonts w:ascii="Arial" w:hAnsi="Arial" w:cs="Arial"/>
        </w:rPr>
        <w:t xml:space="preserve"> are all designed to resolve issues that may arise.</w:t>
      </w:r>
    </w:p>
    <w:p w14:paraId="1BF5B596" w14:textId="77777777" w:rsidR="00C5267B" w:rsidRPr="0091771F" w:rsidRDefault="00C5267B" w:rsidP="00C5267B">
      <w:pPr>
        <w:spacing w:after="0" w:line="240" w:lineRule="auto"/>
        <w:jc w:val="both"/>
        <w:rPr>
          <w:rFonts w:ascii="Arial" w:hAnsi="Arial" w:cs="Arial"/>
        </w:rPr>
      </w:pPr>
      <w:r w:rsidRPr="0091771F">
        <w:rPr>
          <w:rFonts w:ascii="Arial" w:hAnsi="Arial" w:cs="Arial"/>
        </w:rPr>
        <w:t xml:space="preserve">If the Committee is dissatisfied with communications with Council officers, they may discuss their concerns with the Manager Governance &amp; Communications. If after these discussions with the Manager Governance &amp; Communications, the Committee is still dissatisfied with that outcome they can then write to the CEO, Colac Otway Shire, PO Box 283, Colac, VIC 3250. </w:t>
      </w:r>
    </w:p>
    <w:p w14:paraId="3C43F0FE" w14:textId="77777777" w:rsidR="00C5267B" w:rsidRDefault="00C5267B" w:rsidP="00C5267B">
      <w:pPr>
        <w:spacing w:after="0" w:line="240" w:lineRule="auto"/>
        <w:ind w:left="426"/>
        <w:jc w:val="both"/>
        <w:rPr>
          <w:rFonts w:ascii="Arial" w:hAnsi="Arial" w:cs="Arial"/>
        </w:rPr>
      </w:pPr>
    </w:p>
    <w:p w14:paraId="15810E47" w14:textId="77777777" w:rsidR="00C5267B" w:rsidRPr="0091771F" w:rsidRDefault="00C5267B" w:rsidP="00C5267B">
      <w:pPr>
        <w:spacing w:after="0" w:line="240" w:lineRule="auto"/>
        <w:jc w:val="both"/>
        <w:rPr>
          <w:rFonts w:ascii="Arial" w:hAnsi="Arial" w:cs="Arial"/>
        </w:rPr>
      </w:pPr>
      <w:r w:rsidRPr="0091771F">
        <w:rPr>
          <w:rFonts w:ascii="Arial" w:hAnsi="Arial" w:cs="Arial"/>
        </w:rPr>
        <w:t>The CEO and the Community Asset Committee agree to endeavour to resolve any dispute arising in relation to this protocol in good faith.</w:t>
      </w:r>
    </w:p>
    <w:p w14:paraId="130D70A5" w14:textId="77777777" w:rsidR="00C5267B" w:rsidRPr="0091771F" w:rsidRDefault="00C5267B" w:rsidP="00C5267B">
      <w:pPr>
        <w:spacing w:after="0" w:line="240" w:lineRule="auto"/>
        <w:jc w:val="both"/>
        <w:rPr>
          <w:rFonts w:ascii="Arial" w:hAnsi="Arial" w:cs="Arial"/>
        </w:rPr>
      </w:pPr>
    </w:p>
    <w:p w14:paraId="05A71BEC" w14:textId="77777777" w:rsidR="00C5267B" w:rsidRPr="0045448F" w:rsidRDefault="00C5267B" w:rsidP="00C5267B">
      <w:pPr>
        <w:pStyle w:val="Heading1"/>
        <w:numPr>
          <w:ilvl w:val="0"/>
          <w:numId w:val="64"/>
        </w:numPr>
        <w:jc w:val="both"/>
        <w:rPr>
          <w:rFonts w:ascii="Arial" w:hAnsi="Arial" w:cs="Arial"/>
          <w:b/>
          <w:color w:val="auto"/>
          <w:sz w:val="24"/>
          <w:szCs w:val="24"/>
        </w:rPr>
      </w:pPr>
      <w:bookmarkStart w:id="23" w:name="_Toc125701797"/>
      <w:r w:rsidRPr="0045448F">
        <w:rPr>
          <w:rFonts w:ascii="Arial" w:hAnsi="Arial" w:cs="Arial"/>
          <w:b/>
          <w:color w:val="auto"/>
          <w:sz w:val="24"/>
          <w:szCs w:val="24"/>
        </w:rPr>
        <w:t>How do we maintain communication with Council officers and who do Committee members contact if urgent matters arise or we have any questions related to our roles and responsibilities?</w:t>
      </w:r>
      <w:bookmarkEnd w:id="23"/>
    </w:p>
    <w:p w14:paraId="76E6E620" w14:textId="77777777" w:rsidR="00C5267B" w:rsidRDefault="00C5267B" w:rsidP="00C5267B">
      <w:pPr>
        <w:jc w:val="both"/>
        <w:rPr>
          <w:rFonts w:ascii="Arial" w:hAnsi="Arial" w:cs="Arial"/>
        </w:rPr>
      </w:pPr>
      <w:r w:rsidRPr="0091771F">
        <w:rPr>
          <w:rFonts w:ascii="Arial" w:hAnsi="Arial" w:cs="Arial"/>
        </w:rPr>
        <w:t xml:space="preserve">Council is keen to be an active partner and support Committees in undertaking their asset management roles and responsibilities.  </w:t>
      </w:r>
    </w:p>
    <w:p w14:paraId="13175F13" w14:textId="77777777" w:rsidR="00C5267B" w:rsidRDefault="00C5267B" w:rsidP="00C5267B">
      <w:pPr>
        <w:rPr>
          <w:rFonts w:ascii="Arial" w:hAnsi="Arial" w:cs="Arial"/>
        </w:rPr>
      </w:pPr>
      <w:r>
        <w:rPr>
          <w:rFonts w:ascii="Arial" w:hAnsi="Arial" w:cs="Arial"/>
        </w:rPr>
        <w:br w:type="page"/>
      </w:r>
    </w:p>
    <w:p w14:paraId="02A722B7" w14:textId="77777777" w:rsidR="00C5267B" w:rsidRPr="0091771F" w:rsidRDefault="00C5267B" w:rsidP="00C5267B">
      <w:pPr>
        <w:jc w:val="both"/>
        <w:rPr>
          <w:rFonts w:ascii="Arial" w:hAnsi="Arial" w:cs="Arial"/>
        </w:rPr>
      </w:pPr>
      <w:r w:rsidRPr="0091771F">
        <w:rPr>
          <w:rFonts w:ascii="Arial" w:hAnsi="Arial" w:cs="Arial"/>
        </w:rPr>
        <w:lastRenderedPageBreak/>
        <w:t xml:space="preserve">Whenever possible, officers from Council’s Governance &amp; Communications Unit will attend the </w:t>
      </w:r>
      <w:r>
        <w:rPr>
          <w:rFonts w:ascii="Arial" w:hAnsi="Arial" w:cs="Arial"/>
        </w:rPr>
        <w:t>Committee’s</w:t>
      </w:r>
      <w:r w:rsidRPr="0091771F">
        <w:rPr>
          <w:rFonts w:ascii="Arial" w:hAnsi="Arial" w:cs="Arial"/>
        </w:rPr>
        <w:t xml:space="preserve"> Annual Meeting each year.  On request from the </w:t>
      </w:r>
      <w:r>
        <w:rPr>
          <w:rFonts w:ascii="Arial" w:hAnsi="Arial" w:cs="Arial"/>
        </w:rPr>
        <w:t>Committee</w:t>
      </w:r>
      <w:r w:rsidRPr="0091771F">
        <w:rPr>
          <w:rFonts w:ascii="Arial" w:hAnsi="Arial" w:cs="Arial"/>
        </w:rPr>
        <w:t xml:space="preserve">, a Council officer will attend a </w:t>
      </w:r>
      <w:r>
        <w:rPr>
          <w:rFonts w:ascii="Arial" w:hAnsi="Arial" w:cs="Arial"/>
        </w:rPr>
        <w:t>Committee</w:t>
      </w:r>
      <w:r w:rsidRPr="0091771F">
        <w:rPr>
          <w:rFonts w:ascii="Arial" w:hAnsi="Arial" w:cs="Arial"/>
        </w:rPr>
        <w:t xml:space="preserve"> meeting to provide information and assist in addressing problems that may arise from time to time. </w:t>
      </w:r>
    </w:p>
    <w:p w14:paraId="60EB6C8B" w14:textId="77777777" w:rsidR="00C5267B" w:rsidRPr="00A44802" w:rsidRDefault="00C5267B" w:rsidP="00C5267B">
      <w:pPr>
        <w:jc w:val="both"/>
        <w:rPr>
          <w:rFonts w:ascii="Arial" w:hAnsi="Arial" w:cs="Arial"/>
        </w:rPr>
      </w:pPr>
      <w:r w:rsidRPr="00A44802">
        <w:rPr>
          <w:rFonts w:ascii="Arial" w:hAnsi="Arial" w:cs="Arial"/>
        </w:rPr>
        <w:t xml:space="preserve">Committees do an excellent job in maintaining community assets.  If you do encounter a maintenance issue that is Council’s responsibility or you need information or advice on how best to meet your asset management responsibilities please communicate with </w:t>
      </w:r>
      <w:r>
        <w:rPr>
          <w:rFonts w:ascii="Arial" w:hAnsi="Arial" w:cs="Arial"/>
        </w:rPr>
        <w:t>Council’s</w:t>
      </w:r>
      <w:r w:rsidRPr="00A44802">
        <w:rPr>
          <w:rFonts w:ascii="Arial" w:hAnsi="Arial" w:cs="Arial"/>
        </w:rPr>
        <w:t xml:space="preserve"> Governance Officer on 5232 9554 (business hours) or email </w:t>
      </w:r>
      <w:hyperlink r:id="rId20" w:history="1">
        <w:r w:rsidRPr="00A44802">
          <w:rPr>
            <w:rStyle w:val="Hyperlink"/>
            <w:rFonts w:ascii="Arial" w:hAnsi="Arial" w:cs="Arial"/>
          </w:rPr>
          <w:t>CAC@colacotway.vic.gov.au</w:t>
        </w:r>
      </w:hyperlink>
      <w:r w:rsidRPr="00A44802">
        <w:rPr>
          <w:rFonts w:ascii="Arial" w:hAnsi="Arial" w:cs="Arial"/>
        </w:rPr>
        <w:t xml:space="preserve"> </w:t>
      </w:r>
    </w:p>
    <w:p w14:paraId="42AFF4D4" w14:textId="77777777" w:rsidR="00C5267B" w:rsidRPr="00A44802" w:rsidRDefault="00C5267B" w:rsidP="00C5267B">
      <w:pPr>
        <w:spacing w:after="0" w:line="240" w:lineRule="auto"/>
        <w:jc w:val="both"/>
        <w:rPr>
          <w:rFonts w:ascii="Arial" w:hAnsi="Arial" w:cs="Arial"/>
        </w:rPr>
      </w:pPr>
      <w:r w:rsidRPr="00A44802">
        <w:rPr>
          <w:rFonts w:ascii="Arial" w:hAnsi="Arial" w:cs="Arial"/>
        </w:rPr>
        <w:t xml:space="preserve">These communication channels are the most efficient methods and has the benefit for Committees that the request will be officially registered and recorded in Council’s system, and the request </w:t>
      </w:r>
      <w:proofErr w:type="gramStart"/>
      <w:r w:rsidRPr="00A44802">
        <w:rPr>
          <w:rFonts w:ascii="Arial" w:hAnsi="Arial" w:cs="Arial"/>
        </w:rPr>
        <w:t>will be then tasked</w:t>
      </w:r>
      <w:proofErr w:type="gramEnd"/>
      <w:r w:rsidRPr="00A44802">
        <w:rPr>
          <w:rFonts w:ascii="Arial" w:hAnsi="Arial" w:cs="Arial"/>
        </w:rPr>
        <w:t xml:space="preserve"> to the officer responsible. </w:t>
      </w:r>
    </w:p>
    <w:p w14:paraId="73503BCF" w14:textId="77777777" w:rsidR="00C5267B" w:rsidRDefault="00C5267B" w:rsidP="00C5267B">
      <w:pPr>
        <w:spacing w:after="0" w:line="240" w:lineRule="auto"/>
        <w:jc w:val="both"/>
        <w:rPr>
          <w:rFonts w:ascii="Arial" w:hAnsi="Arial" w:cs="Arial"/>
        </w:rPr>
      </w:pPr>
      <w:r w:rsidRPr="00A44802">
        <w:rPr>
          <w:rFonts w:ascii="Arial" w:hAnsi="Arial" w:cs="Arial"/>
        </w:rPr>
        <w:t xml:space="preserve">On the rare </w:t>
      </w:r>
      <w:proofErr w:type="gramStart"/>
      <w:r w:rsidRPr="00A44802">
        <w:rPr>
          <w:rFonts w:ascii="Arial" w:hAnsi="Arial" w:cs="Arial"/>
        </w:rPr>
        <w:t>occasion</w:t>
      </w:r>
      <w:proofErr w:type="gramEnd"/>
      <w:r w:rsidRPr="00A44802">
        <w:rPr>
          <w:rFonts w:ascii="Arial" w:hAnsi="Arial" w:cs="Arial"/>
        </w:rPr>
        <w:t xml:space="preserve"> you don’t hear back within the nominated timeframe you will have a unique reference number to request more urgent attention, rather than an email misplaced or overlooked in a staff member’s e-mail inbox.</w:t>
      </w:r>
    </w:p>
    <w:p w14:paraId="68136963" w14:textId="77777777" w:rsidR="00C5267B" w:rsidRPr="00A44802" w:rsidRDefault="00C5267B" w:rsidP="00C5267B">
      <w:pPr>
        <w:spacing w:after="0" w:line="240" w:lineRule="auto"/>
        <w:ind w:left="360"/>
        <w:jc w:val="both"/>
        <w:rPr>
          <w:rFonts w:ascii="Arial" w:hAnsi="Arial" w:cs="Arial"/>
        </w:rPr>
      </w:pPr>
    </w:p>
    <w:p w14:paraId="4BBED81A" w14:textId="77777777" w:rsidR="00C5267B" w:rsidRPr="0045448F" w:rsidRDefault="00C5267B" w:rsidP="00C5267B">
      <w:pPr>
        <w:pStyle w:val="Heading1"/>
        <w:numPr>
          <w:ilvl w:val="0"/>
          <w:numId w:val="64"/>
        </w:numPr>
        <w:spacing w:before="0"/>
        <w:jc w:val="both"/>
        <w:rPr>
          <w:rFonts w:ascii="Arial" w:hAnsi="Arial" w:cs="Arial"/>
          <w:b/>
          <w:color w:val="auto"/>
          <w:sz w:val="24"/>
          <w:szCs w:val="24"/>
        </w:rPr>
      </w:pPr>
      <w:bookmarkStart w:id="24" w:name="_Toc125701798"/>
      <w:r w:rsidRPr="0045448F">
        <w:rPr>
          <w:rFonts w:ascii="Arial" w:hAnsi="Arial" w:cs="Arial"/>
          <w:b/>
          <w:color w:val="auto"/>
          <w:sz w:val="24"/>
          <w:szCs w:val="24"/>
        </w:rPr>
        <w:t>What expectations does Council have regarding Committee members participating in Induction activities?</w:t>
      </w:r>
      <w:bookmarkEnd w:id="24"/>
    </w:p>
    <w:p w14:paraId="73752ED1" w14:textId="77777777" w:rsidR="00C5267B" w:rsidRDefault="00C5267B" w:rsidP="00C5267B">
      <w:pPr>
        <w:spacing w:after="0" w:line="240" w:lineRule="auto"/>
        <w:jc w:val="both"/>
        <w:rPr>
          <w:rFonts w:ascii="Arial" w:hAnsi="Arial" w:cs="Arial"/>
        </w:rPr>
      </w:pPr>
      <w:r w:rsidRPr="00A44802">
        <w:rPr>
          <w:rFonts w:ascii="Arial" w:hAnsi="Arial" w:cs="Arial"/>
        </w:rPr>
        <w:t xml:space="preserve">Given the importance of the Committee’s role in managing highly valued community assets, Council expects Committee members to participate in Induction training activities that </w:t>
      </w:r>
      <w:proofErr w:type="gramStart"/>
      <w:r w:rsidRPr="00A44802">
        <w:rPr>
          <w:rFonts w:ascii="Arial" w:hAnsi="Arial" w:cs="Arial"/>
        </w:rPr>
        <w:t>will be arranged</w:t>
      </w:r>
      <w:proofErr w:type="gramEnd"/>
      <w:r w:rsidRPr="00A44802">
        <w:rPr>
          <w:rFonts w:ascii="Arial" w:hAnsi="Arial" w:cs="Arial"/>
        </w:rPr>
        <w:t xml:space="preserve"> annually.</w:t>
      </w:r>
    </w:p>
    <w:p w14:paraId="7191EBCD" w14:textId="77777777" w:rsidR="00C5267B" w:rsidRPr="00A44802" w:rsidRDefault="00C5267B" w:rsidP="00C5267B">
      <w:pPr>
        <w:spacing w:after="0" w:line="240" w:lineRule="auto"/>
        <w:jc w:val="both"/>
        <w:rPr>
          <w:rFonts w:ascii="Arial" w:hAnsi="Arial" w:cs="Arial"/>
        </w:rPr>
      </w:pPr>
    </w:p>
    <w:p w14:paraId="06101CA0" w14:textId="77777777" w:rsidR="00C5267B" w:rsidRDefault="00C5267B" w:rsidP="00C5267B">
      <w:pPr>
        <w:spacing w:after="0" w:line="240" w:lineRule="auto"/>
        <w:jc w:val="both"/>
        <w:rPr>
          <w:rFonts w:ascii="Arial" w:hAnsi="Arial" w:cs="Arial"/>
        </w:rPr>
      </w:pPr>
      <w:r w:rsidRPr="00A44802">
        <w:rPr>
          <w:rFonts w:ascii="Arial" w:hAnsi="Arial" w:cs="Arial"/>
        </w:rPr>
        <w:t xml:space="preserve">From time to </w:t>
      </w:r>
      <w:proofErr w:type="gramStart"/>
      <w:r w:rsidRPr="00A44802">
        <w:rPr>
          <w:rFonts w:ascii="Arial" w:hAnsi="Arial" w:cs="Arial"/>
        </w:rPr>
        <w:t>time</w:t>
      </w:r>
      <w:proofErr w:type="gramEnd"/>
      <w:r w:rsidRPr="00A44802">
        <w:rPr>
          <w:rFonts w:ascii="Arial" w:hAnsi="Arial" w:cs="Arial"/>
        </w:rPr>
        <w:t xml:space="preserve"> there may be changes to the Local Government legislation that may have implications for Committees and this may necessitate Council to provide information or training to Committees. </w:t>
      </w:r>
    </w:p>
    <w:p w14:paraId="3326D10F" w14:textId="77777777" w:rsidR="00C5267B" w:rsidRPr="00A44802" w:rsidRDefault="00C5267B" w:rsidP="00C5267B">
      <w:pPr>
        <w:spacing w:after="0" w:line="240" w:lineRule="auto"/>
        <w:jc w:val="both"/>
        <w:rPr>
          <w:rFonts w:ascii="Arial" w:hAnsi="Arial" w:cs="Arial"/>
        </w:rPr>
      </w:pPr>
    </w:p>
    <w:p w14:paraId="732F095C" w14:textId="77777777" w:rsidR="00C5267B" w:rsidRDefault="00C5267B" w:rsidP="00C5267B">
      <w:pPr>
        <w:spacing w:after="0" w:line="240" w:lineRule="auto"/>
        <w:jc w:val="both"/>
        <w:rPr>
          <w:rFonts w:ascii="Arial" w:hAnsi="Arial" w:cs="Arial"/>
        </w:rPr>
      </w:pPr>
      <w:r w:rsidRPr="00A44802">
        <w:rPr>
          <w:rFonts w:ascii="Arial" w:hAnsi="Arial" w:cs="Arial"/>
        </w:rPr>
        <w:t xml:space="preserve">Council will endeavour to ‘package’ this training </w:t>
      </w:r>
      <w:proofErr w:type="gramStart"/>
      <w:r w:rsidRPr="00A44802">
        <w:rPr>
          <w:rFonts w:ascii="Arial" w:hAnsi="Arial" w:cs="Arial"/>
        </w:rPr>
        <w:t>so that it can be delivered efficiently and is working to enable this to be viewed on-line at a time that is convenient to Commi</w:t>
      </w:r>
      <w:r>
        <w:rPr>
          <w:rFonts w:ascii="Arial" w:hAnsi="Arial" w:cs="Arial"/>
        </w:rPr>
        <w:t>t</w:t>
      </w:r>
      <w:r w:rsidRPr="00A44802">
        <w:rPr>
          <w:rFonts w:ascii="Arial" w:hAnsi="Arial" w:cs="Arial"/>
        </w:rPr>
        <w:t>tee members</w:t>
      </w:r>
      <w:proofErr w:type="gramEnd"/>
      <w:r w:rsidRPr="00A44802">
        <w:rPr>
          <w:rFonts w:ascii="Arial" w:hAnsi="Arial" w:cs="Arial"/>
        </w:rPr>
        <w:t>.</w:t>
      </w:r>
    </w:p>
    <w:p w14:paraId="6E86F140" w14:textId="77777777" w:rsidR="00C5267B" w:rsidRPr="0045448F" w:rsidRDefault="00C5267B" w:rsidP="00C5267B">
      <w:pPr>
        <w:pStyle w:val="Heading1"/>
        <w:numPr>
          <w:ilvl w:val="0"/>
          <w:numId w:val="64"/>
        </w:numPr>
        <w:rPr>
          <w:rFonts w:ascii="Arial" w:hAnsi="Arial" w:cs="Arial"/>
          <w:b/>
          <w:color w:val="auto"/>
          <w:sz w:val="24"/>
          <w:szCs w:val="24"/>
        </w:rPr>
      </w:pPr>
      <w:bookmarkStart w:id="25" w:name="_Toc125701799"/>
      <w:r w:rsidRPr="0045448F">
        <w:rPr>
          <w:rFonts w:ascii="Arial" w:hAnsi="Arial" w:cs="Arial"/>
          <w:b/>
          <w:color w:val="auto"/>
          <w:sz w:val="24"/>
          <w:szCs w:val="24"/>
        </w:rPr>
        <w:t>What information is available to support CACs?</w:t>
      </w:r>
      <w:bookmarkEnd w:id="25"/>
    </w:p>
    <w:p w14:paraId="49E21491" w14:textId="77777777" w:rsidR="00C5267B" w:rsidRDefault="00C5267B" w:rsidP="00C5267B">
      <w:pPr>
        <w:spacing w:after="0" w:line="240" w:lineRule="auto"/>
        <w:jc w:val="both"/>
        <w:rPr>
          <w:rFonts w:ascii="Arial" w:hAnsi="Arial" w:cs="Arial"/>
        </w:rPr>
      </w:pPr>
      <w:r w:rsidRPr="00A44802">
        <w:rPr>
          <w:rFonts w:ascii="Arial" w:hAnsi="Arial" w:cs="Arial"/>
        </w:rPr>
        <w:t xml:space="preserve">Council will assist </w:t>
      </w:r>
      <w:r>
        <w:rPr>
          <w:rFonts w:ascii="Arial" w:hAnsi="Arial" w:cs="Arial"/>
        </w:rPr>
        <w:t>Committees</w:t>
      </w:r>
      <w:r w:rsidRPr="00A44802">
        <w:rPr>
          <w:rFonts w:ascii="Arial" w:hAnsi="Arial" w:cs="Arial"/>
        </w:rPr>
        <w:t xml:space="preserve"> to operate effectively through providing regular information and annual Induction training, undertaking an annual compliance audit of the community asset and meeting with a Committee representative/s to discuss the outcome of the annual Compliance Audit and meeting its community asset maintenance responsibilities.  </w:t>
      </w:r>
    </w:p>
    <w:p w14:paraId="013BE34F" w14:textId="77777777" w:rsidR="00C5267B" w:rsidRPr="00A44802" w:rsidRDefault="00C5267B" w:rsidP="00C5267B">
      <w:pPr>
        <w:spacing w:after="0" w:line="240" w:lineRule="auto"/>
        <w:jc w:val="both"/>
        <w:rPr>
          <w:rFonts w:ascii="Arial" w:hAnsi="Arial" w:cs="Arial"/>
        </w:rPr>
      </w:pPr>
    </w:p>
    <w:p w14:paraId="718BFF00" w14:textId="77777777" w:rsidR="00C5267B" w:rsidRPr="00A44802" w:rsidRDefault="00C5267B" w:rsidP="00C5267B">
      <w:pPr>
        <w:spacing w:after="0" w:line="240" w:lineRule="auto"/>
        <w:jc w:val="both"/>
        <w:rPr>
          <w:rFonts w:ascii="Arial" w:hAnsi="Arial" w:cs="Arial"/>
          <w:highlight w:val="yellow"/>
        </w:rPr>
      </w:pPr>
      <w:r w:rsidRPr="00A44802">
        <w:rPr>
          <w:rFonts w:ascii="Arial" w:hAnsi="Arial" w:cs="Arial"/>
        </w:rPr>
        <w:t xml:space="preserve">Council will provide a range of forms and templates referenced in and attached to this Induction Guide that </w:t>
      </w:r>
      <w:proofErr w:type="gramStart"/>
      <w:r w:rsidRPr="00A44802">
        <w:rPr>
          <w:rFonts w:ascii="Arial" w:hAnsi="Arial" w:cs="Arial"/>
        </w:rPr>
        <w:t>are designed</w:t>
      </w:r>
      <w:proofErr w:type="gramEnd"/>
      <w:r w:rsidRPr="00A44802">
        <w:rPr>
          <w:rFonts w:ascii="Arial" w:hAnsi="Arial" w:cs="Arial"/>
        </w:rPr>
        <w:t xml:space="preserve"> to assist your Committee operate confidently and efficiently.  </w:t>
      </w:r>
    </w:p>
    <w:p w14:paraId="22C290C6" w14:textId="77777777" w:rsidR="00C5267B" w:rsidRPr="0015768E" w:rsidRDefault="00C5267B" w:rsidP="00C5267B">
      <w:pPr>
        <w:spacing w:after="180" w:line="240" w:lineRule="auto"/>
        <w:ind w:left="360"/>
        <w:jc w:val="both"/>
        <w:rPr>
          <w:rFonts w:ascii="Arial" w:hAnsi="Arial" w:cs="Arial"/>
        </w:rPr>
      </w:pPr>
    </w:p>
    <w:p w14:paraId="1D38BEFE" w14:textId="77777777" w:rsidR="00C5267B" w:rsidRPr="0045448F" w:rsidRDefault="00C5267B" w:rsidP="00C5267B">
      <w:pPr>
        <w:pStyle w:val="Heading1"/>
        <w:rPr>
          <w:rFonts w:ascii="Arial" w:hAnsi="Arial" w:cs="Arial"/>
          <w:b/>
          <w:noProof/>
          <w:sz w:val="28"/>
          <w:szCs w:val="28"/>
          <w:lang w:eastAsia="en-AU"/>
        </w:rPr>
      </w:pPr>
      <w:bookmarkStart w:id="26" w:name="_Toc115780472"/>
      <w:bookmarkStart w:id="27" w:name="_Toc115796297"/>
      <w:bookmarkStart w:id="28" w:name="_Toc115796306"/>
      <w:bookmarkEnd w:id="26"/>
      <w:bookmarkEnd w:id="27"/>
      <w:bookmarkEnd w:id="28"/>
      <w:r w:rsidRPr="0015768E">
        <w:rPr>
          <w:rFonts w:eastAsia="Calibri"/>
          <w:strike/>
        </w:rPr>
        <w:br w:type="page"/>
      </w:r>
      <w:bookmarkStart w:id="29" w:name="_Toc125701800"/>
      <w:r w:rsidRPr="0045448F">
        <w:rPr>
          <w:rFonts w:ascii="Arial" w:hAnsi="Arial" w:cs="Arial"/>
          <w:b/>
          <w:noProof/>
          <w:sz w:val="28"/>
          <w:szCs w:val="28"/>
          <w:lang w:eastAsia="en-AU"/>
        </w:rPr>
        <w:lastRenderedPageBreak/>
        <w:t>INDUCTION INFORMATION</w:t>
      </w:r>
      <w:bookmarkEnd w:id="29"/>
    </w:p>
    <w:p w14:paraId="2503DF8E" w14:textId="77777777" w:rsidR="00C5267B" w:rsidRPr="0062418E" w:rsidRDefault="00C5267B" w:rsidP="00C5267B">
      <w:pPr>
        <w:pStyle w:val="Subtitle"/>
        <w:rPr>
          <w:rFonts w:ascii="Arial" w:hAnsi="Arial" w:cs="Arial"/>
          <w:b/>
          <w:noProof/>
          <w:color w:val="0070C0"/>
          <w:sz w:val="24"/>
          <w:szCs w:val="24"/>
          <w:lang w:eastAsia="en-AU"/>
        </w:rPr>
      </w:pPr>
      <w:r w:rsidRPr="0062418E">
        <w:rPr>
          <w:rFonts w:ascii="Arial" w:hAnsi="Arial" w:cs="Arial"/>
          <w:b/>
          <w:noProof/>
          <w:color w:val="0070C0"/>
          <w:sz w:val="24"/>
          <w:szCs w:val="24"/>
          <w:lang w:eastAsia="en-AU"/>
        </w:rPr>
        <w:t>LIST OF ATTACHMENTS</w:t>
      </w:r>
    </w:p>
    <w:p w14:paraId="20A416CA" w14:textId="77777777" w:rsidR="00C5267B" w:rsidRPr="0015768E" w:rsidRDefault="00C5267B" w:rsidP="00C5267B">
      <w:pPr>
        <w:rPr>
          <w:rFonts w:ascii="Arial" w:eastAsiaTheme="majorEastAsia" w:hAnsi="Arial" w:cs="Arial"/>
          <w:b/>
          <w:noProof/>
          <w:color w:val="4472C4" w:themeColor="accent1"/>
          <w:kern w:val="28"/>
          <w:sz w:val="28"/>
          <w:szCs w:val="56"/>
          <w:lang w:eastAsia="en-AU"/>
        </w:rPr>
      </w:pPr>
    </w:p>
    <w:p w14:paraId="520B12CE" w14:textId="77777777" w:rsidR="00C5267B" w:rsidRPr="00DD5DB2" w:rsidRDefault="00C5267B" w:rsidP="00C5267B">
      <w:pPr>
        <w:rPr>
          <w:rFonts w:ascii="Arial" w:eastAsiaTheme="majorEastAsia" w:hAnsi="Arial" w:cs="Arial"/>
          <w:noProof/>
          <w:color w:val="4472C4" w:themeColor="accent1"/>
          <w:kern w:val="28"/>
          <w:sz w:val="24"/>
          <w:szCs w:val="24"/>
          <w:lang w:eastAsia="en-AU"/>
        </w:rPr>
      </w:pPr>
      <w:r w:rsidRPr="00DD5DB2">
        <w:rPr>
          <w:rFonts w:ascii="Arial" w:eastAsiaTheme="majorEastAsia" w:hAnsi="Arial" w:cs="Arial"/>
          <w:noProof/>
          <w:color w:val="4472C4" w:themeColor="accent1"/>
          <w:kern w:val="28"/>
          <w:sz w:val="24"/>
          <w:szCs w:val="24"/>
          <w:lang w:eastAsia="en-AU"/>
        </w:rPr>
        <w:t>The set of attachments to this Induction Information are designed to assist your Committee operate confidently and meet its governance obligations.  The attachments include:</w:t>
      </w:r>
    </w:p>
    <w:p w14:paraId="0DDD575C" w14:textId="77777777" w:rsidR="00C5267B" w:rsidRPr="00DD5DB2" w:rsidRDefault="00C5267B" w:rsidP="00C5267B">
      <w:pPr>
        <w:pStyle w:val="ListParagraph"/>
        <w:numPr>
          <w:ilvl w:val="0"/>
          <w:numId w:val="47"/>
        </w:numPr>
        <w:spacing w:before="240" w:line="360" w:lineRule="auto"/>
        <w:rPr>
          <w:rFonts w:ascii="Arial" w:eastAsiaTheme="majorEastAsia" w:hAnsi="Arial" w:cs="Arial"/>
          <w:noProof/>
          <w:color w:val="4472C4" w:themeColor="accent1"/>
          <w:kern w:val="28"/>
          <w:sz w:val="24"/>
          <w:szCs w:val="24"/>
          <w:lang w:eastAsia="en-AU"/>
        </w:rPr>
      </w:pPr>
      <w:r w:rsidRPr="00DD5DB2">
        <w:rPr>
          <w:rFonts w:ascii="Arial" w:eastAsiaTheme="majorEastAsia" w:hAnsi="Arial" w:cs="Arial"/>
          <w:noProof/>
          <w:color w:val="4472C4" w:themeColor="accent1"/>
          <w:kern w:val="28"/>
          <w:sz w:val="24"/>
          <w:szCs w:val="24"/>
          <w:lang w:eastAsia="en-AU"/>
        </w:rPr>
        <w:t>Role statements for Community Asset Committees positions (1A-1G).</w:t>
      </w:r>
    </w:p>
    <w:p w14:paraId="7F6D14D2" w14:textId="77777777" w:rsidR="00C5267B" w:rsidRPr="00DD5DB2" w:rsidRDefault="00C5267B" w:rsidP="00C5267B">
      <w:pPr>
        <w:pStyle w:val="ListParagraph"/>
        <w:numPr>
          <w:ilvl w:val="0"/>
          <w:numId w:val="47"/>
        </w:numPr>
        <w:spacing w:before="240" w:line="360" w:lineRule="auto"/>
        <w:rPr>
          <w:rFonts w:ascii="Arial" w:eastAsiaTheme="majorEastAsia" w:hAnsi="Arial" w:cs="Arial"/>
          <w:noProof/>
          <w:color w:val="4472C4" w:themeColor="accent1"/>
          <w:kern w:val="28"/>
          <w:sz w:val="24"/>
          <w:szCs w:val="24"/>
          <w:lang w:eastAsia="en-AU"/>
        </w:rPr>
      </w:pPr>
      <w:r w:rsidRPr="00DD5DB2">
        <w:rPr>
          <w:rFonts w:ascii="Arial" w:eastAsiaTheme="majorEastAsia" w:hAnsi="Arial" w:cs="Arial"/>
          <w:noProof/>
          <w:color w:val="4472C4" w:themeColor="accent1"/>
          <w:kern w:val="28"/>
          <w:sz w:val="24"/>
          <w:szCs w:val="24"/>
          <w:lang w:eastAsia="en-AU"/>
        </w:rPr>
        <w:t>Community Asset Committees meeting agenda and minutes template.</w:t>
      </w:r>
    </w:p>
    <w:p w14:paraId="16C4C988" w14:textId="77777777" w:rsidR="00C5267B" w:rsidRPr="00DD5DB2" w:rsidRDefault="00C5267B" w:rsidP="00C5267B">
      <w:pPr>
        <w:pStyle w:val="ListParagraph"/>
        <w:numPr>
          <w:ilvl w:val="0"/>
          <w:numId w:val="47"/>
        </w:numPr>
        <w:spacing w:before="240" w:line="360" w:lineRule="auto"/>
        <w:rPr>
          <w:rFonts w:ascii="Arial" w:eastAsiaTheme="majorEastAsia" w:hAnsi="Arial" w:cs="Arial"/>
          <w:noProof/>
          <w:color w:val="4472C4" w:themeColor="accent1"/>
          <w:kern w:val="28"/>
          <w:sz w:val="24"/>
          <w:szCs w:val="24"/>
          <w:lang w:eastAsia="en-AU"/>
        </w:rPr>
      </w:pPr>
      <w:r w:rsidRPr="00DD5DB2">
        <w:rPr>
          <w:rFonts w:ascii="Arial" w:eastAsiaTheme="majorEastAsia" w:hAnsi="Arial" w:cs="Arial"/>
          <w:noProof/>
          <w:color w:val="4472C4" w:themeColor="accent1"/>
          <w:kern w:val="28"/>
          <w:sz w:val="24"/>
          <w:szCs w:val="24"/>
          <w:lang w:eastAsia="en-AU"/>
        </w:rPr>
        <w:t>Meeting the Governance Standards applying to Community Asset Committees.</w:t>
      </w:r>
    </w:p>
    <w:p w14:paraId="16742905" w14:textId="77777777" w:rsidR="00C5267B" w:rsidRPr="00DD5DB2" w:rsidRDefault="00C5267B" w:rsidP="00C5267B">
      <w:pPr>
        <w:pStyle w:val="ListParagraph"/>
        <w:numPr>
          <w:ilvl w:val="0"/>
          <w:numId w:val="47"/>
        </w:numPr>
        <w:spacing w:before="240" w:line="360" w:lineRule="auto"/>
        <w:rPr>
          <w:rFonts w:ascii="Arial" w:eastAsiaTheme="majorEastAsia" w:hAnsi="Arial" w:cs="Arial"/>
          <w:noProof/>
          <w:color w:val="4472C4" w:themeColor="accent1"/>
          <w:kern w:val="28"/>
          <w:sz w:val="24"/>
          <w:szCs w:val="24"/>
          <w:lang w:eastAsia="en-AU"/>
        </w:rPr>
      </w:pPr>
      <w:r w:rsidRPr="00DD5DB2">
        <w:rPr>
          <w:rFonts w:ascii="Arial" w:eastAsiaTheme="majorEastAsia" w:hAnsi="Arial" w:cs="Arial"/>
          <w:noProof/>
          <w:color w:val="4472C4" w:themeColor="accent1"/>
          <w:kern w:val="28"/>
          <w:sz w:val="24"/>
          <w:szCs w:val="24"/>
          <w:lang w:eastAsia="en-AU"/>
        </w:rPr>
        <w:t>Community Asset Committees purchases between $5,001- $20,000 request to CEO form.</w:t>
      </w:r>
    </w:p>
    <w:p w14:paraId="01566AA7" w14:textId="77777777" w:rsidR="00C5267B" w:rsidRPr="00DD5DB2" w:rsidRDefault="00C5267B" w:rsidP="00C5267B">
      <w:pPr>
        <w:pStyle w:val="ListParagraph"/>
        <w:numPr>
          <w:ilvl w:val="0"/>
          <w:numId w:val="47"/>
        </w:numPr>
        <w:spacing w:before="240" w:line="360" w:lineRule="auto"/>
        <w:rPr>
          <w:rFonts w:ascii="Arial" w:eastAsiaTheme="majorEastAsia" w:hAnsi="Arial" w:cs="Arial"/>
          <w:noProof/>
          <w:color w:val="4472C4" w:themeColor="accent1"/>
          <w:kern w:val="28"/>
          <w:sz w:val="24"/>
          <w:szCs w:val="24"/>
          <w:lang w:eastAsia="en-AU"/>
        </w:rPr>
      </w:pPr>
      <w:r w:rsidRPr="00DD5DB2">
        <w:rPr>
          <w:rFonts w:ascii="Arial" w:eastAsiaTheme="majorEastAsia" w:hAnsi="Arial" w:cs="Arial"/>
          <w:noProof/>
          <w:color w:val="4472C4" w:themeColor="accent1"/>
          <w:kern w:val="28"/>
          <w:sz w:val="24"/>
          <w:szCs w:val="24"/>
          <w:lang w:eastAsia="en-AU"/>
        </w:rPr>
        <w:t>Community Asset Committees ‘Asset Usage’ report.</w:t>
      </w:r>
    </w:p>
    <w:p w14:paraId="6B46473B" w14:textId="77777777" w:rsidR="00C5267B" w:rsidRPr="00DD5DB2" w:rsidRDefault="00C5267B" w:rsidP="00C5267B">
      <w:pPr>
        <w:pStyle w:val="ListParagraph"/>
        <w:numPr>
          <w:ilvl w:val="0"/>
          <w:numId w:val="47"/>
        </w:numPr>
        <w:spacing w:before="240" w:line="360" w:lineRule="auto"/>
        <w:rPr>
          <w:rFonts w:ascii="Arial" w:eastAsiaTheme="majorEastAsia" w:hAnsi="Arial" w:cs="Arial"/>
          <w:noProof/>
          <w:color w:val="4472C4" w:themeColor="accent1"/>
          <w:kern w:val="28"/>
          <w:sz w:val="24"/>
          <w:szCs w:val="24"/>
          <w:lang w:eastAsia="en-AU"/>
        </w:rPr>
      </w:pPr>
      <w:r w:rsidRPr="00DD5DB2">
        <w:rPr>
          <w:rFonts w:ascii="Arial" w:eastAsiaTheme="majorEastAsia" w:hAnsi="Arial" w:cs="Arial"/>
          <w:noProof/>
          <w:color w:val="4472C4" w:themeColor="accent1"/>
          <w:kern w:val="28"/>
          <w:sz w:val="24"/>
          <w:szCs w:val="24"/>
          <w:lang w:eastAsia="en-AU"/>
        </w:rPr>
        <w:t>Community Asset Committees fundraising request to CEO form.</w:t>
      </w:r>
    </w:p>
    <w:p w14:paraId="022795FA" w14:textId="77777777" w:rsidR="00C5267B" w:rsidRPr="00DD5DB2" w:rsidRDefault="00C5267B" w:rsidP="00C5267B">
      <w:pPr>
        <w:pStyle w:val="ListParagraph"/>
        <w:numPr>
          <w:ilvl w:val="0"/>
          <w:numId w:val="47"/>
        </w:numPr>
        <w:spacing w:before="240" w:line="360" w:lineRule="auto"/>
        <w:rPr>
          <w:rFonts w:ascii="Arial" w:eastAsiaTheme="majorEastAsia" w:hAnsi="Arial" w:cs="Arial"/>
          <w:noProof/>
          <w:color w:val="4472C4" w:themeColor="accent1"/>
          <w:kern w:val="28"/>
          <w:sz w:val="24"/>
          <w:szCs w:val="24"/>
          <w:lang w:eastAsia="en-AU"/>
        </w:rPr>
      </w:pPr>
      <w:r w:rsidRPr="00DD5DB2">
        <w:rPr>
          <w:rFonts w:ascii="Arial" w:eastAsiaTheme="majorEastAsia" w:hAnsi="Arial" w:cs="Arial"/>
          <w:noProof/>
          <w:color w:val="4472C4" w:themeColor="accent1"/>
          <w:kern w:val="28"/>
          <w:sz w:val="24"/>
          <w:szCs w:val="24"/>
          <w:lang w:eastAsia="en-AU"/>
        </w:rPr>
        <w:t>Community Asset Committees Annual Report template</w:t>
      </w:r>
    </w:p>
    <w:p w14:paraId="43B15A48" w14:textId="77777777" w:rsidR="00C5267B" w:rsidRPr="00DD5DB2" w:rsidRDefault="00C5267B" w:rsidP="00C5267B">
      <w:pPr>
        <w:pStyle w:val="ListParagraph"/>
        <w:numPr>
          <w:ilvl w:val="0"/>
          <w:numId w:val="47"/>
        </w:numPr>
        <w:spacing w:before="240" w:line="360" w:lineRule="auto"/>
        <w:rPr>
          <w:rFonts w:ascii="Arial" w:eastAsiaTheme="majorEastAsia" w:hAnsi="Arial" w:cs="Arial"/>
          <w:noProof/>
          <w:color w:val="4472C4" w:themeColor="accent1"/>
          <w:kern w:val="28"/>
          <w:sz w:val="24"/>
          <w:szCs w:val="24"/>
          <w:lang w:eastAsia="en-AU"/>
        </w:rPr>
      </w:pPr>
      <w:r w:rsidRPr="00DD5DB2">
        <w:rPr>
          <w:rFonts w:ascii="Arial" w:eastAsiaTheme="majorEastAsia" w:hAnsi="Arial" w:cs="Arial"/>
          <w:noProof/>
          <w:color w:val="4472C4" w:themeColor="accent1"/>
          <w:kern w:val="28"/>
          <w:sz w:val="24"/>
          <w:szCs w:val="24"/>
          <w:lang w:eastAsia="en-AU"/>
        </w:rPr>
        <w:t>Community Asset Committees Asset Register report.</w:t>
      </w:r>
    </w:p>
    <w:p w14:paraId="05E15A6C" w14:textId="77777777" w:rsidR="00C5267B" w:rsidRPr="00DD5DB2" w:rsidRDefault="00C5267B" w:rsidP="00C5267B">
      <w:pPr>
        <w:pStyle w:val="ListParagraph"/>
        <w:numPr>
          <w:ilvl w:val="0"/>
          <w:numId w:val="47"/>
        </w:numPr>
        <w:spacing w:before="240" w:line="360" w:lineRule="auto"/>
        <w:rPr>
          <w:rFonts w:ascii="Arial" w:eastAsiaTheme="majorEastAsia" w:hAnsi="Arial" w:cs="Arial"/>
          <w:noProof/>
          <w:color w:val="4472C4" w:themeColor="accent1"/>
          <w:kern w:val="28"/>
          <w:sz w:val="24"/>
          <w:szCs w:val="24"/>
          <w:lang w:eastAsia="en-AU"/>
        </w:rPr>
      </w:pPr>
      <w:r w:rsidRPr="00DD5DB2">
        <w:rPr>
          <w:rFonts w:ascii="Arial" w:eastAsiaTheme="majorEastAsia" w:hAnsi="Arial" w:cs="Arial"/>
          <w:noProof/>
          <w:color w:val="4472C4" w:themeColor="accent1"/>
          <w:kern w:val="28"/>
          <w:sz w:val="24"/>
          <w:szCs w:val="24"/>
          <w:lang w:eastAsia="en-AU"/>
        </w:rPr>
        <w:t>Community Asset Committees fees and charges recommendation to CEO form.</w:t>
      </w:r>
    </w:p>
    <w:p w14:paraId="315698AF" w14:textId="77777777" w:rsidR="00C5267B" w:rsidRPr="00DD5DB2" w:rsidRDefault="00C5267B" w:rsidP="00C5267B">
      <w:pPr>
        <w:pStyle w:val="ListParagraph"/>
        <w:numPr>
          <w:ilvl w:val="0"/>
          <w:numId w:val="47"/>
        </w:numPr>
        <w:spacing w:before="240" w:line="360" w:lineRule="auto"/>
        <w:rPr>
          <w:rFonts w:ascii="Arial" w:eastAsiaTheme="majorEastAsia" w:hAnsi="Arial" w:cs="Arial"/>
          <w:noProof/>
          <w:color w:val="4472C4" w:themeColor="accent1"/>
          <w:kern w:val="28"/>
          <w:sz w:val="24"/>
          <w:szCs w:val="24"/>
          <w:lang w:eastAsia="en-AU"/>
        </w:rPr>
      </w:pPr>
      <w:r w:rsidRPr="00DD5DB2">
        <w:rPr>
          <w:rFonts w:ascii="Arial" w:eastAsiaTheme="majorEastAsia" w:hAnsi="Arial" w:cs="Arial"/>
          <w:noProof/>
          <w:color w:val="4472C4" w:themeColor="accent1"/>
          <w:kern w:val="28"/>
          <w:sz w:val="24"/>
          <w:szCs w:val="24"/>
          <w:lang w:eastAsia="en-AU"/>
        </w:rPr>
        <w:t>Community Asset Committees change to banking information form.</w:t>
      </w:r>
    </w:p>
    <w:p w14:paraId="622C34EF" w14:textId="77777777" w:rsidR="00C5267B" w:rsidRPr="00DD5DB2" w:rsidRDefault="00C5267B" w:rsidP="00C5267B">
      <w:pPr>
        <w:pStyle w:val="ListParagraph"/>
        <w:numPr>
          <w:ilvl w:val="0"/>
          <w:numId w:val="47"/>
        </w:numPr>
        <w:spacing w:before="240" w:line="360" w:lineRule="auto"/>
        <w:rPr>
          <w:rFonts w:ascii="Arial" w:eastAsiaTheme="majorEastAsia" w:hAnsi="Arial" w:cs="Arial"/>
          <w:noProof/>
          <w:color w:val="4472C4" w:themeColor="accent1"/>
          <w:kern w:val="28"/>
          <w:sz w:val="24"/>
          <w:szCs w:val="24"/>
          <w:lang w:eastAsia="en-AU"/>
        </w:rPr>
      </w:pPr>
      <w:r w:rsidRPr="00DD5DB2">
        <w:rPr>
          <w:rFonts w:ascii="Arial" w:eastAsiaTheme="majorEastAsia" w:hAnsi="Arial" w:cs="Arial"/>
          <w:noProof/>
          <w:color w:val="4472C4" w:themeColor="accent1"/>
          <w:kern w:val="28"/>
          <w:sz w:val="24"/>
          <w:szCs w:val="24"/>
          <w:lang w:eastAsia="en-AU"/>
        </w:rPr>
        <w:t>Community Asset Committees financial assistance request form.</w:t>
      </w:r>
    </w:p>
    <w:p w14:paraId="54F799FA" w14:textId="77777777" w:rsidR="00C5267B" w:rsidRPr="00DD5DB2" w:rsidRDefault="00C5267B" w:rsidP="00C5267B">
      <w:pPr>
        <w:pStyle w:val="ListParagraph"/>
        <w:numPr>
          <w:ilvl w:val="0"/>
          <w:numId w:val="47"/>
        </w:numPr>
        <w:spacing w:before="240" w:line="360" w:lineRule="auto"/>
        <w:rPr>
          <w:rFonts w:ascii="Arial" w:eastAsiaTheme="majorEastAsia" w:hAnsi="Arial" w:cs="Arial"/>
          <w:noProof/>
          <w:color w:val="4472C4" w:themeColor="accent1"/>
          <w:kern w:val="28"/>
          <w:sz w:val="24"/>
          <w:szCs w:val="24"/>
          <w:lang w:eastAsia="en-AU"/>
        </w:rPr>
      </w:pPr>
      <w:r w:rsidRPr="00DD5DB2">
        <w:rPr>
          <w:rFonts w:ascii="Arial" w:eastAsiaTheme="majorEastAsia" w:hAnsi="Arial" w:cs="Arial"/>
          <w:noProof/>
          <w:color w:val="4472C4" w:themeColor="accent1"/>
          <w:kern w:val="28"/>
          <w:sz w:val="24"/>
          <w:szCs w:val="24"/>
          <w:lang w:eastAsia="en-AU"/>
        </w:rPr>
        <w:t>Community Asset Committees new capital works or maintenance request form.</w:t>
      </w:r>
    </w:p>
    <w:p w14:paraId="39DAEDE7" w14:textId="77777777" w:rsidR="00C5267B" w:rsidRPr="00DD5DB2" w:rsidRDefault="00C5267B" w:rsidP="00C5267B">
      <w:pPr>
        <w:pStyle w:val="ListParagraph"/>
        <w:numPr>
          <w:ilvl w:val="0"/>
          <w:numId w:val="47"/>
        </w:numPr>
        <w:spacing w:before="240" w:line="360" w:lineRule="auto"/>
        <w:rPr>
          <w:rFonts w:ascii="Arial" w:eastAsiaTheme="majorEastAsia" w:hAnsi="Arial" w:cs="Arial"/>
          <w:noProof/>
          <w:color w:val="4472C4" w:themeColor="accent1"/>
          <w:kern w:val="28"/>
          <w:sz w:val="24"/>
          <w:szCs w:val="24"/>
          <w:lang w:eastAsia="en-AU"/>
        </w:rPr>
      </w:pPr>
      <w:r w:rsidRPr="00DD5DB2">
        <w:rPr>
          <w:rFonts w:ascii="Arial" w:eastAsiaTheme="majorEastAsia" w:hAnsi="Arial" w:cs="Arial"/>
          <w:noProof/>
          <w:color w:val="4472C4" w:themeColor="accent1"/>
          <w:kern w:val="28"/>
          <w:sz w:val="24"/>
          <w:szCs w:val="24"/>
          <w:lang w:eastAsia="en-AU"/>
        </w:rPr>
        <w:t>Community Asset Committees asset improvements or maintenance report.</w:t>
      </w:r>
    </w:p>
    <w:p w14:paraId="1EE587D8" w14:textId="77777777" w:rsidR="00C5267B" w:rsidRPr="00DD5DB2" w:rsidRDefault="00C5267B" w:rsidP="00C5267B">
      <w:pPr>
        <w:pStyle w:val="ListParagraph"/>
        <w:numPr>
          <w:ilvl w:val="0"/>
          <w:numId w:val="47"/>
        </w:numPr>
        <w:spacing w:before="240" w:line="360" w:lineRule="auto"/>
        <w:rPr>
          <w:rFonts w:ascii="Arial" w:eastAsiaTheme="majorEastAsia" w:hAnsi="Arial" w:cs="Arial"/>
          <w:noProof/>
          <w:color w:val="4472C4" w:themeColor="accent1"/>
          <w:kern w:val="28"/>
          <w:sz w:val="24"/>
          <w:szCs w:val="24"/>
          <w:lang w:eastAsia="en-AU"/>
        </w:rPr>
      </w:pPr>
      <w:r w:rsidRPr="00DD5DB2">
        <w:rPr>
          <w:rFonts w:ascii="Arial" w:eastAsiaTheme="majorEastAsia" w:hAnsi="Arial" w:cs="Arial"/>
          <w:noProof/>
          <w:color w:val="4472C4" w:themeColor="accent1"/>
          <w:kern w:val="28"/>
          <w:sz w:val="24"/>
          <w:szCs w:val="24"/>
          <w:lang w:eastAsia="en-AU"/>
        </w:rPr>
        <w:t>Community Asset Committees report to advise the CEO that it is unable to meet a delegated responsibility.</w:t>
      </w:r>
    </w:p>
    <w:p w14:paraId="66992389" w14:textId="77777777" w:rsidR="00C5267B" w:rsidRPr="00DD5DB2" w:rsidRDefault="00C5267B" w:rsidP="00C5267B">
      <w:pPr>
        <w:pStyle w:val="ListParagraph"/>
        <w:numPr>
          <w:ilvl w:val="0"/>
          <w:numId w:val="47"/>
        </w:numPr>
        <w:spacing w:before="240" w:line="360" w:lineRule="auto"/>
        <w:rPr>
          <w:rFonts w:ascii="Arial" w:eastAsiaTheme="majorEastAsia" w:hAnsi="Arial" w:cs="Arial"/>
          <w:noProof/>
          <w:color w:val="4472C4" w:themeColor="accent1"/>
          <w:kern w:val="28"/>
          <w:sz w:val="24"/>
          <w:szCs w:val="24"/>
          <w:lang w:eastAsia="en-AU"/>
        </w:rPr>
      </w:pPr>
      <w:r w:rsidRPr="00DD5DB2">
        <w:rPr>
          <w:rFonts w:ascii="Arial" w:eastAsiaTheme="majorEastAsia" w:hAnsi="Arial" w:cs="Arial"/>
          <w:noProof/>
          <w:color w:val="4472C4" w:themeColor="accent1"/>
          <w:kern w:val="28"/>
          <w:sz w:val="24"/>
          <w:szCs w:val="24"/>
          <w:lang w:eastAsia="en-AU"/>
        </w:rPr>
        <w:t>Community Asset Committees volunteer register form.</w:t>
      </w:r>
    </w:p>
    <w:p w14:paraId="1BF53635" w14:textId="77777777" w:rsidR="00C5267B" w:rsidRPr="00DD5DB2" w:rsidRDefault="00C5267B" w:rsidP="00C5267B">
      <w:pPr>
        <w:rPr>
          <w:rFonts w:ascii="Arial" w:eastAsiaTheme="majorEastAsia" w:hAnsi="Arial" w:cs="Arial"/>
          <w:b/>
          <w:noProof/>
          <w:color w:val="4472C4" w:themeColor="accent1"/>
          <w:kern w:val="28"/>
          <w:sz w:val="24"/>
          <w:szCs w:val="24"/>
          <w:lang w:eastAsia="en-AU"/>
        </w:rPr>
      </w:pPr>
      <w:r w:rsidRPr="00DD5DB2">
        <w:rPr>
          <w:rFonts w:ascii="Arial" w:hAnsi="Arial" w:cs="Arial"/>
          <w:b/>
          <w:noProof/>
          <w:sz w:val="24"/>
          <w:szCs w:val="24"/>
        </w:rPr>
        <w:br w:type="page"/>
      </w:r>
    </w:p>
    <w:p w14:paraId="292D5743" w14:textId="77777777" w:rsidR="00C5267B" w:rsidRPr="0045448F" w:rsidRDefault="00C5267B" w:rsidP="00C5267B">
      <w:pPr>
        <w:pStyle w:val="Heading1"/>
        <w:jc w:val="both"/>
        <w:rPr>
          <w:rFonts w:ascii="Arial" w:hAnsi="Arial" w:cs="Arial"/>
          <w:b/>
          <w:noProof/>
          <w:color w:val="0070C0"/>
          <w:sz w:val="28"/>
          <w:szCs w:val="28"/>
        </w:rPr>
      </w:pPr>
      <w:bookmarkStart w:id="30" w:name="_Toc125701801"/>
      <w:r w:rsidRPr="0045448F">
        <w:rPr>
          <w:rFonts w:ascii="Arial" w:hAnsi="Arial" w:cs="Arial"/>
          <w:b/>
          <w:noProof/>
          <w:color w:val="0070C0"/>
          <w:sz w:val="28"/>
          <w:szCs w:val="28"/>
        </w:rPr>
        <w:lastRenderedPageBreak/>
        <w:t>Attachment 1A – Community Asset Committees Chairperson / President Role Statement</w:t>
      </w:r>
      <w:bookmarkEnd w:id="30"/>
    </w:p>
    <w:p w14:paraId="4B796E2B" w14:textId="77777777" w:rsidR="00C5267B" w:rsidRPr="00DD5DB2" w:rsidRDefault="00C5267B" w:rsidP="00C5267B">
      <w:pPr>
        <w:autoSpaceDE w:val="0"/>
        <w:autoSpaceDN w:val="0"/>
        <w:adjustRightInd w:val="0"/>
        <w:spacing w:before="240" w:line="280" w:lineRule="atLeast"/>
        <w:jc w:val="both"/>
        <w:rPr>
          <w:rFonts w:ascii="Arial" w:hAnsi="Arial" w:cs="Arial"/>
          <w:color w:val="4472C4" w:themeColor="accent1"/>
          <w:sz w:val="24"/>
          <w:szCs w:val="24"/>
        </w:rPr>
      </w:pPr>
      <w:r w:rsidRPr="00DD5DB2">
        <w:rPr>
          <w:rFonts w:ascii="Arial" w:hAnsi="Arial" w:cs="Arial"/>
          <w:color w:val="4472C4" w:themeColor="accent1"/>
          <w:sz w:val="24"/>
          <w:szCs w:val="24"/>
        </w:rPr>
        <w:t xml:space="preserve">The Chairperson/President has the main role to provide the principal leadership of the Committee and coordination of the Committee’s delegated responsibilities.  </w:t>
      </w:r>
    </w:p>
    <w:p w14:paraId="0C8456BE" w14:textId="77777777" w:rsidR="00C5267B" w:rsidRPr="00DD5DB2" w:rsidRDefault="00C5267B" w:rsidP="00C5267B">
      <w:pPr>
        <w:autoSpaceDE w:val="0"/>
        <w:autoSpaceDN w:val="0"/>
        <w:adjustRightInd w:val="0"/>
        <w:spacing w:line="280" w:lineRule="atLeast"/>
        <w:jc w:val="both"/>
        <w:rPr>
          <w:rFonts w:ascii="Arial" w:hAnsi="Arial" w:cs="Arial"/>
          <w:color w:val="4472C4" w:themeColor="accent1"/>
        </w:rPr>
        <w:sectPr w:rsidR="00C5267B" w:rsidRPr="00DD5DB2" w:rsidSect="002E0D9B">
          <w:pgSz w:w="11906" w:h="16838"/>
          <w:pgMar w:top="1843" w:right="1418" w:bottom="1134" w:left="1418" w:header="709" w:footer="1008" w:gutter="0"/>
          <w:cols w:space="708"/>
          <w:docGrid w:linePitch="360"/>
        </w:sectPr>
      </w:pPr>
    </w:p>
    <w:p w14:paraId="4C0078CF" w14:textId="77777777" w:rsidR="00C5267B" w:rsidRPr="00DD5DB2" w:rsidRDefault="00C5267B" w:rsidP="00C5267B">
      <w:pPr>
        <w:autoSpaceDE w:val="0"/>
        <w:autoSpaceDN w:val="0"/>
        <w:adjustRightInd w:val="0"/>
        <w:spacing w:before="240" w:line="280" w:lineRule="atLeast"/>
        <w:jc w:val="both"/>
        <w:rPr>
          <w:rFonts w:ascii="Arial" w:hAnsi="Arial" w:cs="Arial"/>
          <w:sz w:val="24"/>
        </w:rPr>
      </w:pPr>
      <w:r w:rsidRPr="00DD5DB2">
        <w:rPr>
          <w:rFonts w:ascii="Arial" w:hAnsi="Arial" w:cs="Arial"/>
          <w:sz w:val="24"/>
        </w:rPr>
        <w:t>The position of chairperson has several important roles and responsibilities that include:</w:t>
      </w:r>
    </w:p>
    <w:p w14:paraId="49278978" w14:textId="77777777" w:rsidR="00C5267B" w:rsidRPr="00DD5DB2" w:rsidRDefault="00C5267B" w:rsidP="00C5267B">
      <w:pPr>
        <w:pStyle w:val="ListParagraph"/>
        <w:numPr>
          <w:ilvl w:val="0"/>
          <w:numId w:val="53"/>
        </w:numPr>
        <w:autoSpaceDE w:val="0"/>
        <w:autoSpaceDN w:val="0"/>
        <w:adjustRightInd w:val="0"/>
        <w:spacing w:after="120" w:line="280" w:lineRule="atLeast"/>
        <w:jc w:val="both"/>
        <w:rPr>
          <w:rFonts w:ascii="Arial" w:hAnsi="Arial" w:cs="Arial"/>
          <w:sz w:val="24"/>
        </w:rPr>
      </w:pPr>
      <w:proofErr w:type="gramStart"/>
      <w:r w:rsidRPr="00DD5DB2">
        <w:rPr>
          <w:rFonts w:ascii="Arial" w:hAnsi="Arial" w:cs="Arial"/>
          <w:sz w:val="24"/>
        </w:rPr>
        <w:t>Being informed</w:t>
      </w:r>
      <w:proofErr w:type="gramEnd"/>
      <w:r w:rsidRPr="00DD5DB2">
        <w:rPr>
          <w:rFonts w:ascii="Arial" w:hAnsi="Arial" w:cs="Arial"/>
          <w:sz w:val="24"/>
        </w:rPr>
        <w:t xml:space="preserve"> of and promoting the common purpose, shared goals, delegated responsibilities and current activities of the Committee.</w:t>
      </w:r>
    </w:p>
    <w:p w14:paraId="0CD1AC7E" w14:textId="77777777" w:rsidR="00C5267B" w:rsidRPr="00DD5DB2" w:rsidRDefault="00C5267B" w:rsidP="00C5267B">
      <w:pPr>
        <w:pStyle w:val="ListParagraph"/>
        <w:numPr>
          <w:ilvl w:val="0"/>
          <w:numId w:val="53"/>
        </w:numPr>
        <w:autoSpaceDE w:val="0"/>
        <w:autoSpaceDN w:val="0"/>
        <w:adjustRightInd w:val="0"/>
        <w:spacing w:after="120" w:line="280" w:lineRule="atLeast"/>
        <w:jc w:val="both"/>
        <w:rPr>
          <w:rFonts w:ascii="Arial" w:hAnsi="Arial" w:cs="Arial"/>
          <w:sz w:val="24"/>
        </w:rPr>
      </w:pPr>
      <w:r w:rsidRPr="00DD5DB2">
        <w:rPr>
          <w:rFonts w:ascii="Arial" w:hAnsi="Arial" w:cs="Arial"/>
          <w:sz w:val="24"/>
        </w:rPr>
        <w:t>Building a strong sense of teamwork and collaboration between Committee members;</w:t>
      </w:r>
    </w:p>
    <w:p w14:paraId="62D326D4" w14:textId="77777777" w:rsidR="00C5267B" w:rsidRPr="00DD5DB2" w:rsidRDefault="00C5267B" w:rsidP="00C5267B">
      <w:pPr>
        <w:pStyle w:val="ListParagraph"/>
        <w:numPr>
          <w:ilvl w:val="0"/>
          <w:numId w:val="53"/>
        </w:numPr>
        <w:autoSpaceDE w:val="0"/>
        <w:autoSpaceDN w:val="0"/>
        <w:adjustRightInd w:val="0"/>
        <w:spacing w:after="120" w:line="280" w:lineRule="atLeast"/>
        <w:jc w:val="both"/>
        <w:rPr>
          <w:rFonts w:ascii="Arial" w:hAnsi="Arial" w:cs="Arial"/>
          <w:sz w:val="24"/>
        </w:rPr>
      </w:pPr>
      <w:r w:rsidRPr="00DD5DB2">
        <w:rPr>
          <w:rFonts w:ascii="Arial" w:hAnsi="Arial" w:cs="Arial"/>
          <w:sz w:val="24"/>
        </w:rPr>
        <w:t>Providing co-ordination, guidance and leadership to ensure the successful functioning of a committee.</w:t>
      </w:r>
    </w:p>
    <w:p w14:paraId="598570AD" w14:textId="77777777" w:rsidR="00C5267B" w:rsidRPr="00DD5DB2" w:rsidRDefault="00C5267B" w:rsidP="00C5267B">
      <w:pPr>
        <w:pStyle w:val="ListParagraph"/>
        <w:numPr>
          <w:ilvl w:val="0"/>
          <w:numId w:val="53"/>
        </w:numPr>
        <w:autoSpaceDE w:val="0"/>
        <w:autoSpaceDN w:val="0"/>
        <w:adjustRightInd w:val="0"/>
        <w:spacing w:after="120" w:line="280" w:lineRule="atLeast"/>
        <w:jc w:val="both"/>
        <w:rPr>
          <w:rFonts w:ascii="Arial" w:hAnsi="Arial" w:cs="Arial"/>
          <w:sz w:val="24"/>
        </w:rPr>
      </w:pPr>
      <w:r w:rsidRPr="00DD5DB2">
        <w:rPr>
          <w:rFonts w:ascii="Arial" w:hAnsi="Arial" w:cs="Arial"/>
          <w:sz w:val="24"/>
        </w:rPr>
        <w:t xml:space="preserve">Ensuring that the delegated responsibilities and all statutory and administrative tasks required of the Committee </w:t>
      </w:r>
      <w:proofErr w:type="gramStart"/>
      <w:r w:rsidRPr="00DD5DB2">
        <w:rPr>
          <w:rFonts w:ascii="Arial" w:hAnsi="Arial" w:cs="Arial"/>
          <w:sz w:val="24"/>
        </w:rPr>
        <w:t>are carried out</w:t>
      </w:r>
      <w:proofErr w:type="gramEnd"/>
      <w:r w:rsidRPr="00DD5DB2">
        <w:rPr>
          <w:rFonts w:ascii="Arial" w:hAnsi="Arial" w:cs="Arial"/>
          <w:sz w:val="24"/>
        </w:rPr>
        <w:t>.</w:t>
      </w:r>
    </w:p>
    <w:p w14:paraId="6F4078A2" w14:textId="77777777" w:rsidR="00C5267B" w:rsidRPr="00DD5DB2" w:rsidRDefault="00C5267B" w:rsidP="00C5267B">
      <w:pPr>
        <w:pStyle w:val="ListParagraph"/>
        <w:numPr>
          <w:ilvl w:val="0"/>
          <w:numId w:val="53"/>
        </w:numPr>
        <w:autoSpaceDE w:val="0"/>
        <w:autoSpaceDN w:val="0"/>
        <w:adjustRightInd w:val="0"/>
        <w:spacing w:after="120" w:line="280" w:lineRule="atLeast"/>
        <w:jc w:val="both"/>
        <w:rPr>
          <w:rFonts w:ascii="Arial" w:hAnsi="Arial" w:cs="Arial"/>
          <w:sz w:val="24"/>
        </w:rPr>
      </w:pPr>
      <w:r w:rsidRPr="00DD5DB2">
        <w:rPr>
          <w:rFonts w:ascii="Arial" w:hAnsi="Arial" w:cs="Arial"/>
          <w:sz w:val="24"/>
        </w:rPr>
        <w:t>Developing the working relationships between the Community Asset Committee and the local community.</w:t>
      </w:r>
    </w:p>
    <w:p w14:paraId="1760CC40" w14:textId="77777777" w:rsidR="00C5267B" w:rsidRPr="00DD5DB2" w:rsidRDefault="00C5267B" w:rsidP="00C5267B">
      <w:pPr>
        <w:pStyle w:val="ListParagraph"/>
        <w:numPr>
          <w:ilvl w:val="0"/>
          <w:numId w:val="53"/>
        </w:numPr>
        <w:autoSpaceDE w:val="0"/>
        <w:autoSpaceDN w:val="0"/>
        <w:adjustRightInd w:val="0"/>
        <w:spacing w:after="120" w:line="280" w:lineRule="atLeast"/>
        <w:jc w:val="both"/>
        <w:rPr>
          <w:rFonts w:ascii="Arial" w:hAnsi="Arial" w:cs="Arial"/>
          <w:sz w:val="24"/>
        </w:rPr>
      </w:pPr>
      <w:r w:rsidRPr="00DD5DB2">
        <w:rPr>
          <w:rFonts w:ascii="Arial" w:hAnsi="Arial" w:cs="Arial"/>
          <w:sz w:val="24"/>
        </w:rPr>
        <w:t xml:space="preserve">Representing the goals, priorities and any concerns of the committee to Council or to other stakeholders. </w:t>
      </w:r>
    </w:p>
    <w:p w14:paraId="77886E37" w14:textId="77777777" w:rsidR="00C5267B" w:rsidRPr="00DD5DB2" w:rsidRDefault="00C5267B" w:rsidP="00C5267B">
      <w:pPr>
        <w:pStyle w:val="ListParagraph"/>
        <w:numPr>
          <w:ilvl w:val="0"/>
          <w:numId w:val="53"/>
        </w:numPr>
        <w:autoSpaceDE w:val="0"/>
        <w:autoSpaceDN w:val="0"/>
        <w:adjustRightInd w:val="0"/>
        <w:spacing w:after="120" w:line="280" w:lineRule="atLeast"/>
        <w:jc w:val="both"/>
        <w:rPr>
          <w:rFonts w:ascii="Arial" w:hAnsi="Arial" w:cs="Arial"/>
          <w:sz w:val="24"/>
        </w:rPr>
      </w:pPr>
      <w:r w:rsidRPr="00DD5DB2">
        <w:rPr>
          <w:rFonts w:ascii="Arial" w:hAnsi="Arial" w:cs="Arial"/>
          <w:sz w:val="24"/>
        </w:rPr>
        <w:t xml:space="preserve">Chairing, facilitating and ensuring the conduct of efficient and effective committee meetings. </w:t>
      </w:r>
    </w:p>
    <w:p w14:paraId="47F9324F" w14:textId="77777777" w:rsidR="00C5267B" w:rsidRPr="00DD5DB2" w:rsidRDefault="00C5267B" w:rsidP="00C5267B">
      <w:pPr>
        <w:autoSpaceDE w:val="0"/>
        <w:autoSpaceDN w:val="0"/>
        <w:adjustRightInd w:val="0"/>
        <w:spacing w:line="280" w:lineRule="atLeast"/>
        <w:jc w:val="both"/>
        <w:rPr>
          <w:rFonts w:ascii="Arial" w:hAnsi="Arial" w:cs="Arial"/>
          <w:sz w:val="24"/>
        </w:rPr>
      </w:pPr>
      <w:r w:rsidRPr="00DD5DB2">
        <w:rPr>
          <w:rFonts w:ascii="Arial" w:hAnsi="Arial" w:cs="Arial"/>
          <w:sz w:val="24"/>
        </w:rPr>
        <w:t>This meeting Chair function is a very important responsibility that involves:</w:t>
      </w:r>
    </w:p>
    <w:p w14:paraId="3E0BE421" w14:textId="77777777" w:rsidR="00C5267B" w:rsidRPr="00DD5DB2" w:rsidRDefault="00C5267B" w:rsidP="00C5267B">
      <w:pPr>
        <w:pStyle w:val="ListParagraph"/>
        <w:numPr>
          <w:ilvl w:val="0"/>
          <w:numId w:val="54"/>
        </w:numPr>
        <w:autoSpaceDE w:val="0"/>
        <w:autoSpaceDN w:val="0"/>
        <w:adjustRightInd w:val="0"/>
        <w:spacing w:after="120" w:line="280" w:lineRule="atLeast"/>
        <w:jc w:val="both"/>
        <w:rPr>
          <w:rFonts w:ascii="Arial" w:hAnsi="Arial" w:cs="Arial"/>
          <w:sz w:val="24"/>
        </w:rPr>
      </w:pPr>
      <w:r w:rsidRPr="00DD5DB2">
        <w:rPr>
          <w:rFonts w:ascii="Arial" w:hAnsi="Arial" w:cs="Arial"/>
          <w:sz w:val="24"/>
        </w:rPr>
        <w:t>Working with the secretary to develop the content of Committee Meeting agendas.</w:t>
      </w:r>
    </w:p>
    <w:p w14:paraId="693BA140" w14:textId="77777777" w:rsidR="00C5267B" w:rsidRPr="00DD5DB2" w:rsidRDefault="00C5267B" w:rsidP="00C5267B">
      <w:pPr>
        <w:pStyle w:val="ListParagraph"/>
        <w:numPr>
          <w:ilvl w:val="0"/>
          <w:numId w:val="54"/>
        </w:numPr>
        <w:autoSpaceDE w:val="0"/>
        <w:autoSpaceDN w:val="0"/>
        <w:adjustRightInd w:val="0"/>
        <w:spacing w:after="120" w:line="280" w:lineRule="atLeast"/>
        <w:jc w:val="both"/>
        <w:rPr>
          <w:rFonts w:ascii="Arial" w:hAnsi="Arial" w:cs="Arial"/>
          <w:sz w:val="24"/>
        </w:rPr>
      </w:pPr>
      <w:r w:rsidRPr="00DD5DB2">
        <w:rPr>
          <w:rFonts w:ascii="Arial" w:hAnsi="Arial" w:cs="Arial"/>
          <w:sz w:val="24"/>
        </w:rPr>
        <w:t>Having a good working knowledge of the Committee’s Instrument of delegation (including statutory obligations, rules, procedures and roles of offic</w:t>
      </w:r>
      <w:r>
        <w:rPr>
          <w:rFonts w:ascii="Arial" w:hAnsi="Arial" w:cs="Arial"/>
          <w:sz w:val="24"/>
        </w:rPr>
        <w:t>e bearers).</w:t>
      </w:r>
    </w:p>
    <w:p w14:paraId="2FA5F73B" w14:textId="77777777" w:rsidR="00C5267B" w:rsidRPr="00DD5DB2" w:rsidRDefault="00C5267B" w:rsidP="00C5267B">
      <w:pPr>
        <w:pStyle w:val="ListParagraph"/>
        <w:numPr>
          <w:ilvl w:val="0"/>
          <w:numId w:val="54"/>
        </w:numPr>
        <w:autoSpaceDE w:val="0"/>
        <w:autoSpaceDN w:val="0"/>
        <w:adjustRightInd w:val="0"/>
        <w:spacing w:after="120" w:line="280" w:lineRule="atLeast"/>
        <w:jc w:val="both"/>
        <w:rPr>
          <w:rFonts w:ascii="Arial" w:hAnsi="Arial" w:cs="Arial"/>
          <w:sz w:val="24"/>
        </w:rPr>
      </w:pPr>
      <w:r w:rsidRPr="00DD5DB2">
        <w:rPr>
          <w:rFonts w:ascii="Arial" w:hAnsi="Arial" w:cs="Arial"/>
          <w:sz w:val="24"/>
        </w:rPr>
        <w:t xml:space="preserve">Establishing and maintaining good control of meetings to ensure the agenda is relevant, </w:t>
      </w:r>
      <w:proofErr w:type="gramStart"/>
      <w:r w:rsidRPr="00DD5DB2">
        <w:rPr>
          <w:rFonts w:ascii="Arial" w:hAnsi="Arial" w:cs="Arial"/>
          <w:sz w:val="24"/>
        </w:rPr>
        <w:t>decision making</w:t>
      </w:r>
      <w:proofErr w:type="gramEnd"/>
      <w:r w:rsidRPr="00DD5DB2">
        <w:rPr>
          <w:rFonts w:ascii="Arial" w:hAnsi="Arial" w:cs="Arial"/>
          <w:sz w:val="24"/>
        </w:rPr>
        <w:t xml:space="preserve"> is informed and effective and meetings are completed in a timely manner.  </w:t>
      </w:r>
    </w:p>
    <w:p w14:paraId="0D0A6A41" w14:textId="77777777" w:rsidR="00C5267B" w:rsidRPr="00DD5DB2" w:rsidRDefault="00C5267B" w:rsidP="00C5267B">
      <w:pPr>
        <w:pStyle w:val="ListParagraph"/>
        <w:numPr>
          <w:ilvl w:val="0"/>
          <w:numId w:val="54"/>
        </w:numPr>
        <w:autoSpaceDE w:val="0"/>
        <w:autoSpaceDN w:val="0"/>
        <w:adjustRightInd w:val="0"/>
        <w:spacing w:after="120" w:line="280" w:lineRule="atLeast"/>
        <w:jc w:val="both"/>
        <w:rPr>
          <w:rFonts w:ascii="Arial" w:hAnsi="Arial" w:cs="Arial"/>
          <w:sz w:val="24"/>
        </w:rPr>
      </w:pPr>
      <w:r w:rsidRPr="00DD5DB2">
        <w:rPr>
          <w:rFonts w:ascii="Arial" w:hAnsi="Arial" w:cs="Arial"/>
          <w:sz w:val="24"/>
        </w:rPr>
        <w:t xml:space="preserve">Ensuring that the meeting is inclusive and conducted in </w:t>
      </w:r>
      <w:proofErr w:type="gramStart"/>
      <w:r w:rsidRPr="00DD5DB2">
        <w:rPr>
          <w:rFonts w:ascii="Arial" w:hAnsi="Arial" w:cs="Arial"/>
          <w:sz w:val="24"/>
        </w:rPr>
        <w:t xml:space="preserve">a manner </w:t>
      </w:r>
      <w:r>
        <w:rPr>
          <w:rFonts w:ascii="Arial" w:hAnsi="Arial" w:cs="Arial"/>
          <w:sz w:val="24"/>
        </w:rPr>
        <w:t>that is respectful</w:t>
      </w:r>
      <w:proofErr w:type="gramEnd"/>
      <w:r>
        <w:rPr>
          <w:rFonts w:ascii="Arial" w:hAnsi="Arial" w:cs="Arial"/>
          <w:sz w:val="24"/>
        </w:rPr>
        <w:t>.</w:t>
      </w:r>
    </w:p>
    <w:p w14:paraId="639AEE97" w14:textId="77777777" w:rsidR="00C5267B" w:rsidRPr="00DD5DB2" w:rsidRDefault="00C5267B" w:rsidP="00C5267B">
      <w:pPr>
        <w:pStyle w:val="ListParagraph"/>
        <w:numPr>
          <w:ilvl w:val="0"/>
          <w:numId w:val="54"/>
        </w:numPr>
        <w:autoSpaceDE w:val="0"/>
        <w:autoSpaceDN w:val="0"/>
        <w:adjustRightInd w:val="0"/>
        <w:spacing w:after="120" w:line="280" w:lineRule="atLeast"/>
        <w:jc w:val="both"/>
        <w:rPr>
          <w:rFonts w:ascii="Arial" w:hAnsi="Arial" w:cs="Arial"/>
          <w:sz w:val="24"/>
        </w:rPr>
      </w:pPr>
      <w:r w:rsidRPr="00DD5DB2">
        <w:rPr>
          <w:rFonts w:ascii="Arial" w:hAnsi="Arial" w:cs="Arial"/>
          <w:sz w:val="24"/>
        </w:rPr>
        <w:t>Understanding and being confident in applying good me</w:t>
      </w:r>
      <w:r>
        <w:rPr>
          <w:rFonts w:ascii="Arial" w:hAnsi="Arial" w:cs="Arial"/>
          <w:sz w:val="24"/>
        </w:rPr>
        <w:t>e</w:t>
      </w:r>
      <w:r w:rsidRPr="00DD5DB2">
        <w:rPr>
          <w:rFonts w:ascii="Arial" w:hAnsi="Arial" w:cs="Arial"/>
          <w:sz w:val="24"/>
        </w:rPr>
        <w:t>ting governance including being able to vote on any motion considered by the meeting and in the event of a tied vote, being able to exercise a second or casting vote.</w:t>
      </w:r>
    </w:p>
    <w:p w14:paraId="49C012C9" w14:textId="77777777" w:rsidR="00C5267B" w:rsidRPr="00DD5DB2" w:rsidRDefault="00C5267B" w:rsidP="00C5267B">
      <w:pPr>
        <w:pStyle w:val="ListParagraph"/>
        <w:numPr>
          <w:ilvl w:val="0"/>
          <w:numId w:val="54"/>
        </w:numPr>
        <w:autoSpaceDE w:val="0"/>
        <w:autoSpaceDN w:val="0"/>
        <w:adjustRightInd w:val="0"/>
        <w:spacing w:after="120" w:line="280" w:lineRule="atLeast"/>
        <w:jc w:val="both"/>
        <w:rPr>
          <w:rFonts w:ascii="Arial" w:hAnsi="Arial" w:cs="Arial"/>
          <w:sz w:val="24"/>
        </w:rPr>
        <w:sectPr w:rsidR="00C5267B" w:rsidRPr="00DD5DB2" w:rsidSect="002E0D9B">
          <w:type w:val="continuous"/>
          <w:pgSz w:w="11906" w:h="16838"/>
          <w:pgMar w:top="2127" w:right="1418" w:bottom="1134" w:left="1418" w:header="709" w:footer="709" w:gutter="0"/>
          <w:cols w:space="708"/>
          <w:docGrid w:linePitch="360"/>
        </w:sectPr>
      </w:pPr>
      <w:r w:rsidRPr="00DD5DB2">
        <w:rPr>
          <w:rFonts w:ascii="Arial" w:hAnsi="Arial" w:cs="Arial"/>
          <w:sz w:val="24"/>
        </w:rPr>
        <w:t>Being able to identify and delegate tasks across Committee members.</w:t>
      </w:r>
    </w:p>
    <w:p w14:paraId="689D937E" w14:textId="77777777" w:rsidR="00C5267B" w:rsidRPr="0045448F" w:rsidRDefault="00C5267B" w:rsidP="00C5267B">
      <w:pPr>
        <w:pStyle w:val="Heading1"/>
        <w:jc w:val="both"/>
        <w:rPr>
          <w:rFonts w:ascii="Arial" w:hAnsi="Arial" w:cs="Arial"/>
          <w:b/>
          <w:noProof/>
          <w:color w:val="0070C0"/>
          <w:sz w:val="28"/>
          <w:szCs w:val="28"/>
        </w:rPr>
      </w:pPr>
      <w:bookmarkStart w:id="31" w:name="_Toc125701802"/>
      <w:r w:rsidRPr="0045448F">
        <w:rPr>
          <w:rFonts w:ascii="Arial" w:hAnsi="Arial" w:cs="Arial"/>
          <w:b/>
          <w:noProof/>
          <w:color w:val="0070C0"/>
          <w:sz w:val="28"/>
          <w:szCs w:val="28"/>
        </w:rPr>
        <w:lastRenderedPageBreak/>
        <w:t>Attachment 1B – Community Asset Committees Secretary Role Statement</w:t>
      </w:r>
      <w:bookmarkEnd w:id="31"/>
    </w:p>
    <w:p w14:paraId="003026E3" w14:textId="77777777" w:rsidR="00C5267B" w:rsidRPr="0015768E" w:rsidRDefault="00C5267B" w:rsidP="00C5267B">
      <w:pPr>
        <w:autoSpaceDE w:val="0"/>
        <w:autoSpaceDN w:val="0"/>
        <w:adjustRightInd w:val="0"/>
        <w:spacing w:after="0" w:line="240" w:lineRule="auto"/>
        <w:rPr>
          <w:rFonts w:ascii="Arial" w:hAnsi="Arial" w:cs="Arial"/>
          <w:color w:val="4472C4" w:themeColor="accent1"/>
          <w:sz w:val="24"/>
          <w:szCs w:val="24"/>
        </w:rPr>
      </w:pPr>
    </w:p>
    <w:p w14:paraId="52508B56" w14:textId="77777777" w:rsidR="00C5267B" w:rsidRDefault="00C5267B" w:rsidP="00C5267B">
      <w:pPr>
        <w:autoSpaceDE w:val="0"/>
        <w:autoSpaceDN w:val="0"/>
        <w:adjustRightInd w:val="0"/>
        <w:spacing w:after="0" w:line="240" w:lineRule="auto"/>
        <w:jc w:val="both"/>
        <w:rPr>
          <w:rFonts w:ascii="Arial" w:hAnsi="Arial" w:cs="Arial"/>
          <w:color w:val="4472C4" w:themeColor="accent1"/>
          <w:sz w:val="24"/>
          <w:szCs w:val="24"/>
        </w:rPr>
      </w:pPr>
      <w:r w:rsidRPr="0015768E">
        <w:rPr>
          <w:rFonts w:ascii="Arial" w:hAnsi="Arial" w:cs="Arial"/>
          <w:color w:val="4472C4" w:themeColor="accent1"/>
          <w:sz w:val="24"/>
          <w:szCs w:val="24"/>
        </w:rPr>
        <w:t>The Secretary is the primary administration officer of the Committee and often provides the communication link between the Committee and Council and the Committee and organisations and people using the facility or community asset.</w:t>
      </w:r>
    </w:p>
    <w:p w14:paraId="76FE36E9" w14:textId="77777777" w:rsidR="00C5267B" w:rsidRPr="0015768E" w:rsidRDefault="00C5267B" w:rsidP="00C5267B">
      <w:pPr>
        <w:autoSpaceDE w:val="0"/>
        <w:autoSpaceDN w:val="0"/>
        <w:adjustRightInd w:val="0"/>
        <w:spacing w:after="0" w:line="240" w:lineRule="auto"/>
        <w:jc w:val="both"/>
        <w:rPr>
          <w:rFonts w:ascii="Arial" w:hAnsi="Arial" w:cs="Arial"/>
          <w:color w:val="4472C4" w:themeColor="accent1"/>
          <w:sz w:val="24"/>
          <w:szCs w:val="24"/>
        </w:rPr>
      </w:pPr>
    </w:p>
    <w:p w14:paraId="118D7A9D" w14:textId="77777777" w:rsidR="00C5267B" w:rsidRPr="005672E0" w:rsidRDefault="00C5267B" w:rsidP="00C5267B">
      <w:pPr>
        <w:autoSpaceDE w:val="0"/>
        <w:autoSpaceDN w:val="0"/>
        <w:adjustRightInd w:val="0"/>
        <w:spacing w:after="0" w:line="240" w:lineRule="auto"/>
        <w:jc w:val="both"/>
        <w:rPr>
          <w:rFonts w:ascii="Arial" w:hAnsi="Arial" w:cs="Arial"/>
          <w:sz w:val="24"/>
          <w:szCs w:val="24"/>
        </w:rPr>
      </w:pPr>
      <w:r w:rsidRPr="005672E0">
        <w:rPr>
          <w:rFonts w:ascii="Arial" w:hAnsi="Arial" w:cs="Arial"/>
          <w:sz w:val="24"/>
          <w:szCs w:val="24"/>
        </w:rPr>
        <w:t>The position of Secretary has several important roles and responsibilities that include:</w:t>
      </w:r>
    </w:p>
    <w:p w14:paraId="7BA59726" w14:textId="77777777" w:rsidR="00C5267B" w:rsidRPr="005672E0" w:rsidRDefault="00C5267B" w:rsidP="00C5267B">
      <w:pPr>
        <w:pStyle w:val="ListParagraph"/>
        <w:numPr>
          <w:ilvl w:val="0"/>
          <w:numId w:val="9"/>
        </w:numPr>
        <w:autoSpaceDE w:val="0"/>
        <w:autoSpaceDN w:val="0"/>
        <w:adjustRightInd w:val="0"/>
        <w:spacing w:after="0" w:line="240" w:lineRule="auto"/>
        <w:jc w:val="both"/>
        <w:rPr>
          <w:rFonts w:ascii="Arial" w:hAnsi="Arial" w:cs="Arial"/>
          <w:sz w:val="24"/>
          <w:szCs w:val="24"/>
        </w:rPr>
      </w:pPr>
      <w:r w:rsidRPr="005672E0">
        <w:rPr>
          <w:rFonts w:ascii="Arial" w:hAnsi="Arial" w:cs="Arial"/>
          <w:sz w:val="24"/>
          <w:szCs w:val="24"/>
        </w:rPr>
        <w:t>Establishing and communicating a regular Community Asset Committee meeting timetable.</w:t>
      </w:r>
    </w:p>
    <w:p w14:paraId="1AA47CE6" w14:textId="77777777" w:rsidR="00C5267B" w:rsidRPr="005672E0" w:rsidRDefault="00C5267B" w:rsidP="00C5267B">
      <w:pPr>
        <w:pStyle w:val="ListParagraph"/>
        <w:numPr>
          <w:ilvl w:val="0"/>
          <w:numId w:val="9"/>
        </w:numPr>
        <w:autoSpaceDE w:val="0"/>
        <w:autoSpaceDN w:val="0"/>
        <w:adjustRightInd w:val="0"/>
        <w:spacing w:after="0" w:line="240" w:lineRule="auto"/>
        <w:jc w:val="both"/>
        <w:rPr>
          <w:rFonts w:ascii="Arial" w:hAnsi="Arial" w:cs="Arial"/>
          <w:sz w:val="24"/>
          <w:szCs w:val="24"/>
        </w:rPr>
      </w:pPr>
      <w:r w:rsidRPr="005672E0">
        <w:rPr>
          <w:rFonts w:ascii="Arial" w:hAnsi="Arial" w:cs="Arial"/>
          <w:sz w:val="24"/>
          <w:szCs w:val="24"/>
        </w:rPr>
        <w:t xml:space="preserve">Preparing and distributing meeting agendas and advising of meeting details. </w:t>
      </w:r>
    </w:p>
    <w:p w14:paraId="33585334" w14:textId="77777777" w:rsidR="00C5267B" w:rsidRPr="005672E0" w:rsidRDefault="00C5267B" w:rsidP="00C5267B">
      <w:pPr>
        <w:pStyle w:val="ListParagraph"/>
        <w:numPr>
          <w:ilvl w:val="0"/>
          <w:numId w:val="9"/>
        </w:numPr>
        <w:autoSpaceDE w:val="0"/>
        <w:autoSpaceDN w:val="0"/>
        <w:adjustRightInd w:val="0"/>
        <w:spacing w:after="0" w:line="240" w:lineRule="auto"/>
        <w:jc w:val="both"/>
        <w:rPr>
          <w:rFonts w:ascii="Arial" w:hAnsi="Arial" w:cs="Arial"/>
          <w:sz w:val="24"/>
          <w:szCs w:val="24"/>
        </w:rPr>
      </w:pPr>
      <w:r w:rsidRPr="005672E0">
        <w:rPr>
          <w:rFonts w:ascii="Arial" w:hAnsi="Arial" w:cs="Arial"/>
          <w:sz w:val="24"/>
          <w:szCs w:val="24"/>
        </w:rPr>
        <w:t xml:space="preserve">Taking minutes of meetings and ensuring that minutes are distributed. </w:t>
      </w:r>
    </w:p>
    <w:p w14:paraId="5E7CCEF3" w14:textId="77777777" w:rsidR="00C5267B" w:rsidRPr="005672E0" w:rsidRDefault="00C5267B" w:rsidP="00C5267B">
      <w:pPr>
        <w:pStyle w:val="ListParagraph"/>
        <w:numPr>
          <w:ilvl w:val="0"/>
          <w:numId w:val="9"/>
        </w:numPr>
        <w:autoSpaceDE w:val="0"/>
        <w:autoSpaceDN w:val="0"/>
        <w:adjustRightInd w:val="0"/>
        <w:spacing w:after="0" w:line="240" w:lineRule="auto"/>
        <w:jc w:val="both"/>
        <w:rPr>
          <w:rFonts w:ascii="Arial" w:hAnsi="Arial" w:cs="Arial"/>
          <w:sz w:val="24"/>
          <w:szCs w:val="24"/>
        </w:rPr>
      </w:pPr>
      <w:r w:rsidRPr="005672E0">
        <w:rPr>
          <w:rFonts w:ascii="Arial" w:hAnsi="Arial" w:cs="Arial"/>
          <w:sz w:val="24"/>
          <w:szCs w:val="24"/>
        </w:rPr>
        <w:t>Keeping all relevant records.</w:t>
      </w:r>
    </w:p>
    <w:p w14:paraId="751C310B" w14:textId="77777777" w:rsidR="00C5267B" w:rsidRPr="005672E0" w:rsidRDefault="00C5267B" w:rsidP="00C5267B">
      <w:pPr>
        <w:pStyle w:val="ListParagraph"/>
        <w:numPr>
          <w:ilvl w:val="0"/>
          <w:numId w:val="9"/>
        </w:numPr>
        <w:autoSpaceDE w:val="0"/>
        <w:autoSpaceDN w:val="0"/>
        <w:adjustRightInd w:val="0"/>
        <w:spacing w:after="0" w:line="240" w:lineRule="auto"/>
        <w:jc w:val="both"/>
        <w:rPr>
          <w:rFonts w:ascii="Arial" w:hAnsi="Arial" w:cs="Arial"/>
          <w:sz w:val="24"/>
          <w:szCs w:val="24"/>
        </w:rPr>
      </w:pPr>
      <w:r w:rsidRPr="005672E0">
        <w:rPr>
          <w:rFonts w:ascii="Arial" w:hAnsi="Arial" w:cs="Arial"/>
          <w:sz w:val="24"/>
          <w:szCs w:val="24"/>
        </w:rPr>
        <w:t xml:space="preserve">Writing letters from the </w:t>
      </w:r>
      <w:proofErr w:type="gramStart"/>
      <w:r w:rsidRPr="005672E0">
        <w:rPr>
          <w:rFonts w:ascii="Arial" w:hAnsi="Arial" w:cs="Arial"/>
          <w:sz w:val="24"/>
          <w:szCs w:val="24"/>
        </w:rPr>
        <w:t>Committee and receiving</w:t>
      </w:r>
      <w:proofErr w:type="gramEnd"/>
      <w:r w:rsidRPr="005672E0">
        <w:rPr>
          <w:rFonts w:ascii="Arial" w:hAnsi="Arial" w:cs="Arial"/>
          <w:sz w:val="24"/>
          <w:szCs w:val="24"/>
        </w:rPr>
        <w:t xml:space="preserve"> and disseminating correspondence.</w:t>
      </w:r>
    </w:p>
    <w:p w14:paraId="55925AFF" w14:textId="77777777" w:rsidR="00C5267B" w:rsidRPr="005672E0" w:rsidRDefault="00C5267B" w:rsidP="00C5267B">
      <w:pPr>
        <w:pStyle w:val="ListParagraph"/>
        <w:numPr>
          <w:ilvl w:val="0"/>
          <w:numId w:val="9"/>
        </w:numPr>
        <w:autoSpaceDE w:val="0"/>
        <w:autoSpaceDN w:val="0"/>
        <w:adjustRightInd w:val="0"/>
        <w:spacing w:after="0" w:line="240" w:lineRule="auto"/>
        <w:jc w:val="both"/>
        <w:rPr>
          <w:rFonts w:ascii="Arial" w:hAnsi="Arial" w:cs="Arial"/>
          <w:sz w:val="24"/>
          <w:szCs w:val="24"/>
        </w:rPr>
      </w:pPr>
      <w:r w:rsidRPr="005672E0">
        <w:rPr>
          <w:rFonts w:ascii="Arial" w:hAnsi="Arial" w:cs="Arial"/>
          <w:sz w:val="24"/>
          <w:szCs w:val="24"/>
        </w:rPr>
        <w:t>Maintaining an up-to-date Committee contact lists.</w:t>
      </w:r>
    </w:p>
    <w:p w14:paraId="6AB9C6F8" w14:textId="77777777" w:rsidR="00C5267B" w:rsidRPr="005672E0" w:rsidRDefault="00C5267B" w:rsidP="00C5267B">
      <w:pPr>
        <w:pStyle w:val="ListParagraph"/>
        <w:numPr>
          <w:ilvl w:val="0"/>
          <w:numId w:val="9"/>
        </w:numPr>
        <w:autoSpaceDE w:val="0"/>
        <w:autoSpaceDN w:val="0"/>
        <w:adjustRightInd w:val="0"/>
        <w:spacing w:after="0" w:line="240" w:lineRule="auto"/>
        <w:jc w:val="both"/>
        <w:rPr>
          <w:rFonts w:ascii="Arial" w:hAnsi="Arial" w:cs="Arial"/>
          <w:sz w:val="24"/>
          <w:szCs w:val="24"/>
        </w:rPr>
      </w:pPr>
      <w:r w:rsidRPr="005672E0">
        <w:rPr>
          <w:rFonts w:ascii="Arial" w:hAnsi="Arial" w:cs="Arial"/>
          <w:sz w:val="24"/>
          <w:szCs w:val="24"/>
        </w:rPr>
        <w:t>Fulfilling all statutory requirements of a Community Asset Committee as defined in the Council’s Instrument of Delegation.</w:t>
      </w:r>
    </w:p>
    <w:p w14:paraId="74130C3B" w14:textId="77777777" w:rsidR="00C5267B" w:rsidRPr="005672E0" w:rsidRDefault="00C5267B" w:rsidP="00C5267B">
      <w:pPr>
        <w:pStyle w:val="ListParagraph"/>
        <w:numPr>
          <w:ilvl w:val="0"/>
          <w:numId w:val="9"/>
        </w:numPr>
        <w:autoSpaceDE w:val="0"/>
        <w:autoSpaceDN w:val="0"/>
        <w:adjustRightInd w:val="0"/>
        <w:spacing w:after="0" w:line="240" w:lineRule="auto"/>
        <w:jc w:val="both"/>
        <w:rPr>
          <w:rFonts w:ascii="Arial" w:hAnsi="Arial" w:cs="Arial"/>
          <w:sz w:val="24"/>
          <w:szCs w:val="24"/>
        </w:rPr>
      </w:pPr>
      <w:r w:rsidRPr="005672E0">
        <w:rPr>
          <w:rFonts w:ascii="Arial" w:hAnsi="Arial" w:cs="Arial"/>
          <w:sz w:val="24"/>
          <w:szCs w:val="24"/>
        </w:rPr>
        <w:t>Coordinating grant applications, newsletters, flyers and media releases when required.</w:t>
      </w:r>
    </w:p>
    <w:p w14:paraId="19C9221B" w14:textId="77777777" w:rsidR="00C5267B" w:rsidRPr="005672E0" w:rsidRDefault="00C5267B" w:rsidP="00C5267B">
      <w:pPr>
        <w:pStyle w:val="ListParagraph"/>
        <w:numPr>
          <w:ilvl w:val="0"/>
          <w:numId w:val="9"/>
        </w:numPr>
        <w:autoSpaceDE w:val="0"/>
        <w:autoSpaceDN w:val="0"/>
        <w:adjustRightInd w:val="0"/>
        <w:spacing w:after="0" w:line="240" w:lineRule="auto"/>
        <w:jc w:val="both"/>
        <w:rPr>
          <w:rFonts w:ascii="Arial" w:hAnsi="Arial" w:cs="Arial"/>
          <w:sz w:val="24"/>
          <w:szCs w:val="24"/>
        </w:rPr>
      </w:pPr>
      <w:r w:rsidRPr="005672E0">
        <w:rPr>
          <w:rFonts w:ascii="Arial" w:hAnsi="Arial" w:cs="Arial"/>
          <w:sz w:val="24"/>
          <w:szCs w:val="24"/>
        </w:rPr>
        <w:t xml:space="preserve">Preparing an Annual Secretary’s Report at the Annual Meeting of the </w:t>
      </w:r>
      <w:r>
        <w:rPr>
          <w:rFonts w:ascii="Arial" w:hAnsi="Arial" w:cs="Arial"/>
          <w:sz w:val="24"/>
          <w:szCs w:val="24"/>
        </w:rPr>
        <w:t>Committee</w:t>
      </w:r>
      <w:r w:rsidRPr="005672E0">
        <w:rPr>
          <w:rFonts w:ascii="Arial" w:hAnsi="Arial" w:cs="Arial"/>
          <w:sz w:val="24"/>
          <w:szCs w:val="24"/>
        </w:rPr>
        <w:t>.</w:t>
      </w:r>
    </w:p>
    <w:p w14:paraId="542E2439" w14:textId="77777777" w:rsidR="00C5267B" w:rsidRDefault="00C5267B" w:rsidP="00C5267B">
      <w:pPr>
        <w:autoSpaceDE w:val="0"/>
        <w:autoSpaceDN w:val="0"/>
        <w:adjustRightInd w:val="0"/>
        <w:spacing w:after="0" w:line="240" w:lineRule="auto"/>
        <w:jc w:val="both"/>
        <w:rPr>
          <w:rFonts w:ascii="Arial" w:hAnsi="Arial" w:cs="Arial"/>
          <w:sz w:val="24"/>
          <w:szCs w:val="24"/>
        </w:rPr>
      </w:pPr>
    </w:p>
    <w:p w14:paraId="09308450" w14:textId="77777777" w:rsidR="00C5267B" w:rsidRPr="005672E0" w:rsidRDefault="00C5267B" w:rsidP="00C5267B">
      <w:pPr>
        <w:autoSpaceDE w:val="0"/>
        <w:autoSpaceDN w:val="0"/>
        <w:adjustRightInd w:val="0"/>
        <w:spacing w:after="0" w:line="240" w:lineRule="auto"/>
        <w:jc w:val="both"/>
        <w:rPr>
          <w:rFonts w:ascii="Arial" w:hAnsi="Arial" w:cs="Arial"/>
          <w:sz w:val="24"/>
          <w:szCs w:val="24"/>
        </w:rPr>
      </w:pPr>
      <w:r w:rsidRPr="005672E0">
        <w:rPr>
          <w:rFonts w:ascii="Arial" w:hAnsi="Arial" w:cs="Arial"/>
          <w:sz w:val="24"/>
          <w:szCs w:val="24"/>
        </w:rPr>
        <w:t xml:space="preserve">Other relevant responsibilities </w:t>
      </w:r>
      <w:proofErr w:type="gramStart"/>
      <w:r w:rsidRPr="005672E0">
        <w:rPr>
          <w:rFonts w:ascii="Arial" w:hAnsi="Arial" w:cs="Arial"/>
          <w:sz w:val="24"/>
          <w:szCs w:val="24"/>
        </w:rPr>
        <w:t>are carried</w:t>
      </w:r>
      <w:proofErr w:type="gramEnd"/>
      <w:r w:rsidRPr="005672E0">
        <w:rPr>
          <w:rFonts w:ascii="Arial" w:hAnsi="Arial" w:cs="Arial"/>
          <w:sz w:val="24"/>
          <w:szCs w:val="24"/>
        </w:rPr>
        <w:t xml:space="preserve"> by all Committee members and include:</w:t>
      </w:r>
    </w:p>
    <w:p w14:paraId="2550B03B" w14:textId="77777777" w:rsidR="00C5267B" w:rsidRPr="005672E0" w:rsidRDefault="00C5267B" w:rsidP="00C5267B">
      <w:pPr>
        <w:pStyle w:val="ListParagraph"/>
        <w:numPr>
          <w:ilvl w:val="0"/>
          <w:numId w:val="8"/>
        </w:numPr>
        <w:autoSpaceDE w:val="0"/>
        <w:autoSpaceDN w:val="0"/>
        <w:adjustRightInd w:val="0"/>
        <w:spacing w:after="0" w:line="240" w:lineRule="auto"/>
        <w:jc w:val="both"/>
        <w:rPr>
          <w:rFonts w:ascii="Arial" w:hAnsi="Arial" w:cs="Arial"/>
          <w:sz w:val="24"/>
          <w:szCs w:val="24"/>
        </w:rPr>
      </w:pPr>
      <w:proofErr w:type="gramStart"/>
      <w:r w:rsidRPr="005672E0">
        <w:rPr>
          <w:rFonts w:ascii="Arial" w:hAnsi="Arial" w:cs="Arial"/>
          <w:sz w:val="24"/>
          <w:szCs w:val="24"/>
        </w:rPr>
        <w:t>Being informed</w:t>
      </w:r>
      <w:proofErr w:type="gramEnd"/>
      <w:r w:rsidRPr="005672E0">
        <w:rPr>
          <w:rFonts w:ascii="Arial" w:hAnsi="Arial" w:cs="Arial"/>
          <w:sz w:val="24"/>
          <w:szCs w:val="24"/>
        </w:rPr>
        <w:t xml:space="preserve"> of and promoting the common purpose, shared goals, delegated responsibilities and current activities of the Committee.</w:t>
      </w:r>
    </w:p>
    <w:p w14:paraId="23857FA2" w14:textId="77777777" w:rsidR="00C5267B" w:rsidRPr="005672E0" w:rsidRDefault="00C5267B" w:rsidP="00C5267B">
      <w:pPr>
        <w:pStyle w:val="ListParagraph"/>
        <w:numPr>
          <w:ilvl w:val="0"/>
          <w:numId w:val="8"/>
        </w:numPr>
        <w:autoSpaceDE w:val="0"/>
        <w:autoSpaceDN w:val="0"/>
        <w:adjustRightInd w:val="0"/>
        <w:spacing w:after="0" w:line="240" w:lineRule="auto"/>
        <w:jc w:val="both"/>
        <w:rPr>
          <w:rFonts w:ascii="Arial" w:hAnsi="Arial" w:cs="Arial"/>
          <w:sz w:val="24"/>
          <w:szCs w:val="24"/>
        </w:rPr>
      </w:pPr>
      <w:r w:rsidRPr="005672E0">
        <w:rPr>
          <w:rFonts w:ascii="Arial" w:hAnsi="Arial" w:cs="Arial"/>
          <w:sz w:val="24"/>
          <w:szCs w:val="24"/>
        </w:rPr>
        <w:t>Contributing to building teamwork and developing respectful relationships.</w:t>
      </w:r>
    </w:p>
    <w:p w14:paraId="537E262B" w14:textId="77777777" w:rsidR="00C5267B" w:rsidRPr="005672E0" w:rsidRDefault="00C5267B" w:rsidP="00C5267B">
      <w:pPr>
        <w:pStyle w:val="ListParagraph"/>
        <w:numPr>
          <w:ilvl w:val="0"/>
          <w:numId w:val="8"/>
        </w:numPr>
        <w:autoSpaceDE w:val="0"/>
        <w:autoSpaceDN w:val="0"/>
        <w:adjustRightInd w:val="0"/>
        <w:spacing w:after="0" w:line="240" w:lineRule="auto"/>
        <w:jc w:val="both"/>
        <w:rPr>
          <w:rFonts w:ascii="Arial" w:hAnsi="Arial" w:cs="Arial"/>
          <w:sz w:val="24"/>
          <w:szCs w:val="24"/>
        </w:rPr>
      </w:pPr>
      <w:r w:rsidRPr="005672E0">
        <w:rPr>
          <w:rFonts w:ascii="Arial" w:hAnsi="Arial" w:cs="Arial"/>
          <w:sz w:val="24"/>
          <w:szCs w:val="24"/>
        </w:rPr>
        <w:t xml:space="preserve">Attending all Committee meetings and actively participating in </w:t>
      </w:r>
      <w:proofErr w:type="gramStart"/>
      <w:r w:rsidRPr="005672E0">
        <w:rPr>
          <w:rFonts w:ascii="Arial" w:hAnsi="Arial" w:cs="Arial"/>
          <w:sz w:val="24"/>
          <w:szCs w:val="24"/>
        </w:rPr>
        <w:t>decision making</w:t>
      </w:r>
      <w:proofErr w:type="gramEnd"/>
      <w:r w:rsidRPr="005672E0">
        <w:rPr>
          <w:rFonts w:ascii="Arial" w:hAnsi="Arial" w:cs="Arial"/>
          <w:sz w:val="24"/>
          <w:szCs w:val="24"/>
        </w:rPr>
        <w:t>.</w:t>
      </w:r>
    </w:p>
    <w:p w14:paraId="298B21EE" w14:textId="77777777" w:rsidR="00C5267B" w:rsidRPr="005672E0" w:rsidRDefault="00C5267B" w:rsidP="00C5267B">
      <w:pPr>
        <w:pStyle w:val="ListParagraph"/>
        <w:numPr>
          <w:ilvl w:val="0"/>
          <w:numId w:val="8"/>
        </w:numPr>
        <w:autoSpaceDE w:val="0"/>
        <w:autoSpaceDN w:val="0"/>
        <w:adjustRightInd w:val="0"/>
        <w:spacing w:after="0" w:line="240" w:lineRule="auto"/>
        <w:jc w:val="both"/>
        <w:rPr>
          <w:rFonts w:ascii="Arial" w:hAnsi="Arial" w:cs="Arial"/>
          <w:sz w:val="24"/>
          <w:szCs w:val="24"/>
        </w:rPr>
      </w:pPr>
      <w:r w:rsidRPr="005672E0">
        <w:rPr>
          <w:rFonts w:ascii="Arial" w:hAnsi="Arial" w:cs="Arial"/>
          <w:sz w:val="24"/>
          <w:szCs w:val="24"/>
        </w:rPr>
        <w:t>Bringing to the Committee’s attention any opportunities for improvement and problems or issues concerning the facility or community asset and its activities.</w:t>
      </w:r>
    </w:p>
    <w:p w14:paraId="59A166ED" w14:textId="77777777" w:rsidR="00C5267B" w:rsidRPr="0015768E" w:rsidRDefault="00C5267B" w:rsidP="00C5267B">
      <w:pPr>
        <w:spacing w:after="0" w:line="240" w:lineRule="auto"/>
        <w:rPr>
          <w:rFonts w:ascii="Arial" w:hAnsi="Arial" w:cs="Arial"/>
          <w:color w:val="616469"/>
        </w:rPr>
      </w:pPr>
      <w:r w:rsidRPr="0015768E">
        <w:rPr>
          <w:rFonts w:ascii="Arial" w:hAnsi="Arial" w:cs="Arial"/>
          <w:color w:val="616469"/>
        </w:rPr>
        <w:br w:type="page"/>
      </w:r>
    </w:p>
    <w:p w14:paraId="1FF6662B" w14:textId="77777777" w:rsidR="00C5267B" w:rsidRPr="0045448F" w:rsidRDefault="00C5267B" w:rsidP="00C5267B">
      <w:pPr>
        <w:pStyle w:val="Heading1"/>
        <w:jc w:val="both"/>
        <w:rPr>
          <w:rFonts w:ascii="Arial" w:hAnsi="Arial" w:cs="Arial"/>
          <w:b/>
          <w:noProof/>
          <w:color w:val="0070C0"/>
          <w:sz w:val="28"/>
          <w:szCs w:val="24"/>
        </w:rPr>
      </w:pPr>
      <w:bookmarkStart w:id="32" w:name="_Toc125701803"/>
      <w:r w:rsidRPr="0045448F">
        <w:rPr>
          <w:rFonts w:ascii="Arial" w:hAnsi="Arial" w:cs="Arial"/>
          <w:b/>
          <w:noProof/>
          <w:color w:val="0070C0"/>
          <w:sz w:val="28"/>
          <w:szCs w:val="24"/>
        </w:rPr>
        <w:lastRenderedPageBreak/>
        <w:t>Attachment 1C – Community Asset Committee Treasurer Role Statement</w:t>
      </w:r>
      <w:bookmarkEnd w:id="32"/>
    </w:p>
    <w:p w14:paraId="4ABA51D1" w14:textId="77777777" w:rsidR="00C5267B" w:rsidRPr="0015768E" w:rsidRDefault="00C5267B" w:rsidP="00C5267B">
      <w:pPr>
        <w:pStyle w:val="Heading2"/>
        <w:spacing w:before="0" w:line="240" w:lineRule="auto"/>
        <w:rPr>
          <w:rFonts w:ascii="Arial" w:hAnsi="Arial" w:cs="Arial"/>
        </w:rPr>
      </w:pPr>
    </w:p>
    <w:p w14:paraId="68E1A2BA" w14:textId="77777777" w:rsidR="00C5267B" w:rsidRPr="0015768E" w:rsidRDefault="00C5267B" w:rsidP="00C5267B">
      <w:pPr>
        <w:autoSpaceDE w:val="0"/>
        <w:autoSpaceDN w:val="0"/>
        <w:adjustRightInd w:val="0"/>
        <w:spacing w:after="0" w:line="240" w:lineRule="auto"/>
        <w:jc w:val="both"/>
        <w:rPr>
          <w:rFonts w:ascii="Arial" w:hAnsi="Arial" w:cs="Arial"/>
          <w:color w:val="4472C4" w:themeColor="accent1"/>
          <w:sz w:val="24"/>
          <w:szCs w:val="24"/>
        </w:rPr>
      </w:pPr>
      <w:r w:rsidRPr="0015768E">
        <w:rPr>
          <w:rFonts w:ascii="Arial" w:hAnsi="Arial" w:cs="Arial"/>
          <w:color w:val="4472C4" w:themeColor="accent1"/>
          <w:sz w:val="24"/>
          <w:szCs w:val="24"/>
        </w:rPr>
        <w:t>The Treasurer is the chief financial management officer of the Committee and needs to have an accurate understanding of the financial status of the Committee at all times. The treasurer needs to be well organised, possess a level of financial expertise and be aware of the information required for annual reporting.</w:t>
      </w:r>
    </w:p>
    <w:p w14:paraId="332CB7AD" w14:textId="77777777" w:rsidR="00C5267B" w:rsidRPr="0015768E" w:rsidRDefault="00C5267B" w:rsidP="00C5267B">
      <w:pPr>
        <w:autoSpaceDE w:val="0"/>
        <w:autoSpaceDN w:val="0"/>
        <w:adjustRightInd w:val="0"/>
        <w:spacing w:after="0" w:line="240" w:lineRule="auto"/>
        <w:jc w:val="both"/>
        <w:rPr>
          <w:rFonts w:ascii="Arial" w:hAnsi="Arial" w:cs="Arial"/>
          <w:color w:val="616469"/>
        </w:rPr>
      </w:pPr>
    </w:p>
    <w:p w14:paraId="558F3639" w14:textId="77777777" w:rsidR="00C5267B" w:rsidRPr="00F8228C" w:rsidRDefault="00C5267B" w:rsidP="00C5267B">
      <w:pPr>
        <w:autoSpaceDE w:val="0"/>
        <w:autoSpaceDN w:val="0"/>
        <w:adjustRightInd w:val="0"/>
        <w:spacing w:after="0" w:line="240" w:lineRule="auto"/>
        <w:jc w:val="both"/>
        <w:rPr>
          <w:rFonts w:ascii="Arial" w:hAnsi="Arial" w:cs="Arial"/>
          <w:sz w:val="24"/>
        </w:rPr>
      </w:pPr>
      <w:r w:rsidRPr="00F8228C">
        <w:rPr>
          <w:rFonts w:ascii="Arial" w:hAnsi="Arial" w:cs="Arial"/>
          <w:sz w:val="24"/>
        </w:rPr>
        <w:t>The position of Treasurer has several important roles and responsibilities that include:</w:t>
      </w:r>
    </w:p>
    <w:p w14:paraId="72200265" w14:textId="77777777" w:rsidR="00C5267B" w:rsidRPr="00F8228C" w:rsidRDefault="00C5267B" w:rsidP="00C5267B">
      <w:pPr>
        <w:pStyle w:val="ListParagraph"/>
        <w:numPr>
          <w:ilvl w:val="0"/>
          <w:numId w:val="10"/>
        </w:numPr>
        <w:autoSpaceDE w:val="0"/>
        <w:autoSpaceDN w:val="0"/>
        <w:adjustRightInd w:val="0"/>
        <w:spacing w:after="0" w:line="240" w:lineRule="auto"/>
        <w:jc w:val="both"/>
        <w:rPr>
          <w:rFonts w:ascii="Arial" w:hAnsi="Arial" w:cs="Arial"/>
          <w:sz w:val="24"/>
        </w:rPr>
      </w:pPr>
      <w:r w:rsidRPr="00F8228C">
        <w:rPr>
          <w:rFonts w:ascii="Arial" w:hAnsi="Arial" w:cs="Arial"/>
          <w:sz w:val="24"/>
        </w:rPr>
        <w:t>Maintaining appropriate accounts of all income and expenditure.</w:t>
      </w:r>
    </w:p>
    <w:p w14:paraId="5108C6CA" w14:textId="77777777" w:rsidR="00C5267B" w:rsidRPr="00F8228C" w:rsidRDefault="00C5267B" w:rsidP="00C5267B">
      <w:pPr>
        <w:pStyle w:val="ListParagraph"/>
        <w:numPr>
          <w:ilvl w:val="0"/>
          <w:numId w:val="10"/>
        </w:numPr>
        <w:autoSpaceDE w:val="0"/>
        <w:autoSpaceDN w:val="0"/>
        <w:adjustRightInd w:val="0"/>
        <w:spacing w:after="0" w:line="240" w:lineRule="auto"/>
        <w:jc w:val="both"/>
        <w:rPr>
          <w:rFonts w:ascii="Arial" w:hAnsi="Arial" w:cs="Arial"/>
          <w:sz w:val="24"/>
        </w:rPr>
      </w:pPr>
      <w:r w:rsidRPr="00F8228C">
        <w:rPr>
          <w:rFonts w:ascii="Arial" w:hAnsi="Arial" w:cs="Arial"/>
          <w:sz w:val="24"/>
        </w:rPr>
        <w:t>Providing a treasurer’s report at all General Meetings and at the Annual Meeting</w:t>
      </w:r>
      <w:r>
        <w:rPr>
          <w:rFonts w:ascii="Arial" w:hAnsi="Arial" w:cs="Arial"/>
          <w:sz w:val="24"/>
        </w:rPr>
        <w:t>.</w:t>
      </w:r>
    </w:p>
    <w:p w14:paraId="58BF1503" w14:textId="77777777" w:rsidR="00C5267B" w:rsidRPr="00F8228C" w:rsidRDefault="00C5267B" w:rsidP="00C5267B">
      <w:pPr>
        <w:pStyle w:val="ListParagraph"/>
        <w:numPr>
          <w:ilvl w:val="0"/>
          <w:numId w:val="10"/>
        </w:numPr>
        <w:autoSpaceDE w:val="0"/>
        <w:autoSpaceDN w:val="0"/>
        <w:adjustRightInd w:val="0"/>
        <w:spacing w:after="0" w:line="240" w:lineRule="auto"/>
        <w:jc w:val="both"/>
        <w:rPr>
          <w:rFonts w:ascii="Arial" w:hAnsi="Arial" w:cs="Arial"/>
          <w:sz w:val="24"/>
        </w:rPr>
      </w:pPr>
      <w:r w:rsidRPr="00F8228C">
        <w:rPr>
          <w:rFonts w:ascii="Arial" w:hAnsi="Arial" w:cs="Arial"/>
          <w:sz w:val="24"/>
        </w:rPr>
        <w:t>Making details of all accounts available to the committee members if required.</w:t>
      </w:r>
    </w:p>
    <w:p w14:paraId="359607EE" w14:textId="77777777" w:rsidR="00C5267B" w:rsidRPr="00F8228C" w:rsidRDefault="00C5267B" w:rsidP="00C5267B">
      <w:pPr>
        <w:pStyle w:val="ListParagraph"/>
        <w:numPr>
          <w:ilvl w:val="0"/>
          <w:numId w:val="10"/>
        </w:numPr>
        <w:autoSpaceDE w:val="0"/>
        <w:autoSpaceDN w:val="0"/>
        <w:adjustRightInd w:val="0"/>
        <w:spacing w:after="0" w:line="240" w:lineRule="auto"/>
        <w:jc w:val="both"/>
        <w:rPr>
          <w:rFonts w:ascii="Arial" w:hAnsi="Arial" w:cs="Arial"/>
          <w:sz w:val="24"/>
        </w:rPr>
      </w:pPr>
      <w:r w:rsidRPr="00F8228C">
        <w:rPr>
          <w:rFonts w:ascii="Arial" w:hAnsi="Arial" w:cs="Arial"/>
          <w:sz w:val="24"/>
        </w:rPr>
        <w:t>Maintaining a b</w:t>
      </w:r>
      <w:r>
        <w:rPr>
          <w:rFonts w:ascii="Arial" w:hAnsi="Arial" w:cs="Arial"/>
          <w:sz w:val="24"/>
        </w:rPr>
        <w:t>ank account in the name of the C</w:t>
      </w:r>
      <w:r w:rsidRPr="00F8228C">
        <w:rPr>
          <w:rFonts w:ascii="Arial" w:hAnsi="Arial" w:cs="Arial"/>
          <w:sz w:val="24"/>
        </w:rPr>
        <w:t>ommittee (signatories to the account should be the Chairperson, Secretary and Treasurer, with any two to sign).</w:t>
      </w:r>
    </w:p>
    <w:p w14:paraId="57BB0841" w14:textId="77777777" w:rsidR="00C5267B" w:rsidRPr="00F8228C" w:rsidRDefault="00C5267B" w:rsidP="00C5267B">
      <w:pPr>
        <w:pStyle w:val="ListParagraph"/>
        <w:numPr>
          <w:ilvl w:val="0"/>
          <w:numId w:val="10"/>
        </w:numPr>
        <w:autoSpaceDE w:val="0"/>
        <w:autoSpaceDN w:val="0"/>
        <w:adjustRightInd w:val="0"/>
        <w:spacing w:after="0" w:line="240" w:lineRule="auto"/>
        <w:jc w:val="both"/>
        <w:rPr>
          <w:rFonts w:ascii="Arial" w:hAnsi="Arial" w:cs="Arial"/>
          <w:sz w:val="24"/>
        </w:rPr>
      </w:pPr>
      <w:r w:rsidRPr="00F8228C">
        <w:rPr>
          <w:rFonts w:ascii="Arial" w:hAnsi="Arial" w:cs="Arial"/>
          <w:sz w:val="24"/>
        </w:rPr>
        <w:t>Managing any term deposits held by the Committee.</w:t>
      </w:r>
    </w:p>
    <w:p w14:paraId="3D389ACD" w14:textId="77777777" w:rsidR="00C5267B" w:rsidRPr="00F8228C" w:rsidRDefault="00C5267B" w:rsidP="00C5267B">
      <w:pPr>
        <w:pStyle w:val="ListParagraph"/>
        <w:numPr>
          <w:ilvl w:val="0"/>
          <w:numId w:val="10"/>
        </w:numPr>
        <w:autoSpaceDE w:val="0"/>
        <w:autoSpaceDN w:val="0"/>
        <w:adjustRightInd w:val="0"/>
        <w:spacing w:after="0" w:line="240" w:lineRule="auto"/>
        <w:jc w:val="both"/>
        <w:rPr>
          <w:rFonts w:ascii="Arial" w:hAnsi="Arial" w:cs="Arial"/>
          <w:sz w:val="24"/>
        </w:rPr>
      </w:pPr>
      <w:r w:rsidRPr="00F8228C">
        <w:rPr>
          <w:rFonts w:ascii="Arial" w:hAnsi="Arial" w:cs="Arial"/>
          <w:sz w:val="24"/>
        </w:rPr>
        <w:t>Attending to general banking activities including payment of accounts or invoices.</w:t>
      </w:r>
    </w:p>
    <w:p w14:paraId="3F97879C" w14:textId="77777777" w:rsidR="00C5267B" w:rsidRPr="00F8228C" w:rsidRDefault="00C5267B" w:rsidP="00C5267B">
      <w:pPr>
        <w:pStyle w:val="ListParagraph"/>
        <w:numPr>
          <w:ilvl w:val="0"/>
          <w:numId w:val="10"/>
        </w:numPr>
        <w:autoSpaceDE w:val="0"/>
        <w:autoSpaceDN w:val="0"/>
        <w:adjustRightInd w:val="0"/>
        <w:spacing w:after="0" w:line="240" w:lineRule="auto"/>
        <w:jc w:val="both"/>
        <w:rPr>
          <w:rFonts w:ascii="Arial" w:hAnsi="Arial" w:cs="Arial"/>
          <w:sz w:val="24"/>
        </w:rPr>
      </w:pPr>
      <w:r w:rsidRPr="00F8228C">
        <w:rPr>
          <w:rFonts w:ascii="Arial" w:hAnsi="Arial" w:cs="Arial"/>
          <w:sz w:val="24"/>
        </w:rPr>
        <w:t>Ensuring that all purchases of goods and services are consistent with Council’s financial delegations.</w:t>
      </w:r>
    </w:p>
    <w:p w14:paraId="333A3D0C" w14:textId="77777777" w:rsidR="00C5267B" w:rsidRPr="00F8228C" w:rsidRDefault="00C5267B" w:rsidP="00C5267B">
      <w:pPr>
        <w:pStyle w:val="ListParagraph"/>
        <w:numPr>
          <w:ilvl w:val="0"/>
          <w:numId w:val="10"/>
        </w:numPr>
        <w:autoSpaceDE w:val="0"/>
        <w:autoSpaceDN w:val="0"/>
        <w:adjustRightInd w:val="0"/>
        <w:spacing w:after="0" w:line="240" w:lineRule="auto"/>
        <w:jc w:val="both"/>
        <w:rPr>
          <w:rFonts w:ascii="Arial" w:hAnsi="Arial" w:cs="Arial"/>
          <w:sz w:val="24"/>
        </w:rPr>
      </w:pPr>
      <w:r w:rsidRPr="00F8228C">
        <w:rPr>
          <w:rFonts w:ascii="Arial" w:hAnsi="Arial" w:cs="Arial"/>
          <w:sz w:val="24"/>
        </w:rPr>
        <w:t>Managing petty cash.</w:t>
      </w:r>
    </w:p>
    <w:p w14:paraId="5C44B2E0" w14:textId="77777777" w:rsidR="00C5267B" w:rsidRPr="00F8228C" w:rsidRDefault="00C5267B" w:rsidP="00C5267B">
      <w:pPr>
        <w:pStyle w:val="ListParagraph"/>
        <w:numPr>
          <w:ilvl w:val="0"/>
          <w:numId w:val="10"/>
        </w:numPr>
        <w:autoSpaceDE w:val="0"/>
        <w:autoSpaceDN w:val="0"/>
        <w:adjustRightInd w:val="0"/>
        <w:spacing w:after="0" w:line="240" w:lineRule="auto"/>
        <w:jc w:val="both"/>
        <w:rPr>
          <w:rFonts w:ascii="Arial" w:hAnsi="Arial" w:cs="Arial"/>
          <w:sz w:val="24"/>
        </w:rPr>
      </w:pPr>
      <w:r w:rsidRPr="00F8228C">
        <w:rPr>
          <w:rFonts w:ascii="Arial" w:hAnsi="Arial" w:cs="Arial"/>
          <w:sz w:val="24"/>
        </w:rPr>
        <w:t xml:space="preserve">Collecting casual hiring fees and issuing invoices to organisations or individuals that regularly use or casually hire the facility.  The Committee may determine that this responsibility </w:t>
      </w:r>
      <w:proofErr w:type="gramStart"/>
      <w:r w:rsidRPr="00F8228C">
        <w:rPr>
          <w:rFonts w:ascii="Arial" w:hAnsi="Arial" w:cs="Arial"/>
          <w:sz w:val="24"/>
        </w:rPr>
        <w:t>is delegated</w:t>
      </w:r>
      <w:proofErr w:type="gramEnd"/>
      <w:r w:rsidRPr="00F8228C">
        <w:rPr>
          <w:rFonts w:ascii="Arial" w:hAnsi="Arial" w:cs="Arial"/>
          <w:sz w:val="24"/>
        </w:rPr>
        <w:t xml:space="preserve"> to the Booking Officer or the Secretary.</w:t>
      </w:r>
    </w:p>
    <w:p w14:paraId="528F1A15" w14:textId="77777777" w:rsidR="00C5267B" w:rsidRPr="00F8228C" w:rsidRDefault="00C5267B" w:rsidP="00C5267B">
      <w:pPr>
        <w:pStyle w:val="ListParagraph"/>
        <w:numPr>
          <w:ilvl w:val="0"/>
          <w:numId w:val="10"/>
        </w:numPr>
        <w:autoSpaceDE w:val="0"/>
        <w:autoSpaceDN w:val="0"/>
        <w:adjustRightInd w:val="0"/>
        <w:spacing w:after="0" w:line="240" w:lineRule="auto"/>
        <w:jc w:val="both"/>
        <w:rPr>
          <w:rFonts w:ascii="Arial" w:hAnsi="Arial" w:cs="Arial"/>
          <w:sz w:val="24"/>
        </w:rPr>
      </w:pPr>
      <w:r w:rsidRPr="00F8228C">
        <w:rPr>
          <w:rFonts w:ascii="Arial" w:hAnsi="Arial" w:cs="Arial"/>
          <w:sz w:val="24"/>
        </w:rPr>
        <w:t xml:space="preserve">Ensuring the Committee’s finances </w:t>
      </w:r>
      <w:proofErr w:type="gramStart"/>
      <w:r w:rsidRPr="00F8228C">
        <w:rPr>
          <w:rFonts w:ascii="Arial" w:hAnsi="Arial" w:cs="Arial"/>
          <w:sz w:val="24"/>
        </w:rPr>
        <w:t>are correctly audited and presented as an annual financial report at the Annual Meeting</w:t>
      </w:r>
      <w:proofErr w:type="gramEnd"/>
      <w:r w:rsidRPr="00F8228C">
        <w:rPr>
          <w:rFonts w:ascii="Arial" w:hAnsi="Arial" w:cs="Arial"/>
          <w:sz w:val="24"/>
        </w:rPr>
        <w:t>.</w:t>
      </w:r>
    </w:p>
    <w:p w14:paraId="56E8883F" w14:textId="77777777" w:rsidR="00C5267B" w:rsidRDefault="00C5267B" w:rsidP="00C5267B">
      <w:pPr>
        <w:pStyle w:val="ListParagraph"/>
        <w:numPr>
          <w:ilvl w:val="0"/>
          <w:numId w:val="10"/>
        </w:numPr>
        <w:autoSpaceDE w:val="0"/>
        <w:autoSpaceDN w:val="0"/>
        <w:adjustRightInd w:val="0"/>
        <w:spacing w:after="0" w:line="240" w:lineRule="auto"/>
        <w:jc w:val="both"/>
        <w:rPr>
          <w:rFonts w:ascii="Arial" w:hAnsi="Arial" w:cs="Arial"/>
          <w:sz w:val="24"/>
        </w:rPr>
      </w:pPr>
      <w:r w:rsidRPr="00F8228C">
        <w:rPr>
          <w:rFonts w:ascii="Arial" w:hAnsi="Arial" w:cs="Arial"/>
          <w:sz w:val="24"/>
        </w:rPr>
        <w:t>Maintaining an up-to-date list of building contents and equipment including their replacement values and submitting these to Council as required by the Instrument of Delegation.</w:t>
      </w:r>
    </w:p>
    <w:p w14:paraId="31BFB2F4" w14:textId="77777777" w:rsidR="00C5267B" w:rsidRPr="00F8228C" w:rsidRDefault="00C5267B" w:rsidP="00C5267B">
      <w:pPr>
        <w:autoSpaceDE w:val="0"/>
        <w:autoSpaceDN w:val="0"/>
        <w:adjustRightInd w:val="0"/>
        <w:spacing w:after="0" w:line="240" w:lineRule="auto"/>
        <w:jc w:val="both"/>
        <w:rPr>
          <w:rFonts w:ascii="Arial" w:hAnsi="Arial" w:cs="Arial"/>
          <w:sz w:val="24"/>
        </w:rPr>
      </w:pPr>
    </w:p>
    <w:p w14:paraId="2240FADB" w14:textId="77777777" w:rsidR="00C5267B" w:rsidRPr="00F8228C" w:rsidRDefault="00C5267B" w:rsidP="00C5267B">
      <w:pPr>
        <w:autoSpaceDE w:val="0"/>
        <w:autoSpaceDN w:val="0"/>
        <w:adjustRightInd w:val="0"/>
        <w:spacing w:after="0" w:line="240" w:lineRule="auto"/>
        <w:jc w:val="both"/>
        <w:rPr>
          <w:rFonts w:ascii="Arial" w:hAnsi="Arial" w:cs="Arial"/>
          <w:sz w:val="24"/>
        </w:rPr>
      </w:pPr>
      <w:r w:rsidRPr="00F8228C">
        <w:rPr>
          <w:rFonts w:ascii="Arial" w:hAnsi="Arial" w:cs="Arial"/>
          <w:sz w:val="24"/>
        </w:rPr>
        <w:t xml:space="preserve">Other relevant responsibilities </w:t>
      </w:r>
      <w:proofErr w:type="gramStart"/>
      <w:r w:rsidRPr="00F8228C">
        <w:rPr>
          <w:rFonts w:ascii="Arial" w:hAnsi="Arial" w:cs="Arial"/>
          <w:sz w:val="24"/>
        </w:rPr>
        <w:t>are carried</w:t>
      </w:r>
      <w:proofErr w:type="gramEnd"/>
      <w:r w:rsidRPr="00F8228C">
        <w:rPr>
          <w:rFonts w:ascii="Arial" w:hAnsi="Arial" w:cs="Arial"/>
          <w:sz w:val="24"/>
        </w:rPr>
        <w:t xml:space="preserve"> by all Committee members and include:</w:t>
      </w:r>
    </w:p>
    <w:p w14:paraId="31E47096" w14:textId="77777777" w:rsidR="00C5267B" w:rsidRPr="00F8228C" w:rsidRDefault="00C5267B" w:rsidP="00C5267B">
      <w:pPr>
        <w:pStyle w:val="ListParagraph"/>
        <w:numPr>
          <w:ilvl w:val="0"/>
          <w:numId w:val="11"/>
        </w:numPr>
        <w:autoSpaceDE w:val="0"/>
        <w:autoSpaceDN w:val="0"/>
        <w:adjustRightInd w:val="0"/>
        <w:spacing w:after="0" w:line="240" w:lineRule="auto"/>
        <w:jc w:val="both"/>
        <w:rPr>
          <w:rFonts w:ascii="Arial" w:hAnsi="Arial" w:cs="Arial"/>
          <w:sz w:val="24"/>
        </w:rPr>
      </w:pPr>
      <w:proofErr w:type="gramStart"/>
      <w:r w:rsidRPr="00F8228C">
        <w:rPr>
          <w:rFonts w:ascii="Arial" w:hAnsi="Arial" w:cs="Arial"/>
          <w:sz w:val="24"/>
        </w:rPr>
        <w:t>Being informed</w:t>
      </w:r>
      <w:proofErr w:type="gramEnd"/>
      <w:r w:rsidRPr="00F8228C">
        <w:rPr>
          <w:rFonts w:ascii="Arial" w:hAnsi="Arial" w:cs="Arial"/>
          <w:sz w:val="24"/>
        </w:rPr>
        <w:t xml:space="preserve"> of and promoting the common purpose, shared goals, delegated responsibilities and current activities of the Committee.</w:t>
      </w:r>
    </w:p>
    <w:p w14:paraId="23BFF9D8" w14:textId="77777777" w:rsidR="00C5267B" w:rsidRPr="00F8228C" w:rsidRDefault="00C5267B" w:rsidP="00C5267B">
      <w:pPr>
        <w:pStyle w:val="ListParagraph"/>
        <w:numPr>
          <w:ilvl w:val="0"/>
          <w:numId w:val="11"/>
        </w:numPr>
        <w:autoSpaceDE w:val="0"/>
        <w:autoSpaceDN w:val="0"/>
        <w:adjustRightInd w:val="0"/>
        <w:spacing w:after="0" w:line="240" w:lineRule="auto"/>
        <w:jc w:val="both"/>
        <w:rPr>
          <w:rFonts w:ascii="Arial" w:hAnsi="Arial" w:cs="Arial"/>
          <w:sz w:val="24"/>
        </w:rPr>
      </w:pPr>
      <w:r w:rsidRPr="00F8228C">
        <w:rPr>
          <w:rFonts w:ascii="Arial" w:hAnsi="Arial" w:cs="Arial"/>
          <w:sz w:val="24"/>
        </w:rPr>
        <w:t>Contributing to building teamwork and developing respectful relationships.</w:t>
      </w:r>
    </w:p>
    <w:p w14:paraId="16E094A9" w14:textId="77777777" w:rsidR="00C5267B" w:rsidRPr="00F8228C" w:rsidRDefault="00C5267B" w:rsidP="00C5267B">
      <w:pPr>
        <w:pStyle w:val="ListParagraph"/>
        <w:numPr>
          <w:ilvl w:val="0"/>
          <w:numId w:val="11"/>
        </w:numPr>
        <w:autoSpaceDE w:val="0"/>
        <w:autoSpaceDN w:val="0"/>
        <w:adjustRightInd w:val="0"/>
        <w:spacing w:after="0" w:line="240" w:lineRule="auto"/>
        <w:jc w:val="both"/>
        <w:rPr>
          <w:rFonts w:ascii="Arial" w:hAnsi="Arial" w:cs="Arial"/>
          <w:sz w:val="24"/>
        </w:rPr>
      </w:pPr>
      <w:r w:rsidRPr="00F8228C">
        <w:rPr>
          <w:rFonts w:ascii="Arial" w:hAnsi="Arial" w:cs="Arial"/>
          <w:sz w:val="24"/>
        </w:rPr>
        <w:t xml:space="preserve">Attending all Committee meetings and actively participating in </w:t>
      </w:r>
      <w:proofErr w:type="gramStart"/>
      <w:r w:rsidRPr="00F8228C">
        <w:rPr>
          <w:rFonts w:ascii="Arial" w:hAnsi="Arial" w:cs="Arial"/>
          <w:sz w:val="24"/>
        </w:rPr>
        <w:t>decision making</w:t>
      </w:r>
      <w:proofErr w:type="gramEnd"/>
      <w:r w:rsidRPr="00F8228C">
        <w:rPr>
          <w:rFonts w:ascii="Arial" w:hAnsi="Arial" w:cs="Arial"/>
          <w:sz w:val="24"/>
        </w:rPr>
        <w:t xml:space="preserve">. </w:t>
      </w:r>
    </w:p>
    <w:p w14:paraId="40B3CBEB" w14:textId="77777777" w:rsidR="00C5267B" w:rsidRPr="00F8228C" w:rsidRDefault="00C5267B" w:rsidP="00C5267B">
      <w:pPr>
        <w:pStyle w:val="ListParagraph"/>
        <w:numPr>
          <w:ilvl w:val="0"/>
          <w:numId w:val="11"/>
        </w:numPr>
        <w:autoSpaceDE w:val="0"/>
        <w:autoSpaceDN w:val="0"/>
        <w:adjustRightInd w:val="0"/>
        <w:spacing w:after="0" w:line="240" w:lineRule="auto"/>
        <w:jc w:val="both"/>
        <w:rPr>
          <w:rFonts w:ascii="Arial" w:hAnsi="Arial" w:cs="Arial"/>
          <w:sz w:val="24"/>
        </w:rPr>
      </w:pPr>
      <w:r w:rsidRPr="00F8228C">
        <w:rPr>
          <w:rFonts w:ascii="Arial" w:hAnsi="Arial" w:cs="Arial"/>
          <w:sz w:val="24"/>
        </w:rPr>
        <w:t>Bringing to the Committee’s attention any opportunities for improvement and problems or issues concerning the facility or community asset and its activities.</w:t>
      </w:r>
    </w:p>
    <w:p w14:paraId="4CA2DCDF" w14:textId="77777777" w:rsidR="00C5267B" w:rsidRPr="00F8228C" w:rsidRDefault="00C5267B" w:rsidP="00C5267B">
      <w:pPr>
        <w:spacing w:after="0" w:line="240" w:lineRule="auto"/>
        <w:jc w:val="both"/>
        <w:rPr>
          <w:rFonts w:ascii="Arial" w:hAnsi="Arial" w:cs="Arial"/>
          <w:sz w:val="24"/>
        </w:rPr>
      </w:pPr>
      <w:r w:rsidRPr="00F8228C">
        <w:rPr>
          <w:rFonts w:ascii="Arial" w:hAnsi="Arial" w:cs="Arial"/>
          <w:sz w:val="24"/>
        </w:rPr>
        <w:br w:type="page"/>
      </w:r>
    </w:p>
    <w:p w14:paraId="1F00436F" w14:textId="77777777" w:rsidR="00C5267B" w:rsidRPr="0045448F" w:rsidRDefault="00C5267B" w:rsidP="00C5267B">
      <w:pPr>
        <w:pStyle w:val="Heading1"/>
        <w:jc w:val="both"/>
        <w:rPr>
          <w:rFonts w:ascii="Arial" w:hAnsi="Arial" w:cs="Arial"/>
          <w:b/>
          <w:noProof/>
          <w:sz w:val="28"/>
          <w:szCs w:val="28"/>
        </w:rPr>
      </w:pPr>
      <w:bookmarkStart w:id="33" w:name="_Toc125701804"/>
      <w:r w:rsidRPr="0045448F">
        <w:rPr>
          <w:rFonts w:ascii="Arial" w:hAnsi="Arial" w:cs="Arial"/>
          <w:b/>
          <w:noProof/>
          <w:sz w:val="28"/>
          <w:szCs w:val="28"/>
        </w:rPr>
        <w:lastRenderedPageBreak/>
        <w:t>Attachment 1D – Community Asset Committee Booking Officer Role Statement</w:t>
      </w:r>
      <w:bookmarkEnd w:id="33"/>
    </w:p>
    <w:p w14:paraId="6827CCCB" w14:textId="77777777" w:rsidR="00C5267B" w:rsidRPr="0015768E" w:rsidRDefault="00C5267B" w:rsidP="00C5267B">
      <w:pPr>
        <w:autoSpaceDE w:val="0"/>
        <w:autoSpaceDN w:val="0"/>
        <w:adjustRightInd w:val="0"/>
        <w:spacing w:after="0" w:line="240" w:lineRule="auto"/>
        <w:jc w:val="both"/>
        <w:rPr>
          <w:rFonts w:ascii="Arial" w:hAnsi="Arial" w:cs="Arial"/>
          <w:color w:val="4472C4" w:themeColor="accent1"/>
          <w:sz w:val="24"/>
          <w:szCs w:val="24"/>
        </w:rPr>
      </w:pPr>
    </w:p>
    <w:p w14:paraId="59E86EEC" w14:textId="77777777" w:rsidR="00C5267B" w:rsidRPr="002915F6" w:rsidRDefault="00C5267B" w:rsidP="00C5267B">
      <w:pPr>
        <w:autoSpaceDE w:val="0"/>
        <w:autoSpaceDN w:val="0"/>
        <w:adjustRightInd w:val="0"/>
        <w:spacing w:after="0" w:line="240" w:lineRule="auto"/>
        <w:jc w:val="both"/>
        <w:rPr>
          <w:rFonts w:ascii="Arial" w:hAnsi="Arial" w:cs="Arial"/>
          <w:color w:val="2E74B5" w:themeColor="accent5" w:themeShade="BF"/>
          <w:sz w:val="23"/>
          <w:szCs w:val="23"/>
        </w:rPr>
      </w:pPr>
      <w:r w:rsidRPr="002915F6">
        <w:rPr>
          <w:rFonts w:ascii="Arial" w:hAnsi="Arial" w:cs="Arial"/>
          <w:color w:val="2E74B5" w:themeColor="accent5" w:themeShade="BF"/>
          <w:sz w:val="23"/>
          <w:szCs w:val="23"/>
        </w:rPr>
        <w:t xml:space="preserve">When a community asset </w:t>
      </w:r>
      <w:proofErr w:type="gramStart"/>
      <w:r w:rsidRPr="002915F6">
        <w:rPr>
          <w:rFonts w:ascii="Arial" w:hAnsi="Arial" w:cs="Arial"/>
          <w:color w:val="2E74B5" w:themeColor="accent5" w:themeShade="BF"/>
          <w:sz w:val="23"/>
          <w:szCs w:val="23"/>
        </w:rPr>
        <w:t>is hired out</w:t>
      </w:r>
      <w:proofErr w:type="gramEnd"/>
      <w:r w:rsidRPr="002915F6">
        <w:rPr>
          <w:rFonts w:ascii="Arial" w:hAnsi="Arial" w:cs="Arial"/>
          <w:color w:val="2E74B5" w:themeColor="accent5" w:themeShade="BF"/>
          <w:sz w:val="23"/>
          <w:szCs w:val="23"/>
        </w:rPr>
        <w:t xml:space="preserve"> on a regular basis, it makes good sense to establish a Booking Officer position as a member of the Committee. </w:t>
      </w:r>
    </w:p>
    <w:p w14:paraId="44F43225" w14:textId="77777777" w:rsidR="00C5267B" w:rsidRPr="002915F6" w:rsidRDefault="00C5267B" w:rsidP="00C5267B">
      <w:pPr>
        <w:autoSpaceDE w:val="0"/>
        <w:autoSpaceDN w:val="0"/>
        <w:adjustRightInd w:val="0"/>
        <w:spacing w:after="0" w:line="240" w:lineRule="auto"/>
        <w:jc w:val="both"/>
        <w:rPr>
          <w:rFonts w:ascii="Arial" w:hAnsi="Arial" w:cs="Arial"/>
          <w:sz w:val="23"/>
          <w:szCs w:val="23"/>
        </w:rPr>
      </w:pPr>
    </w:p>
    <w:p w14:paraId="67348A2F" w14:textId="77777777" w:rsidR="00C5267B" w:rsidRPr="002915F6" w:rsidRDefault="00C5267B" w:rsidP="00C5267B">
      <w:pPr>
        <w:autoSpaceDE w:val="0"/>
        <w:autoSpaceDN w:val="0"/>
        <w:adjustRightInd w:val="0"/>
        <w:spacing w:after="0" w:line="240" w:lineRule="auto"/>
        <w:jc w:val="both"/>
        <w:rPr>
          <w:rFonts w:ascii="Arial" w:hAnsi="Arial" w:cs="Arial"/>
          <w:sz w:val="23"/>
          <w:szCs w:val="23"/>
        </w:rPr>
      </w:pPr>
      <w:r w:rsidRPr="002915F6">
        <w:rPr>
          <w:rFonts w:ascii="Arial" w:hAnsi="Arial" w:cs="Arial"/>
          <w:sz w:val="23"/>
          <w:szCs w:val="23"/>
        </w:rPr>
        <w:t>The position of ‘Booking Officer’ has a high level of contact with community organisations and members of the public interested in using or hiring the facility.  This position has several important roles and responsibilities that include:</w:t>
      </w:r>
    </w:p>
    <w:p w14:paraId="65A6179F" w14:textId="77777777" w:rsidR="00C5267B" w:rsidRPr="002915F6" w:rsidRDefault="00C5267B" w:rsidP="00C5267B">
      <w:pPr>
        <w:pStyle w:val="ListParagraph"/>
        <w:numPr>
          <w:ilvl w:val="0"/>
          <w:numId w:val="12"/>
        </w:numPr>
        <w:autoSpaceDE w:val="0"/>
        <w:autoSpaceDN w:val="0"/>
        <w:adjustRightInd w:val="0"/>
        <w:spacing w:after="0" w:line="240" w:lineRule="auto"/>
        <w:jc w:val="both"/>
        <w:rPr>
          <w:rFonts w:ascii="Arial" w:hAnsi="Arial" w:cs="Arial"/>
          <w:sz w:val="23"/>
          <w:szCs w:val="23"/>
        </w:rPr>
      </w:pPr>
      <w:r w:rsidRPr="002915F6">
        <w:rPr>
          <w:rFonts w:ascii="Arial" w:hAnsi="Arial" w:cs="Arial"/>
          <w:sz w:val="23"/>
          <w:szCs w:val="23"/>
        </w:rPr>
        <w:t>Responding to all enquiries about the facility and meeting interested persons on site for facility tours prior to a booking.</w:t>
      </w:r>
    </w:p>
    <w:p w14:paraId="2FE513D7" w14:textId="77777777" w:rsidR="00C5267B" w:rsidRPr="002915F6" w:rsidRDefault="00C5267B" w:rsidP="00C5267B">
      <w:pPr>
        <w:pStyle w:val="ListParagraph"/>
        <w:numPr>
          <w:ilvl w:val="0"/>
          <w:numId w:val="12"/>
        </w:numPr>
        <w:autoSpaceDE w:val="0"/>
        <w:autoSpaceDN w:val="0"/>
        <w:adjustRightInd w:val="0"/>
        <w:spacing w:after="0" w:line="240" w:lineRule="auto"/>
        <w:jc w:val="both"/>
        <w:rPr>
          <w:rFonts w:ascii="Arial" w:hAnsi="Arial" w:cs="Arial"/>
          <w:sz w:val="23"/>
          <w:szCs w:val="23"/>
        </w:rPr>
      </w:pPr>
      <w:r w:rsidRPr="002915F6">
        <w:rPr>
          <w:rFonts w:ascii="Arial" w:hAnsi="Arial" w:cs="Arial"/>
          <w:sz w:val="23"/>
          <w:szCs w:val="23"/>
        </w:rPr>
        <w:t xml:space="preserve">Having </w:t>
      </w:r>
      <w:proofErr w:type="gramStart"/>
      <w:r w:rsidRPr="002915F6">
        <w:rPr>
          <w:rFonts w:ascii="Arial" w:hAnsi="Arial" w:cs="Arial"/>
          <w:sz w:val="23"/>
          <w:szCs w:val="23"/>
        </w:rPr>
        <w:t>a good understanding of all fees and charges and how they apply to facility usage</w:t>
      </w:r>
      <w:proofErr w:type="gramEnd"/>
      <w:r w:rsidRPr="002915F6">
        <w:rPr>
          <w:rFonts w:ascii="Arial" w:hAnsi="Arial" w:cs="Arial"/>
          <w:sz w:val="23"/>
          <w:szCs w:val="23"/>
        </w:rPr>
        <w:t>.</w:t>
      </w:r>
    </w:p>
    <w:p w14:paraId="0236FA39" w14:textId="77777777" w:rsidR="00C5267B" w:rsidRPr="002915F6" w:rsidRDefault="00C5267B" w:rsidP="00C5267B">
      <w:pPr>
        <w:pStyle w:val="ListParagraph"/>
        <w:numPr>
          <w:ilvl w:val="0"/>
          <w:numId w:val="12"/>
        </w:numPr>
        <w:autoSpaceDE w:val="0"/>
        <w:autoSpaceDN w:val="0"/>
        <w:adjustRightInd w:val="0"/>
        <w:spacing w:after="0" w:line="240" w:lineRule="auto"/>
        <w:jc w:val="both"/>
        <w:rPr>
          <w:rFonts w:ascii="Arial" w:hAnsi="Arial" w:cs="Arial"/>
          <w:sz w:val="23"/>
          <w:szCs w:val="23"/>
        </w:rPr>
      </w:pPr>
      <w:r w:rsidRPr="002915F6">
        <w:rPr>
          <w:rFonts w:ascii="Arial" w:hAnsi="Arial" w:cs="Arial"/>
          <w:sz w:val="23"/>
          <w:szCs w:val="23"/>
        </w:rPr>
        <w:t>Administering an up-to-date diary of bookings.</w:t>
      </w:r>
    </w:p>
    <w:p w14:paraId="122A0B64" w14:textId="77777777" w:rsidR="00C5267B" w:rsidRPr="002915F6" w:rsidRDefault="00C5267B" w:rsidP="00C5267B">
      <w:pPr>
        <w:pStyle w:val="ListParagraph"/>
        <w:numPr>
          <w:ilvl w:val="0"/>
          <w:numId w:val="12"/>
        </w:numPr>
        <w:autoSpaceDE w:val="0"/>
        <w:autoSpaceDN w:val="0"/>
        <w:adjustRightInd w:val="0"/>
        <w:spacing w:after="0" w:line="240" w:lineRule="auto"/>
        <w:jc w:val="both"/>
        <w:rPr>
          <w:rFonts w:ascii="Arial" w:hAnsi="Arial" w:cs="Arial"/>
          <w:sz w:val="23"/>
          <w:szCs w:val="23"/>
        </w:rPr>
      </w:pPr>
      <w:r w:rsidRPr="002915F6">
        <w:rPr>
          <w:rFonts w:ascii="Arial" w:hAnsi="Arial" w:cs="Arial"/>
          <w:sz w:val="23"/>
          <w:szCs w:val="23"/>
        </w:rPr>
        <w:t xml:space="preserve">Administering casual booking forms and ensuring all details </w:t>
      </w:r>
      <w:proofErr w:type="gramStart"/>
      <w:r w:rsidRPr="002915F6">
        <w:rPr>
          <w:rFonts w:ascii="Arial" w:hAnsi="Arial" w:cs="Arial"/>
          <w:sz w:val="23"/>
          <w:szCs w:val="23"/>
        </w:rPr>
        <w:t>are completed</w:t>
      </w:r>
      <w:proofErr w:type="gramEnd"/>
      <w:r w:rsidRPr="002915F6">
        <w:rPr>
          <w:rFonts w:ascii="Arial" w:hAnsi="Arial" w:cs="Arial"/>
          <w:sz w:val="23"/>
          <w:szCs w:val="23"/>
        </w:rPr>
        <w:t xml:space="preserve"> before the event.</w:t>
      </w:r>
    </w:p>
    <w:p w14:paraId="7203B506" w14:textId="77777777" w:rsidR="00C5267B" w:rsidRPr="002915F6" w:rsidRDefault="00C5267B" w:rsidP="00C5267B">
      <w:pPr>
        <w:pStyle w:val="ListParagraph"/>
        <w:numPr>
          <w:ilvl w:val="0"/>
          <w:numId w:val="12"/>
        </w:numPr>
        <w:autoSpaceDE w:val="0"/>
        <w:autoSpaceDN w:val="0"/>
        <w:adjustRightInd w:val="0"/>
        <w:spacing w:after="0" w:line="240" w:lineRule="auto"/>
        <w:jc w:val="both"/>
        <w:rPr>
          <w:rFonts w:ascii="Arial" w:hAnsi="Arial" w:cs="Arial"/>
          <w:sz w:val="23"/>
          <w:szCs w:val="23"/>
        </w:rPr>
      </w:pPr>
      <w:r w:rsidRPr="002915F6">
        <w:rPr>
          <w:rFonts w:ascii="Arial" w:hAnsi="Arial" w:cs="Arial"/>
          <w:sz w:val="23"/>
          <w:szCs w:val="23"/>
        </w:rPr>
        <w:t xml:space="preserve">Taking regular bookings ensuring that any invoices sent out are an accurate reflection of the dates and times of usage.  This task </w:t>
      </w:r>
      <w:proofErr w:type="gramStart"/>
      <w:r w:rsidRPr="002915F6">
        <w:rPr>
          <w:rFonts w:ascii="Arial" w:hAnsi="Arial" w:cs="Arial"/>
          <w:sz w:val="23"/>
          <w:szCs w:val="23"/>
        </w:rPr>
        <w:t>may be undertaken</w:t>
      </w:r>
      <w:proofErr w:type="gramEnd"/>
      <w:r w:rsidRPr="002915F6">
        <w:rPr>
          <w:rFonts w:ascii="Arial" w:hAnsi="Arial" w:cs="Arial"/>
          <w:sz w:val="23"/>
          <w:szCs w:val="23"/>
        </w:rPr>
        <w:t xml:space="preserve"> in collaboration with the Treasurer.</w:t>
      </w:r>
    </w:p>
    <w:p w14:paraId="134492C8" w14:textId="77777777" w:rsidR="00C5267B" w:rsidRPr="002915F6" w:rsidRDefault="00C5267B" w:rsidP="00C5267B">
      <w:pPr>
        <w:pStyle w:val="ListParagraph"/>
        <w:numPr>
          <w:ilvl w:val="0"/>
          <w:numId w:val="12"/>
        </w:numPr>
        <w:autoSpaceDE w:val="0"/>
        <w:autoSpaceDN w:val="0"/>
        <w:adjustRightInd w:val="0"/>
        <w:spacing w:after="0" w:line="240" w:lineRule="auto"/>
        <w:jc w:val="both"/>
        <w:rPr>
          <w:rFonts w:ascii="Arial" w:hAnsi="Arial" w:cs="Arial"/>
          <w:sz w:val="23"/>
          <w:szCs w:val="23"/>
        </w:rPr>
      </w:pPr>
      <w:r w:rsidRPr="002915F6">
        <w:rPr>
          <w:rFonts w:ascii="Arial" w:hAnsi="Arial" w:cs="Arial"/>
          <w:sz w:val="23"/>
          <w:szCs w:val="23"/>
        </w:rPr>
        <w:t xml:space="preserve">Collecting deposits, fee balances, equipment hire charges and security bonds and receipting these accurately and appropriately.  Again, this task </w:t>
      </w:r>
      <w:proofErr w:type="gramStart"/>
      <w:r w:rsidRPr="002915F6">
        <w:rPr>
          <w:rFonts w:ascii="Arial" w:hAnsi="Arial" w:cs="Arial"/>
          <w:sz w:val="23"/>
          <w:szCs w:val="23"/>
        </w:rPr>
        <w:t>may be undertaken</w:t>
      </w:r>
      <w:proofErr w:type="gramEnd"/>
      <w:r w:rsidRPr="002915F6">
        <w:rPr>
          <w:rFonts w:ascii="Arial" w:hAnsi="Arial" w:cs="Arial"/>
          <w:sz w:val="23"/>
          <w:szCs w:val="23"/>
        </w:rPr>
        <w:t xml:space="preserve"> with the Treasurer.</w:t>
      </w:r>
    </w:p>
    <w:p w14:paraId="48BFAFD6" w14:textId="77777777" w:rsidR="00C5267B" w:rsidRPr="002915F6" w:rsidRDefault="00C5267B" w:rsidP="00C5267B">
      <w:pPr>
        <w:pStyle w:val="ListParagraph"/>
        <w:numPr>
          <w:ilvl w:val="0"/>
          <w:numId w:val="12"/>
        </w:numPr>
        <w:autoSpaceDE w:val="0"/>
        <w:autoSpaceDN w:val="0"/>
        <w:adjustRightInd w:val="0"/>
        <w:spacing w:after="0" w:line="240" w:lineRule="auto"/>
        <w:jc w:val="both"/>
        <w:rPr>
          <w:rFonts w:ascii="Arial" w:hAnsi="Arial" w:cs="Arial"/>
          <w:sz w:val="23"/>
          <w:szCs w:val="23"/>
        </w:rPr>
      </w:pPr>
      <w:r w:rsidRPr="002915F6">
        <w:rPr>
          <w:rFonts w:ascii="Arial" w:hAnsi="Arial" w:cs="Arial"/>
          <w:sz w:val="23"/>
          <w:szCs w:val="23"/>
        </w:rPr>
        <w:t xml:space="preserve">Having a good understanding of and being able </w:t>
      </w:r>
      <w:proofErr w:type="gramStart"/>
      <w:r w:rsidRPr="002915F6">
        <w:rPr>
          <w:rFonts w:ascii="Arial" w:hAnsi="Arial" w:cs="Arial"/>
          <w:sz w:val="23"/>
          <w:szCs w:val="23"/>
        </w:rPr>
        <w:t>to effectively communicate</w:t>
      </w:r>
      <w:proofErr w:type="gramEnd"/>
      <w:r w:rsidRPr="002915F6">
        <w:rPr>
          <w:rFonts w:ascii="Arial" w:hAnsi="Arial" w:cs="Arial"/>
          <w:sz w:val="23"/>
          <w:szCs w:val="23"/>
        </w:rPr>
        <w:t xml:space="preserve"> the conditions of hire of the facility so that hirers can be clearly reminded of their responsibilities and can be notified if in default of their responsibilities.  It is important for the Booking Officer to understand all matters that may </w:t>
      </w:r>
      <w:proofErr w:type="gramStart"/>
      <w:r w:rsidRPr="002915F6">
        <w:rPr>
          <w:rFonts w:ascii="Arial" w:hAnsi="Arial" w:cs="Arial"/>
          <w:sz w:val="23"/>
          <w:szCs w:val="23"/>
        </w:rPr>
        <w:t>impact on</w:t>
      </w:r>
      <w:proofErr w:type="gramEnd"/>
      <w:r w:rsidRPr="002915F6">
        <w:rPr>
          <w:rFonts w:ascii="Arial" w:hAnsi="Arial" w:cs="Arial"/>
          <w:sz w:val="23"/>
          <w:szCs w:val="23"/>
        </w:rPr>
        <w:t xml:space="preserve"> hiring conditions such as liquor licensing, planning regulations relevant for commercial hirers, venue finishing times, facility capacities to ensure there is no overcrowding and restrictions on venue numbers related to social distancing during a pandemic.</w:t>
      </w:r>
    </w:p>
    <w:p w14:paraId="7CC992E2" w14:textId="77777777" w:rsidR="00C5267B" w:rsidRPr="002915F6" w:rsidRDefault="00C5267B" w:rsidP="00C5267B">
      <w:pPr>
        <w:pStyle w:val="ListParagraph"/>
        <w:numPr>
          <w:ilvl w:val="0"/>
          <w:numId w:val="12"/>
        </w:numPr>
        <w:autoSpaceDE w:val="0"/>
        <w:autoSpaceDN w:val="0"/>
        <w:adjustRightInd w:val="0"/>
        <w:spacing w:after="0" w:line="240" w:lineRule="auto"/>
        <w:jc w:val="both"/>
        <w:rPr>
          <w:rFonts w:ascii="Arial" w:hAnsi="Arial" w:cs="Arial"/>
          <w:sz w:val="23"/>
          <w:szCs w:val="23"/>
        </w:rPr>
      </w:pPr>
      <w:r w:rsidRPr="002915F6">
        <w:rPr>
          <w:rFonts w:ascii="Arial" w:hAnsi="Arial" w:cs="Arial"/>
          <w:sz w:val="23"/>
          <w:szCs w:val="23"/>
        </w:rPr>
        <w:t xml:space="preserve">Communicating and promoting the goals and standards related to use of the community facility such as Child Safety, inclusion and Workplace Health and Safety.  </w:t>
      </w:r>
    </w:p>
    <w:p w14:paraId="5C14E8C1" w14:textId="77777777" w:rsidR="00C5267B" w:rsidRPr="002915F6" w:rsidRDefault="00C5267B" w:rsidP="00C5267B">
      <w:pPr>
        <w:pStyle w:val="ListParagraph"/>
        <w:numPr>
          <w:ilvl w:val="0"/>
          <w:numId w:val="12"/>
        </w:numPr>
        <w:autoSpaceDE w:val="0"/>
        <w:autoSpaceDN w:val="0"/>
        <w:adjustRightInd w:val="0"/>
        <w:spacing w:after="0" w:line="240" w:lineRule="auto"/>
        <w:jc w:val="both"/>
        <w:rPr>
          <w:rFonts w:ascii="Arial" w:hAnsi="Arial" w:cs="Arial"/>
          <w:sz w:val="23"/>
          <w:szCs w:val="23"/>
        </w:rPr>
      </w:pPr>
      <w:r w:rsidRPr="002915F6">
        <w:rPr>
          <w:rFonts w:ascii="Arial" w:hAnsi="Arial" w:cs="Arial"/>
          <w:sz w:val="23"/>
          <w:szCs w:val="23"/>
        </w:rPr>
        <w:t xml:space="preserve">Being aware of all contents and equipment at the facility and ensuring that anything used as part of the facility hire </w:t>
      </w:r>
      <w:proofErr w:type="gramStart"/>
      <w:r w:rsidRPr="002915F6">
        <w:rPr>
          <w:rFonts w:ascii="Arial" w:hAnsi="Arial" w:cs="Arial"/>
          <w:sz w:val="23"/>
          <w:szCs w:val="23"/>
        </w:rPr>
        <w:t>is maintained</w:t>
      </w:r>
      <w:proofErr w:type="gramEnd"/>
      <w:r w:rsidRPr="002915F6">
        <w:rPr>
          <w:rFonts w:ascii="Arial" w:hAnsi="Arial" w:cs="Arial"/>
          <w:sz w:val="23"/>
          <w:szCs w:val="23"/>
        </w:rPr>
        <w:t xml:space="preserve"> in good order and reporting to Council any damage to the facility that may be noticed during a post event inspection or reported by a facility user.  </w:t>
      </w:r>
    </w:p>
    <w:p w14:paraId="2932094F" w14:textId="77777777" w:rsidR="00C5267B" w:rsidRPr="002915F6" w:rsidRDefault="00C5267B" w:rsidP="00C5267B">
      <w:pPr>
        <w:pStyle w:val="ListParagraph"/>
        <w:numPr>
          <w:ilvl w:val="0"/>
          <w:numId w:val="12"/>
        </w:numPr>
        <w:autoSpaceDE w:val="0"/>
        <w:autoSpaceDN w:val="0"/>
        <w:adjustRightInd w:val="0"/>
        <w:spacing w:after="0" w:line="240" w:lineRule="auto"/>
        <w:jc w:val="both"/>
        <w:rPr>
          <w:rFonts w:ascii="Arial" w:hAnsi="Arial" w:cs="Arial"/>
          <w:sz w:val="23"/>
          <w:szCs w:val="23"/>
        </w:rPr>
      </w:pPr>
      <w:r w:rsidRPr="002915F6">
        <w:rPr>
          <w:rFonts w:ascii="Arial" w:hAnsi="Arial" w:cs="Arial"/>
          <w:sz w:val="23"/>
          <w:szCs w:val="23"/>
        </w:rPr>
        <w:t>Being responsible for issuing keys for casual use with a key being collected from a designated location (not within a private home) or arranging to open the facility for the hirer at a designated time.</w:t>
      </w:r>
    </w:p>
    <w:p w14:paraId="7F9BE354" w14:textId="77777777" w:rsidR="00C5267B" w:rsidRDefault="00C5267B" w:rsidP="00C5267B">
      <w:pPr>
        <w:autoSpaceDE w:val="0"/>
        <w:autoSpaceDN w:val="0"/>
        <w:adjustRightInd w:val="0"/>
        <w:spacing w:after="0" w:line="240" w:lineRule="auto"/>
        <w:jc w:val="both"/>
        <w:rPr>
          <w:rFonts w:ascii="Arial" w:hAnsi="Arial" w:cs="Arial"/>
          <w:sz w:val="23"/>
          <w:szCs w:val="23"/>
        </w:rPr>
      </w:pPr>
    </w:p>
    <w:p w14:paraId="1A6D003C" w14:textId="77777777" w:rsidR="00C5267B" w:rsidRPr="002915F6" w:rsidRDefault="00C5267B" w:rsidP="00C5267B">
      <w:pPr>
        <w:autoSpaceDE w:val="0"/>
        <w:autoSpaceDN w:val="0"/>
        <w:adjustRightInd w:val="0"/>
        <w:spacing w:after="0" w:line="240" w:lineRule="auto"/>
        <w:jc w:val="both"/>
        <w:rPr>
          <w:rFonts w:ascii="Arial" w:hAnsi="Arial" w:cs="Arial"/>
          <w:sz w:val="23"/>
          <w:szCs w:val="23"/>
        </w:rPr>
      </w:pPr>
      <w:r w:rsidRPr="002915F6">
        <w:rPr>
          <w:rFonts w:ascii="Arial" w:hAnsi="Arial" w:cs="Arial"/>
          <w:sz w:val="23"/>
          <w:szCs w:val="23"/>
        </w:rPr>
        <w:t xml:space="preserve">Other relevant responsibilities </w:t>
      </w:r>
      <w:proofErr w:type="gramStart"/>
      <w:r w:rsidRPr="002915F6">
        <w:rPr>
          <w:rFonts w:ascii="Arial" w:hAnsi="Arial" w:cs="Arial"/>
          <w:sz w:val="23"/>
          <w:szCs w:val="23"/>
        </w:rPr>
        <w:t>are carried</w:t>
      </w:r>
      <w:proofErr w:type="gramEnd"/>
      <w:r w:rsidRPr="002915F6">
        <w:rPr>
          <w:rFonts w:ascii="Arial" w:hAnsi="Arial" w:cs="Arial"/>
          <w:sz w:val="23"/>
          <w:szCs w:val="23"/>
        </w:rPr>
        <w:t xml:space="preserve"> by all Committee members and include:</w:t>
      </w:r>
    </w:p>
    <w:p w14:paraId="62AEB4DE" w14:textId="77777777" w:rsidR="00C5267B" w:rsidRPr="002915F6" w:rsidRDefault="00C5267B" w:rsidP="00C5267B">
      <w:pPr>
        <w:pStyle w:val="ListParagraph"/>
        <w:numPr>
          <w:ilvl w:val="0"/>
          <w:numId w:val="13"/>
        </w:numPr>
        <w:autoSpaceDE w:val="0"/>
        <w:autoSpaceDN w:val="0"/>
        <w:adjustRightInd w:val="0"/>
        <w:spacing w:after="0" w:line="240" w:lineRule="auto"/>
        <w:jc w:val="both"/>
        <w:rPr>
          <w:rFonts w:ascii="Arial" w:hAnsi="Arial" w:cs="Arial"/>
          <w:sz w:val="23"/>
          <w:szCs w:val="23"/>
        </w:rPr>
      </w:pPr>
      <w:proofErr w:type="gramStart"/>
      <w:r w:rsidRPr="002915F6">
        <w:rPr>
          <w:rFonts w:ascii="Arial" w:hAnsi="Arial" w:cs="Arial"/>
          <w:sz w:val="23"/>
          <w:szCs w:val="23"/>
        </w:rPr>
        <w:t>Being informed</w:t>
      </w:r>
      <w:proofErr w:type="gramEnd"/>
      <w:r w:rsidRPr="002915F6">
        <w:rPr>
          <w:rFonts w:ascii="Arial" w:hAnsi="Arial" w:cs="Arial"/>
          <w:sz w:val="23"/>
          <w:szCs w:val="23"/>
        </w:rPr>
        <w:t xml:space="preserve"> of and promoting the common purpose, shared goals, delegated responsibilities and current activities of the Committee.</w:t>
      </w:r>
    </w:p>
    <w:p w14:paraId="635D95E4" w14:textId="77777777" w:rsidR="00C5267B" w:rsidRPr="002915F6" w:rsidRDefault="00C5267B" w:rsidP="00C5267B">
      <w:pPr>
        <w:pStyle w:val="ListParagraph"/>
        <w:numPr>
          <w:ilvl w:val="0"/>
          <w:numId w:val="13"/>
        </w:numPr>
        <w:autoSpaceDE w:val="0"/>
        <w:autoSpaceDN w:val="0"/>
        <w:adjustRightInd w:val="0"/>
        <w:spacing w:after="0" w:line="240" w:lineRule="auto"/>
        <w:jc w:val="both"/>
        <w:rPr>
          <w:rFonts w:ascii="Arial" w:hAnsi="Arial" w:cs="Arial"/>
          <w:sz w:val="23"/>
          <w:szCs w:val="23"/>
        </w:rPr>
      </w:pPr>
      <w:r w:rsidRPr="002915F6">
        <w:rPr>
          <w:rFonts w:ascii="Arial" w:hAnsi="Arial" w:cs="Arial"/>
          <w:sz w:val="23"/>
          <w:szCs w:val="23"/>
        </w:rPr>
        <w:t>Contributing to building teamwork and developing respectful relationships.</w:t>
      </w:r>
    </w:p>
    <w:p w14:paraId="184C4597" w14:textId="77777777" w:rsidR="00C5267B" w:rsidRPr="002915F6" w:rsidRDefault="00C5267B" w:rsidP="00C5267B">
      <w:pPr>
        <w:pStyle w:val="ListParagraph"/>
        <w:numPr>
          <w:ilvl w:val="0"/>
          <w:numId w:val="13"/>
        </w:numPr>
        <w:autoSpaceDE w:val="0"/>
        <w:autoSpaceDN w:val="0"/>
        <w:adjustRightInd w:val="0"/>
        <w:spacing w:after="0" w:line="240" w:lineRule="auto"/>
        <w:jc w:val="both"/>
        <w:rPr>
          <w:rFonts w:ascii="Arial" w:hAnsi="Arial" w:cs="Arial"/>
          <w:sz w:val="23"/>
          <w:szCs w:val="23"/>
        </w:rPr>
      </w:pPr>
      <w:r w:rsidRPr="002915F6">
        <w:rPr>
          <w:rFonts w:ascii="Arial" w:hAnsi="Arial" w:cs="Arial"/>
          <w:sz w:val="23"/>
          <w:szCs w:val="23"/>
        </w:rPr>
        <w:t xml:space="preserve">Attending all Committee meetings and actively participating in </w:t>
      </w:r>
      <w:proofErr w:type="gramStart"/>
      <w:r w:rsidRPr="002915F6">
        <w:rPr>
          <w:rFonts w:ascii="Arial" w:hAnsi="Arial" w:cs="Arial"/>
          <w:sz w:val="23"/>
          <w:szCs w:val="23"/>
        </w:rPr>
        <w:t>decision making</w:t>
      </w:r>
      <w:proofErr w:type="gramEnd"/>
      <w:r w:rsidRPr="002915F6">
        <w:rPr>
          <w:rFonts w:ascii="Arial" w:hAnsi="Arial" w:cs="Arial"/>
          <w:sz w:val="23"/>
          <w:szCs w:val="23"/>
        </w:rPr>
        <w:t xml:space="preserve">. </w:t>
      </w:r>
    </w:p>
    <w:p w14:paraId="41166BB3" w14:textId="77777777" w:rsidR="00C5267B" w:rsidRPr="002915F6" w:rsidRDefault="00C5267B" w:rsidP="00C5267B">
      <w:pPr>
        <w:pStyle w:val="ListParagraph"/>
        <w:numPr>
          <w:ilvl w:val="0"/>
          <w:numId w:val="13"/>
        </w:numPr>
        <w:autoSpaceDE w:val="0"/>
        <w:autoSpaceDN w:val="0"/>
        <w:adjustRightInd w:val="0"/>
        <w:spacing w:after="0" w:line="240" w:lineRule="auto"/>
        <w:rPr>
          <w:rFonts w:ascii="Arial" w:hAnsi="Arial" w:cs="Arial"/>
          <w:sz w:val="23"/>
          <w:szCs w:val="23"/>
        </w:rPr>
      </w:pPr>
      <w:r w:rsidRPr="002915F6">
        <w:rPr>
          <w:rFonts w:ascii="Arial" w:hAnsi="Arial" w:cs="Arial"/>
          <w:sz w:val="23"/>
          <w:szCs w:val="23"/>
        </w:rPr>
        <w:t>Bringing to the Committee’s attention any opportunities for improvement and problems or issues concerning the facility or community asset and its activities.</w:t>
      </w:r>
    </w:p>
    <w:p w14:paraId="142E9490" w14:textId="77777777" w:rsidR="00C5267B" w:rsidRPr="0015768E" w:rsidRDefault="00C5267B" w:rsidP="00C5267B">
      <w:pPr>
        <w:spacing w:after="0" w:line="240" w:lineRule="auto"/>
        <w:rPr>
          <w:rFonts w:ascii="Arial" w:eastAsiaTheme="majorEastAsia" w:hAnsi="Arial" w:cs="Arial"/>
          <w:b/>
          <w:noProof/>
          <w:color w:val="4472C4" w:themeColor="accent1"/>
          <w:kern w:val="28"/>
          <w:sz w:val="28"/>
          <w:szCs w:val="28"/>
          <w:lang w:eastAsia="en-AU"/>
        </w:rPr>
      </w:pPr>
      <w:r w:rsidRPr="0015768E">
        <w:rPr>
          <w:rFonts w:ascii="Arial" w:hAnsi="Arial" w:cs="Arial"/>
          <w:b/>
          <w:noProof/>
          <w:sz w:val="28"/>
          <w:szCs w:val="28"/>
        </w:rPr>
        <w:br w:type="page"/>
      </w:r>
    </w:p>
    <w:p w14:paraId="5A060651" w14:textId="77777777" w:rsidR="00C5267B" w:rsidRPr="0045448F" w:rsidRDefault="00C5267B" w:rsidP="00C5267B">
      <w:pPr>
        <w:pStyle w:val="Heading1"/>
        <w:jc w:val="both"/>
        <w:rPr>
          <w:rFonts w:ascii="Arial" w:hAnsi="Arial" w:cs="Arial"/>
          <w:b/>
          <w:noProof/>
          <w:color w:val="0070C0"/>
          <w:sz w:val="28"/>
          <w:szCs w:val="28"/>
        </w:rPr>
      </w:pPr>
      <w:bookmarkStart w:id="34" w:name="_Toc125701805"/>
      <w:r w:rsidRPr="0045448F">
        <w:rPr>
          <w:rFonts w:ascii="Arial" w:hAnsi="Arial" w:cs="Arial"/>
          <w:b/>
          <w:noProof/>
          <w:color w:val="0070C0"/>
          <w:sz w:val="28"/>
          <w:szCs w:val="28"/>
        </w:rPr>
        <w:lastRenderedPageBreak/>
        <w:t>Attachment 1E – Community Asset Committee Maintenance Officer Role Statement</w:t>
      </w:r>
      <w:bookmarkEnd w:id="34"/>
    </w:p>
    <w:p w14:paraId="342D3F7F" w14:textId="77777777" w:rsidR="00C5267B" w:rsidRPr="0015768E" w:rsidRDefault="00C5267B" w:rsidP="00C5267B">
      <w:pPr>
        <w:pStyle w:val="Heading2"/>
        <w:spacing w:before="0" w:line="240" w:lineRule="auto"/>
        <w:rPr>
          <w:rFonts w:ascii="Arial" w:hAnsi="Arial" w:cs="Arial"/>
        </w:rPr>
      </w:pPr>
    </w:p>
    <w:p w14:paraId="46E9BE75" w14:textId="77777777" w:rsidR="00C5267B" w:rsidRDefault="00C5267B" w:rsidP="00C5267B">
      <w:pPr>
        <w:autoSpaceDE w:val="0"/>
        <w:autoSpaceDN w:val="0"/>
        <w:adjustRightInd w:val="0"/>
        <w:spacing w:after="0" w:line="240" w:lineRule="auto"/>
        <w:jc w:val="both"/>
        <w:rPr>
          <w:rFonts w:ascii="Arial" w:hAnsi="Arial" w:cs="Arial"/>
          <w:sz w:val="24"/>
          <w:szCs w:val="24"/>
        </w:rPr>
      </w:pPr>
      <w:r w:rsidRPr="00E556E9">
        <w:rPr>
          <w:rFonts w:ascii="Arial" w:hAnsi="Arial" w:cs="Arial"/>
          <w:sz w:val="24"/>
          <w:szCs w:val="24"/>
        </w:rPr>
        <w:t xml:space="preserve">Depending on the size of the facility and the frequency of hiring or use, the Maintenance Officer position has an important role in ensuring that the facility </w:t>
      </w:r>
      <w:proofErr w:type="gramStart"/>
      <w:r w:rsidRPr="00E556E9">
        <w:rPr>
          <w:rFonts w:ascii="Arial" w:hAnsi="Arial" w:cs="Arial"/>
          <w:sz w:val="24"/>
          <w:szCs w:val="24"/>
        </w:rPr>
        <w:t>is well maintained</w:t>
      </w:r>
      <w:proofErr w:type="gramEnd"/>
      <w:r w:rsidRPr="00E556E9">
        <w:rPr>
          <w:rFonts w:ascii="Arial" w:hAnsi="Arial" w:cs="Arial"/>
          <w:sz w:val="24"/>
          <w:szCs w:val="24"/>
        </w:rPr>
        <w:t xml:space="preserve"> and that any risk management matters that arise are reported to Council in a timely manner. </w:t>
      </w:r>
    </w:p>
    <w:p w14:paraId="103C67BF" w14:textId="77777777" w:rsidR="00C5267B" w:rsidRPr="00E556E9" w:rsidRDefault="00C5267B" w:rsidP="00C5267B">
      <w:pPr>
        <w:autoSpaceDE w:val="0"/>
        <w:autoSpaceDN w:val="0"/>
        <w:adjustRightInd w:val="0"/>
        <w:spacing w:after="0" w:line="240" w:lineRule="auto"/>
        <w:jc w:val="both"/>
        <w:rPr>
          <w:rFonts w:ascii="Arial" w:hAnsi="Arial" w:cs="Arial"/>
          <w:sz w:val="24"/>
          <w:szCs w:val="24"/>
        </w:rPr>
      </w:pPr>
    </w:p>
    <w:p w14:paraId="7864CAAC" w14:textId="77777777" w:rsidR="00C5267B" w:rsidRDefault="00C5267B" w:rsidP="00C5267B">
      <w:pPr>
        <w:autoSpaceDE w:val="0"/>
        <w:autoSpaceDN w:val="0"/>
        <w:adjustRightInd w:val="0"/>
        <w:spacing w:after="0" w:line="240" w:lineRule="auto"/>
        <w:jc w:val="both"/>
        <w:rPr>
          <w:rFonts w:ascii="Arial" w:hAnsi="Arial" w:cs="Arial"/>
          <w:sz w:val="24"/>
          <w:szCs w:val="24"/>
        </w:rPr>
      </w:pPr>
      <w:r w:rsidRPr="00E556E9">
        <w:rPr>
          <w:rFonts w:ascii="Arial" w:hAnsi="Arial" w:cs="Arial"/>
          <w:sz w:val="24"/>
          <w:szCs w:val="24"/>
        </w:rPr>
        <w:t xml:space="preserve">When a community asset is only used or hired infrequently, </w:t>
      </w:r>
      <w:proofErr w:type="gramStart"/>
      <w:r w:rsidRPr="00E556E9">
        <w:rPr>
          <w:rFonts w:ascii="Arial" w:hAnsi="Arial" w:cs="Arial"/>
          <w:sz w:val="24"/>
          <w:szCs w:val="24"/>
        </w:rPr>
        <w:t>this role is often undertaken by the Secretary or Booking Officer</w:t>
      </w:r>
      <w:proofErr w:type="gramEnd"/>
      <w:r w:rsidRPr="00E556E9">
        <w:rPr>
          <w:rFonts w:ascii="Arial" w:hAnsi="Arial" w:cs="Arial"/>
          <w:sz w:val="24"/>
          <w:szCs w:val="24"/>
        </w:rPr>
        <w:t xml:space="preserve">. </w:t>
      </w:r>
    </w:p>
    <w:p w14:paraId="4DC022D7" w14:textId="77777777" w:rsidR="00C5267B" w:rsidRPr="00E556E9" w:rsidRDefault="00C5267B" w:rsidP="00C5267B">
      <w:pPr>
        <w:autoSpaceDE w:val="0"/>
        <w:autoSpaceDN w:val="0"/>
        <w:adjustRightInd w:val="0"/>
        <w:spacing w:after="0" w:line="240" w:lineRule="auto"/>
        <w:jc w:val="both"/>
        <w:rPr>
          <w:rFonts w:ascii="Arial" w:hAnsi="Arial" w:cs="Arial"/>
          <w:sz w:val="24"/>
          <w:szCs w:val="24"/>
        </w:rPr>
      </w:pPr>
    </w:p>
    <w:p w14:paraId="5F0583C5" w14:textId="77777777" w:rsidR="00C5267B" w:rsidRPr="00E556E9" w:rsidRDefault="00C5267B" w:rsidP="00C5267B">
      <w:pPr>
        <w:autoSpaceDE w:val="0"/>
        <w:autoSpaceDN w:val="0"/>
        <w:adjustRightInd w:val="0"/>
        <w:spacing w:after="0" w:line="240" w:lineRule="auto"/>
        <w:jc w:val="both"/>
        <w:rPr>
          <w:rFonts w:ascii="Arial" w:hAnsi="Arial" w:cs="Arial"/>
          <w:sz w:val="24"/>
          <w:szCs w:val="24"/>
        </w:rPr>
      </w:pPr>
      <w:r w:rsidRPr="00E556E9">
        <w:rPr>
          <w:rFonts w:ascii="Arial" w:hAnsi="Arial" w:cs="Arial"/>
          <w:sz w:val="24"/>
          <w:szCs w:val="24"/>
        </w:rPr>
        <w:t xml:space="preserve">The specific responsibilities of the Maintenance Officer include: </w:t>
      </w:r>
    </w:p>
    <w:p w14:paraId="719D0B75" w14:textId="77777777" w:rsidR="00C5267B" w:rsidRPr="00E556E9" w:rsidRDefault="00C5267B" w:rsidP="00C5267B">
      <w:pPr>
        <w:pStyle w:val="ListParagraph"/>
        <w:numPr>
          <w:ilvl w:val="0"/>
          <w:numId w:val="14"/>
        </w:numPr>
        <w:autoSpaceDE w:val="0"/>
        <w:autoSpaceDN w:val="0"/>
        <w:adjustRightInd w:val="0"/>
        <w:spacing w:after="0" w:line="240" w:lineRule="auto"/>
        <w:jc w:val="both"/>
        <w:rPr>
          <w:rFonts w:ascii="Arial" w:hAnsi="Arial" w:cs="Arial"/>
          <w:sz w:val="24"/>
          <w:szCs w:val="24"/>
        </w:rPr>
      </w:pPr>
      <w:r w:rsidRPr="00E556E9">
        <w:rPr>
          <w:rFonts w:ascii="Arial" w:hAnsi="Arial" w:cs="Arial"/>
          <w:sz w:val="24"/>
          <w:szCs w:val="24"/>
        </w:rPr>
        <w:t xml:space="preserve">Ensuring the buildings, contents and equipment </w:t>
      </w:r>
      <w:proofErr w:type="gramStart"/>
      <w:r w:rsidRPr="00E556E9">
        <w:rPr>
          <w:rFonts w:ascii="Arial" w:hAnsi="Arial" w:cs="Arial"/>
          <w:sz w:val="24"/>
          <w:szCs w:val="24"/>
        </w:rPr>
        <w:t>are maintained</w:t>
      </w:r>
      <w:proofErr w:type="gramEnd"/>
      <w:r w:rsidRPr="00E556E9">
        <w:rPr>
          <w:rFonts w:ascii="Arial" w:hAnsi="Arial" w:cs="Arial"/>
          <w:sz w:val="24"/>
          <w:szCs w:val="24"/>
        </w:rPr>
        <w:t xml:space="preserve"> to an appropriate standard by undertaking a regular inspection of the facility.</w:t>
      </w:r>
    </w:p>
    <w:p w14:paraId="30CD811D" w14:textId="77777777" w:rsidR="00C5267B" w:rsidRPr="00E556E9" w:rsidRDefault="00C5267B" w:rsidP="00C5267B">
      <w:pPr>
        <w:pStyle w:val="ListParagraph"/>
        <w:numPr>
          <w:ilvl w:val="0"/>
          <w:numId w:val="14"/>
        </w:numPr>
        <w:autoSpaceDE w:val="0"/>
        <w:autoSpaceDN w:val="0"/>
        <w:adjustRightInd w:val="0"/>
        <w:spacing w:after="0" w:line="240" w:lineRule="auto"/>
        <w:jc w:val="both"/>
        <w:rPr>
          <w:rFonts w:ascii="Arial" w:hAnsi="Arial" w:cs="Arial"/>
          <w:sz w:val="24"/>
          <w:szCs w:val="24"/>
        </w:rPr>
      </w:pPr>
      <w:r w:rsidRPr="00E556E9">
        <w:rPr>
          <w:rFonts w:ascii="Arial" w:hAnsi="Arial" w:cs="Arial"/>
          <w:sz w:val="24"/>
          <w:szCs w:val="24"/>
        </w:rPr>
        <w:t>Actioning any maintenance items that fall under the responsibility of the Committee’s Instrument of Delegation.</w:t>
      </w:r>
    </w:p>
    <w:p w14:paraId="56DF07E1" w14:textId="77777777" w:rsidR="00C5267B" w:rsidRPr="00E556E9" w:rsidRDefault="00C5267B" w:rsidP="00C5267B">
      <w:pPr>
        <w:pStyle w:val="ListParagraph"/>
        <w:numPr>
          <w:ilvl w:val="0"/>
          <w:numId w:val="14"/>
        </w:numPr>
        <w:autoSpaceDE w:val="0"/>
        <w:autoSpaceDN w:val="0"/>
        <w:adjustRightInd w:val="0"/>
        <w:spacing w:after="0" w:line="240" w:lineRule="auto"/>
        <w:jc w:val="both"/>
        <w:rPr>
          <w:rFonts w:ascii="Arial" w:hAnsi="Arial" w:cs="Arial"/>
          <w:sz w:val="24"/>
          <w:szCs w:val="24"/>
        </w:rPr>
      </w:pPr>
      <w:r w:rsidRPr="00E556E9">
        <w:rPr>
          <w:rFonts w:ascii="Arial" w:hAnsi="Arial" w:cs="Arial"/>
          <w:sz w:val="24"/>
          <w:szCs w:val="24"/>
        </w:rPr>
        <w:t xml:space="preserve">Ensuring that all purchases of goods and services </w:t>
      </w:r>
      <w:proofErr w:type="gramStart"/>
      <w:r w:rsidRPr="00E556E9">
        <w:rPr>
          <w:rFonts w:ascii="Arial" w:hAnsi="Arial" w:cs="Arial"/>
          <w:sz w:val="24"/>
          <w:szCs w:val="24"/>
        </w:rPr>
        <w:t>are undertaken</w:t>
      </w:r>
      <w:proofErr w:type="gramEnd"/>
      <w:r w:rsidRPr="00E556E9">
        <w:rPr>
          <w:rFonts w:ascii="Arial" w:hAnsi="Arial" w:cs="Arial"/>
          <w:sz w:val="24"/>
          <w:szCs w:val="24"/>
        </w:rPr>
        <w:t xml:space="preserve"> in a manner that is consistent with the Committee’s financial delegations (in conjunction with the Treasurer).</w:t>
      </w:r>
    </w:p>
    <w:p w14:paraId="453E347B" w14:textId="77777777" w:rsidR="00C5267B" w:rsidRPr="00E556E9" w:rsidRDefault="00C5267B" w:rsidP="00C5267B">
      <w:pPr>
        <w:pStyle w:val="ListParagraph"/>
        <w:numPr>
          <w:ilvl w:val="0"/>
          <w:numId w:val="14"/>
        </w:numPr>
        <w:autoSpaceDE w:val="0"/>
        <w:autoSpaceDN w:val="0"/>
        <w:adjustRightInd w:val="0"/>
        <w:spacing w:after="0" w:line="240" w:lineRule="auto"/>
        <w:jc w:val="both"/>
        <w:rPr>
          <w:rFonts w:ascii="Arial" w:hAnsi="Arial" w:cs="Arial"/>
          <w:sz w:val="24"/>
          <w:szCs w:val="24"/>
        </w:rPr>
      </w:pPr>
      <w:r w:rsidRPr="00E556E9">
        <w:rPr>
          <w:rFonts w:ascii="Arial" w:hAnsi="Arial" w:cs="Arial"/>
          <w:sz w:val="24"/>
          <w:szCs w:val="24"/>
        </w:rPr>
        <w:t xml:space="preserve">Communicating any maintenance issues or risk management concerns and related requests in a timely manner to </w:t>
      </w:r>
      <w:r>
        <w:rPr>
          <w:rFonts w:ascii="Arial" w:hAnsi="Arial" w:cs="Arial"/>
          <w:sz w:val="24"/>
          <w:szCs w:val="24"/>
        </w:rPr>
        <w:t>the Governance Officer by calling</w:t>
      </w:r>
      <w:r w:rsidRPr="00E556E9">
        <w:rPr>
          <w:rFonts w:ascii="Arial" w:hAnsi="Arial" w:cs="Arial"/>
          <w:sz w:val="24"/>
          <w:szCs w:val="24"/>
        </w:rPr>
        <w:t xml:space="preserve"> 5232 9</w:t>
      </w:r>
      <w:r>
        <w:rPr>
          <w:rFonts w:ascii="Arial" w:hAnsi="Arial" w:cs="Arial"/>
          <w:sz w:val="24"/>
          <w:szCs w:val="24"/>
        </w:rPr>
        <w:t>554</w:t>
      </w:r>
      <w:r w:rsidRPr="00E556E9">
        <w:rPr>
          <w:rFonts w:ascii="Arial" w:hAnsi="Arial" w:cs="Arial"/>
          <w:sz w:val="24"/>
          <w:szCs w:val="24"/>
        </w:rPr>
        <w:t xml:space="preserve"> or emailing</w:t>
      </w:r>
      <w:r>
        <w:rPr>
          <w:rFonts w:ascii="Arial" w:hAnsi="Arial" w:cs="Arial"/>
          <w:sz w:val="24"/>
          <w:szCs w:val="24"/>
        </w:rPr>
        <w:t xml:space="preserve"> </w:t>
      </w:r>
      <w:hyperlink r:id="rId21" w:history="1">
        <w:r w:rsidRPr="0034577A">
          <w:rPr>
            <w:rStyle w:val="Hyperlink"/>
            <w:rFonts w:ascii="Arial" w:hAnsi="Arial" w:cs="Arial"/>
            <w:sz w:val="24"/>
            <w:szCs w:val="24"/>
          </w:rPr>
          <w:t>CAC@colacotway.vic.gov.au</w:t>
        </w:r>
      </w:hyperlink>
      <w:r>
        <w:rPr>
          <w:rFonts w:ascii="Arial" w:hAnsi="Arial" w:cs="Arial"/>
          <w:sz w:val="24"/>
          <w:szCs w:val="24"/>
        </w:rPr>
        <w:t xml:space="preserve"> </w:t>
      </w:r>
      <w:r w:rsidRPr="00E556E9">
        <w:rPr>
          <w:rFonts w:ascii="Arial" w:hAnsi="Arial" w:cs="Arial"/>
          <w:sz w:val="24"/>
          <w:szCs w:val="24"/>
        </w:rPr>
        <w:t xml:space="preserve"> </w:t>
      </w:r>
      <w:proofErr w:type="gramStart"/>
      <w:r w:rsidRPr="00E556E9">
        <w:rPr>
          <w:rFonts w:ascii="Arial" w:hAnsi="Arial" w:cs="Arial"/>
          <w:sz w:val="24"/>
          <w:szCs w:val="24"/>
        </w:rPr>
        <w:t>This</w:t>
      </w:r>
      <w:proofErr w:type="gramEnd"/>
      <w:r w:rsidRPr="00E556E9">
        <w:rPr>
          <w:rFonts w:ascii="Arial" w:hAnsi="Arial" w:cs="Arial"/>
          <w:sz w:val="24"/>
          <w:szCs w:val="24"/>
        </w:rPr>
        <w:t xml:space="preserve"> is the most efficient method for both Committees and Council. </w:t>
      </w:r>
    </w:p>
    <w:p w14:paraId="7E70222E" w14:textId="77777777" w:rsidR="00C5267B" w:rsidRPr="00E556E9" w:rsidRDefault="00C5267B" w:rsidP="00C5267B">
      <w:pPr>
        <w:pStyle w:val="ListParagraph"/>
        <w:numPr>
          <w:ilvl w:val="0"/>
          <w:numId w:val="14"/>
        </w:numPr>
        <w:autoSpaceDE w:val="0"/>
        <w:autoSpaceDN w:val="0"/>
        <w:adjustRightInd w:val="0"/>
        <w:spacing w:after="0" w:line="240" w:lineRule="auto"/>
        <w:jc w:val="both"/>
        <w:rPr>
          <w:rFonts w:ascii="Arial" w:hAnsi="Arial" w:cs="Arial"/>
          <w:sz w:val="24"/>
          <w:szCs w:val="24"/>
        </w:rPr>
      </w:pPr>
      <w:r w:rsidRPr="00E556E9">
        <w:rPr>
          <w:rFonts w:ascii="Arial" w:hAnsi="Arial" w:cs="Arial"/>
          <w:sz w:val="24"/>
          <w:szCs w:val="24"/>
        </w:rPr>
        <w:t>Monitoring the status of these matters until they are completed.</w:t>
      </w:r>
    </w:p>
    <w:p w14:paraId="2EDC3433" w14:textId="77777777" w:rsidR="00C5267B" w:rsidRDefault="00C5267B" w:rsidP="00C5267B">
      <w:pPr>
        <w:autoSpaceDE w:val="0"/>
        <w:autoSpaceDN w:val="0"/>
        <w:adjustRightInd w:val="0"/>
        <w:spacing w:after="0" w:line="240" w:lineRule="auto"/>
        <w:jc w:val="both"/>
        <w:rPr>
          <w:rFonts w:ascii="Arial" w:hAnsi="Arial" w:cs="Arial"/>
          <w:sz w:val="24"/>
          <w:szCs w:val="24"/>
        </w:rPr>
      </w:pPr>
    </w:p>
    <w:p w14:paraId="50CB5B2C" w14:textId="77777777" w:rsidR="00C5267B" w:rsidRPr="00E556E9" w:rsidRDefault="00C5267B" w:rsidP="00C5267B">
      <w:pPr>
        <w:autoSpaceDE w:val="0"/>
        <w:autoSpaceDN w:val="0"/>
        <w:adjustRightInd w:val="0"/>
        <w:spacing w:after="0" w:line="240" w:lineRule="auto"/>
        <w:jc w:val="both"/>
        <w:rPr>
          <w:rFonts w:ascii="Arial" w:hAnsi="Arial" w:cs="Arial"/>
          <w:sz w:val="24"/>
          <w:szCs w:val="24"/>
        </w:rPr>
      </w:pPr>
      <w:r w:rsidRPr="00E556E9">
        <w:rPr>
          <w:rFonts w:ascii="Arial" w:hAnsi="Arial" w:cs="Arial"/>
          <w:sz w:val="24"/>
          <w:szCs w:val="24"/>
        </w:rPr>
        <w:t xml:space="preserve">Other relevant responsibilities </w:t>
      </w:r>
      <w:proofErr w:type="gramStart"/>
      <w:r w:rsidRPr="00E556E9">
        <w:rPr>
          <w:rFonts w:ascii="Arial" w:hAnsi="Arial" w:cs="Arial"/>
          <w:sz w:val="24"/>
          <w:szCs w:val="24"/>
        </w:rPr>
        <w:t>are carried</w:t>
      </w:r>
      <w:proofErr w:type="gramEnd"/>
      <w:r w:rsidRPr="00E556E9">
        <w:rPr>
          <w:rFonts w:ascii="Arial" w:hAnsi="Arial" w:cs="Arial"/>
          <w:sz w:val="24"/>
          <w:szCs w:val="24"/>
        </w:rPr>
        <w:t xml:space="preserve"> by all Committee members and include:</w:t>
      </w:r>
    </w:p>
    <w:p w14:paraId="24758E3D" w14:textId="77777777" w:rsidR="00C5267B" w:rsidRPr="00E556E9" w:rsidRDefault="00C5267B" w:rsidP="00C5267B">
      <w:pPr>
        <w:pStyle w:val="ListParagraph"/>
        <w:numPr>
          <w:ilvl w:val="0"/>
          <w:numId w:val="15"/>
        </w:numPr>
        <w:autoSpaceDE w:val="0"/>
        <w:autoSpaceDN w:val="0"/>
        <w:adjustRightInd w:val="0"/>
        <w:spacing w:after="0" w:line="240" w:lineRule="auto"/>
        <w:jc w:val="both"/>
        <w:rPr>
          <w:rFonts w:ascii="Arial" w:hAnsi="Arial" w:cs="Arial"/>
          <w:sz w:val="24"/>
          <w:szCs w:val="24"/>
        </w:rPr>
      </w:pPr>
      <w:proofErr w:type="gramStart"/>
      <w:r w:rsidRPr="00E556E9">
        <w:rPr>
          <w:rFonts w:ascii="Arial" w:hAnsi="Arial" w:cs="Arial"/>
          <w:sz w:val="24"/>
          <w:szCs w:val="24"/>
        </w:rPr>
        <w:t>Being informed</w:t>
      </w:r>
      <w:proofErr w:type="gramEnd"/>
      <w:r w:rsidRPr="00E556E9">
        <w:rPr>
          <w:rFonts w:ascii="Arial" w:hAnsi="Arial" w:cs="Arial"/>
          <w:sz w:val="24"/>
          <w:szCs w:val="24"/>
        </w:rPr>
        <w:t xml:space="preserve"> of and promoting the common purpose, shared goals, delegated responsibilities and current activities of the Committee.</w:t>
      </w:r>
    </w:p>
    <w:p w14:paraId="4CDE792D" w14:textId="77777777" w:rsidR="00C5267B" w:rsidRPr="00E556E9" w:rsidRDefault="00C5267B" w:rsidP="00C5267B">
      <w:pPr>
        <w:pStyle w:val="ListParagraph"/>
        <w:numPr>
          <w:ilvl w:val="0"/>
          <w:numId w:val="15"/>
        </w:numPr>
        <w:autoSpaceDE w:val="0"/>
        <w:autoSpaceDN w:val="0"/>
        <w:adjustRightInd w:val="0"/>
        <w:spacing w:after="0" w:line="240" w:lineRule="auto"/>
        <w:jc w:val="both"/>
        <w:rPr>
          <w:rFonts w:ascii="Arial" w:hAnsi="Arial" w:cs="Arial"/>
          <w:sz w:val="24"/>
          <w:szCs w:val="24"/>
        </w:rPr>
      </w:pPr>
      <w:r w:rsidRPr="00E556E9">
        <w:rPr>
          <w:rFonts w:ascii="Arial" w:hAnsi="Arial" w:cs="Arial"/>
          <w:sz w:val="24"/>
          <w:szCs w:val="24"/>
        </w:rPr>
        <w:t>Contributing to building teamwork and developing respectful relationships.</w:t>
      </w:r>
    </w:p>
    <w:p w14:paraId="0DDB83F9" w14:textId="77777777" w:rsidR="00C5267B" w:rsidRPr="00E556E9" w:rsidRDefault="00C5267B" w:rsidP="00C5267B">
      <w:pPr>
        <w:pStyle w:val="ListParagraph"/>
        <w:numPr>
          <w:ilvl w:val="0"/>
          <w:numId w:val="15"/>
        </w:numPr>
        <w:autoSpaceDE w:val="0"/>
        <w:autoSpaceDN w:val="0"/>
        <w:adjustRightInd w:val="0"/>
        <w:spacing w:after="0" w:line="240" w:lineRule="auto"/>
        <w:jc w:val="both"/>
        <w:rPr>
          <w:rFonts w:ascii="Arial" w:hAnsi="Arial" w:cs="Arial"/>
          <w:sz w:val="24"/>
          <w:szCs w:val="24"/>
        </w:rPr>
      </w:pPr>
      <w:r w:rsidRPr="00E556E9">
        <w:rPr>
          <w:rFonts w:ascii="Arial" w:hAnsi="Arial" w:cs="Arial"/>
          <w:sz w:val="24"/>
          <w:szCs w:val="24"/>
        </w:rPr>
        <w:t xml:space="preserve">Attending all Committee meetings and actively participating in </w:t>
      </w:r>
      <w:proofErr w:type="gramStart"/>
      <w:r w:rsidRPr="00E556E9">
        <w:rPr>
          <w:rFonts w:ascii="Arial" w:hAnsi="Arial" w:cs="Arial"/>
          <w:sz w:val="24"/>
          <w:szCs w:val="24"/>
        </w:rPr>
        <w:t>decision making</w:t>
      </w:r>
      <w:proofErr w:type="gramEnd"/>
      <w:r w:rsidRPr="00E556E9">
        <w:rPr>
          <w:rFonts w:ascii="Arial" w:hAnsi="Arial" w:cs="Arial"/>
          <w:sz w:val="24"/>
          <w:szCs w:val="24"/>
        </w:rPr>
        <w:t>.</w:t>
      </w:r>
    </w:p>
    <w:p w14:paraId="3962AC04" w14:textId="77777777" w:rsidR="00C5267B" w:rsidRPr="00E556E9" w:rsidRDefault="00C5267B" w:rsidP="00C5267B">
      <w:pPr>
        <w:pStyle w:val="ListParagraph"/>
        <w:numPr>
          <w:ilvl w:val="0"/>
          <w:numId w:val="15"/>
        </w:numPr>
        <w:autoSpaceDE w:val="0"/>
        <w:autoSpaceDN w:val="0"/>
        <w:adjustRightInd w:val="0"/>
        <w:spacing w:after="0" w:line="240" w:lineRule="auto"/>
        <w:jc w:val="both"/>
        <w:rPr>
          <w:rFonts w:ascii="Arial" w:hAnsi="Arial" w:cs="Arial"/>
          <w:sz w:val="24"/>
          <w:szCs w:val="24"/>
        </w:rPr>
      </w:pPr>
      <w:r w:rsidRPr="00E556E9">
        <w:rPr>
          <w:rFonts w:ascii="Arial" w:hAnsi="Arial" w:cs="Arial"/>
          <w:sz w:val="24"/>
          <w:szCs w:val="24"/>
        </w:rPr>
        <w:t>Bringing to the Committee’s attention any opportunities for improvement and problems or issues concerning the facility or community asset and its activities.</w:t>
      </w:r>
    </w:p>
    <w:p w14:paraId="196DF703" w14:textId="77777777" w:rsidR="00C5267B" w:rsidRDefault="00C5267B" w:rsidP="00C5267B">
      <w:pPr>
        <w:rPr>
          <w:rFonts w:ascii="Arial" w:eastAsiaTheme="majorEastAsia" w:hAnsi="Arial" w:cs="Arial"/>
          <w:b/>
          <w:noProof/>
          <w:color w:val="4472C4" w:themeColor="accent1"/>
          <w:kern w:val="28"/>
          <w:sz w:val="28"/>
          <w:szCs w:val="56"/>
          <w:lang w:eastAsia="en-AU"/>
        </w:rPr>
      </w:pPr>
      <w:r>
        <w:rPr>
          <w:rFonts w:ascii="Arial" w:hAnsi="Arial" w:cs="Arial"/>
          <w:b/>
          <w:noProof/>
          <w:sz w:val="28"/>
        </w:rPr>
        <w:br w:type="page"/>
      </w:r>
    </w:p>
    <w:p w14:paraId="2AA9F499" w14:textId="77777777" w:rsidR="00C5267B" w:rsidRPr="0045448F" w:rsidRDefault="00C5267B" w:rsidP="00C5267B">
      <w:pPr>
        <w:pStyle w:val="Heading1"/>
        <w:jc w:val="both"/>
        <w:rPr>
          <w:rFonts w:ascii="Arial" w:hAnsi="Arial" w:cs="Arial"/>
          <w:b/>
          <w:noProof/>
          <w:color w:val="0070C0"/>
          <w:sz w:val="28"/>
          <w:szCs w:val="28"/>
        </w:rPr>
      </w:pPr>
      <w:bookmarkStart w:id="35" w:name="_Toc125701806"/>
      <w:r w:rsidRPr="0045448F">
        <w:rPr>
          <w:rFonts w:ascii="Arial" w:hAnsi="Arial" w:cs="Arial"/>
          <w:b/>
          <w:noProof/>
          <w:color w:val="0070C0"/>
          <w:sz w:val="28"/>
          <w:szCs w:val="28"/>
        </w:rPr>
        <w:lastRenderedPageBreak/>
        <w:t>Attachment 1F – Community Asset Committee Deputy Chairperson / Vice-President Role Statement</w:t>
      </w:r>
      <w:bookmarkEnd w:id="35"/>
    </w:p>
    <w:p w14:paraId="5519687F" w14:textId="77777777" w:rsidR="00C5267B" w:rsidRPr="0015768E" w:rsidRDefault="00C5267B" w:rsidP="00C5267B">
      <w:pPr>
        <w:autoSpaceDE w:val="0"/>
        <w:autoSpaceDN w:val="0"/>
        <w:adjustRightInd w:val="0"/>
        <w:spacing w:after="0" w:line="240" w:lineRule="auto"/>
        <w:rPr>
          <w:rFonts w:ascii="Arial" w:hAnsi="Arial" w:cs="Arial"/>
          <w:color w:val="4472C4" w:themeColor="accent1"/>
          <w:sz w:val="24"/>
          <w:szCs w:val="24"/>
        </w:rPr>
      </w:pPr>
    </w:p>
    <w:p w14:paraId="4ACAC4F3" w14:textId="77777777" w:rsidR="00C5267B" w:rsidRPr="00F07DE6" w:rsidRDefault="00C5267B" w:rsidP="00C5267B">
      <w:pPr>
        <w:autoSpaceDE w:val="0"/>
        <w:autoSpaceDN w:val="0"/>
        <w:adjustRightInd w:val="0"/>
        <w:spacing w:after="0" w:line="240" w:lineRule="auto"/>
        <w:rPr>
          <w:rFonts w:ascii="Arial" w:hAnsi="Arial" w:cs="Arial"/>
          <w:color w:val="4472C4" w:themeColor="accent1"/>
          <w:sz w:val="24"/>
          <w:szCs w:val="24"/>
        </w:rPr>
      </w:pPr>
      <w:r w:rsidRPr="00F07DE6">
        <w:rPr>
          <w:rFonts w:ascii="Arial" w:hAnsi="Arial" w:cs="Arial"/>
          <w:color w:val="4472C4" w:themeColor="accent1"/>
          <w:sz w:val="24"/>
          <w:szCs w:val="24"/>
        </w:rPr>
        <w:t xml:space="preserve">The Deputy Chairperson or Vice-President role </w:t>
      </w:r>
      <w:proofErr w:type="gramStart"/>
      <w:r w:rsidRPr="00F07DE6">
        <w:rPr>
          <w:rFonts w:ascii="Arial" w:hAnsi="Arial" w:cs="Arial"/>
          <w:color w:val="4472C4" w:themeColor="accent1"/>
          <w:sz w:val="24"/>
          <w:szCs w:val="24"/>
        </w:rPr>
        <w:t>is expected</w:t>
      </w:r>
      <w:proofErr w:type="gramEnd"/>
      <w:r w:rsidRPr="00F07DE6">
        <w:rPr>
          <w:rFonts w:ascii="Arial" w:hAnsi="Arial" w:cs="Arial"/>
          <w:color w:val="4472C4" w:themeColor="accent1"/>
          <w:sz w:val="24"/>
          <w:szCs w:val="24"/>
        </w:rPr>
        <w:t xml:space="preserve"> to ‘shadow’ that of the Chairperson and provide back-up support to the Chair whenever this is required or necessary.  It is important for the person filling this position to have a good working knowledge of the Chairperson’s role and responsibilities.</w:t>
      </w:r>
    </w:p>
    <w:p w14:paraId="5FF27EEF" w14:textId="77777777" w:rsidR="00C5267B" w:rsidRPr="00F07DE6" w:rsidRDefault="00C5267B" w:rsidP="00C5267B">
      <w:pPr>
        <w:autoSpaceDE w:val="0"/>
        <w:autoSpaceDN w:val="0"/>
        <w:adjustRightInd w:val="0"/>
        <w:spacing w:after="0" w:line="240" w:lineRule="auto"/>
        <w:rPr>
          <w:rFonts w:ascii="Arial" w:hAnsi="Arial" w:cs="Arial"/>
          <w:color w:val="4472C4" w:themeColor="accent1"/>
          <w:sz w:val="24"/>
          <w:szCs w:val="24"/>
        </w:rPr>
      </w:pPr>
    </w:p>
    <w:p w14:paraId="74FC7CCC" w14:textId="77777777" w:rsidR="00C5267B" w:rsidRDefault="00C5267B" w:rsidP="00C5267B">
      <w:pPr>
        <w:autoSpaceDE w:val="0"/>
        <w:autoSpaceDN w:val="0"/>
        <w:adjustRightInd w:val="0"/>
        <w:spacing w:after="0" w:line="240" w:lineRule="auto"/>
        <w:rPr>
          <w:rFonts w:ascii="Arial" w:hAnsi="Arial" w:cs="Arial"/>
          <w:sz w:val="24"/>
          <w:szCs w:val="24"/>
        </w:rPr>
      </w:pPr>
      <w:r w:rsidRPr="00F07DE6">
        <w:rPr>
          <w:rFonts w:ascii="Arial" w:hAnsi="Arial" w:cs="Arial"/>
          <w:sz w:val="24"/>
          <w:szCs w:val="24"/>
        </w:rPr>
        <w:t xml:space="preserve">The Vice-Chair </w:t>
      </w:r>
      <w:proofErr w:type="gramStart"/>
      <w:r w:rsidRPr="00F07DE6">
        <w:rPr>
          <w:rFonts w:ascii="Arial" w:hAnsi="Arial" w:cs="Arial"/>
          <w:sz w:val="24"/>
          <w:szCs w:val="24"/>
        </w:rPr>
        <w:t>is expected</w:t>
      </w:r>
      <w:proofErr w:type="gramEnd"/>
      <w:r w:rsidRPr="00F07DE6">
        <w:rPr>
          <w:rFonts w:ascii="Arial" w:hAnsi="Arial" w:cs="Arial"/>
          <w:sz w:val="24"/>
          <w:szCs w:val="24"/>
        </w:rPr>
        <w:t xml:space="preserve"> to be able to stand-in for the Chairperson at short notice.  This includes chairing meetings of the Committee when the Chairperson is unable to fulfil this responsibility.</w:t>
      </w:r>
    </w:p>
    <w:p w14:paraId="154CA67B" w14:textId="77777777" w:rsidR="00C5267B" w:rsidRPr="00F07DE6" w:rsidRDefault="00C5267B" w:rsidP="00C5267B">
      <w:pPr>
        <w:autoSpaceDE w:val="0"/>
        <w:autoSpaceDN w:val="0"/>
        <w:adjustRightInd w:val="0"/>
        <w:spacing w:after="0" w:line="240" w:lineRule="auto"/>
        <w:rPr>
          <w:rFonts w:ascii="Arial" w:hAnsi="Arial" w:cs="Arial"/>
          <w:sz w:val="24"/>
          <w:szCs w:val="24"/>
        </w:rPr>
      </w:pPr>
    </w:p>
    <w:p w14:paraId="389B86A3" w14:textId="77777777" w:rsidR="00C5267B" w:rsidRDefault="00C5267B" w:rsidP="00C5267B">
      <w:pPr>
        <w:autoSpaceDE w:val="0"/>
        <w:autoSpaceDN w:val="0"/>
        <w:adjustRightInd w:val="0"/>
        <w:spacing w:after="0" w:line="240" w:lineRule="auto"/>
        <w:rPr>
          <w:rFonts w:ascii="Arial" w:hAnsi="Arial" w:cs="Arial"/>
          <w:sz w:val="24"/>
          <w:szCs w:val="24"/>
        </w:rPr>
      </w:pPr>
      <w:r w:rsidRPr="00F07DE6">
        <w:rPr>
          <w:rFonts w:ascii="Arial" w:hAnsi="Arial" w:cs="Arial"/>
          <w:sz w:val="24"/>
          <w:szCs w:val="24"/>
        </w:rPr>
        <w:t xml:space="preserve">Other than the stand-in functions, the Vice-Chairperson </w:t>
      </w:r>
      <w:proofErr w:type="gramStart"/>
      <w:r w:rsidRPr="00F07DE6">
        <w:rPr>
          <w:rFonts w:ascii="Arial" w:hAnsi="Arial" w:cs="Arial"/>
          <w:sz w:val="24"/>
          <w:szCs w:val="24"/>
        </w:rPr>
        <w:t>is expected</w:t>
      </w:r>
      <w:proofErr w:type="gramEnd"/>
      <w:r w:rsidRPr="00F07DE6">
        <w:rPr>
          <w:rFonts w:ascii="Arial" w:hAnsi="Arial" w:cs="Arial"/>
          <w:sz w:val="24"/>
          <w:szCs w:val="24"/>
        </w:rPr>
        <w:t xml:space="preserve"> to perform the roles and responsibilities of a General Committee Member that include:</w:t>
      </w:r>
    </w:p>
    <w:p w14:paraId="4188FFC5" w14:textId="77777777" w:rsidR="00C5267B" w:rsidRPr="00F07DE6" w:rsidRDefault="00C5267B" w:rsidP="00C5267B">
      <w:pPr>
        <w:autoSpaceDE w:val="0"/>
        <w:autoSpaceDN w:val="0"/>
        <w:adjustRightInd w:val="0"/>
        <w:spacing w:after="0" w:line="240" w:lineRule="auto"/>
        <w:rPr>
          <w:rFonts w:ascii="Arial" w:hAnsi="Arial" w:cs="Arial"/>
          <w:sz w:val="24"/>
          <w:szCs w:val="24"/>
        </w:rPr>
      </w:pPr>
    </w:p>
    <w:p w14:paraId="3FC8F944" w14:textId="77777777" w:rsidR="00C5267B" w:rsidRPr="00F07DE6" w:rsidRDefault="00C5267B" w:rsidP="00C5267B">
      <w:pPr>
        <w:pStyle w:val="ListParagraph"/>
        <w:numPr>
          <w:ilvl w:val="0"/>
          <w:numId w:val="15"/>
        </w:numPr>
        <w:autoSpaceDE w:val="0"/>
        <w:autoSpaceDN w:val="0"/>
        <w:adjustRightInd w:val="0"/>
        <w:spacing w:after="0" w:line="240" w:lineRule="auto"/>
        <w:rPr>
          <w:rFonts w:ascii="Arial" w:hAnsi="Arial" w:cs="Arial"/>
          <w:sz w:val="24"/>
          <w:szCs w:val="24"/>
        </w:rPr>
      </w:pPr>
      <w:proofErr w:type="gramStart"/>
      <w:r w:rsidRPr="00F07DE6">
        <w:rPr>
          <w:rFonts w:ascii="Arial" w:hAnsi="Arial" w:cs="Arial"/>
          <w:sz w:val="24"/>
          <w:szCs w:val="24"/>
        </w:rPr>
        <w:t>Being informed</w:t>
      </w:r>
      <w:proofErr w:type="gramEnd"/>
      <w:r w:rsidRPr="00F07DE6">
        <w:rPr>
          <w:rFonts w:ascii="Arial" w:hAnsi="Arial" w:cs="Arial"/>
          <w:sz w:val="24"/>
          <w:szCs w:val="24"/>
        </w:rPr>
        <w:t xml:space="preserve"> of and promoting the common purpose; shared goals; delegated responsibilities and current activities of the Committee.</w:t>
      </w:r>
    </w:p>
    <w:p w14:paraId="1C0F713C" w14:textId="77777777" w:rsidR="00C5267B" w:rsidRPr="00F07DE6" w:rsidRDefault="00C5267B" w:rsidP="00C5267B">
      <w:pPr>
        <w:pStyle w:val="ListParagraph"/>
        <w:numPr>
          <w:ilvl w:val="0"/>
          <w:numId w:val="15"/>
        </w:numPr>
        <w:autoSpaceDE w:val="0"/>
        <w:autoSpaceDN w:val="0"/>
        <w:adjustRightInd w:val="0"/>
        <w:spacing w:after="0" w:line="240" w:lineRule="auto"/>
        <w:rPr>
          <w:rFonts w:ascii="Arial" w:hAnsi="Arial" w:cs="Arial"/>
          <w:sz w:val="24"/>
          <w:szCs w:val="24"/>
        </w:rPr>
      </w:pPr>
      <w:r w:rsidRPr="00F07DE6">
        <w:rPr>
          <w:rFonts w:ascii="Arial" w:hAnsi="Arial" w:cs="Arial"/>
          <w:sz w:val="24"/>
          <w:szCs w:val="24"/>
        </w:rPr>
        <w:t>Contributing to building teamwork and developing respectful relationships.</w:t>
      </w:r>
    </w:p>
    <w:p w14:paraId="1777C1DF" w14:textId="77777777" w:rsidR="00C5267B" w:rsidRPr="00F07DE6" w:rsidRDefault="00C5267B" w:rsidP="00C5267B">
      <w:pPr>
        <w:pStyle w:val="ListParagraph"/>
        <w:numPr>
          <w:ilvl w:val="0"/>
          <w:numId w:val="15"/>
        </w:numPr>
        <w:autoSpaceDE w:val="0"/>
        <w:autoSpaceDN w:val="0"/>
        <w:adjustRightInd w:val="0"/>
        <w:spacing w:after="0" w:line="240" w:lineRule="auto"/>
        <w:rPr>
          <w:rFonts w:ascii="Arial" w:hAnsi="Arial" w:cs="Arial"/>
          <w:sz w:val="24"/>
          <w:szCs w:val="24"/>
        </w:rPr>
      </w:pPr>
      <w:r w:rsidRPr="00F07DE6">
        <w:rPr>
          <w:rFonts w:ascii="Arial" w:hAnsi="Arial" w:cs="Arial"/>
          <w:sz w:val="24"/>
          <w:szCs w:val="24"/>
        </w:rPr>
        <w:t>Providing support to the Chairperson, Secretary, Treasurer and other Committee Members with specific positions, as required.</w:t>
      </w:r>
    </w:p>
    <w:p w14:paraId="68554EE4" w14:textId="77777777" w:rsidR="00C5267B" w:rsidRPr="00F07DE6" w:rsidRDefault="00C5267B" w:rsidP="00C5267B">
      <w:pPr>
        <w:pStyle w:val="ListParagraph"/>
        <w:numPr>
          <w:ilvl w:val="0"/>
          <w:numId w:val="15"/>
        </w:numPr>
        <w:autoSpaceDE w:val="0"/>
        <w:autoSpaceDN w:val="0"/>
        <w:adjustRightInd w:val="0"/>
        <w:spacing w:after="0" w:line="240" w:lineRule="auto"/>
        <w:rPr>
          <w:rFonts w:ascii="Arial" w:hAnsi="Arial" w:cs="Arial"/>
          <w:sz w:val="24"/>
          <w:szCs w:val="24"/>
        </w:rPr>
      </w:pPr>
      <w:r w:rsidRPr="00F07DE6">
        <w:rPr>
          <w:rFonts w:ascii="Arial" w:hAnsi="Arial" w:cs="Arial"/>
          <w:sz w:val="24"/>
          <w:szCs w:val="24"/>
        </w:rPr>
        <w:t xml:space="preserve">Attending all Committee meetings and actively participating in </w:t>
      </w:r>
      <w:proofErr w:type="gramStart"/>
      <w:r w:rsidRPr="00F07DE6">
        <w:rPr>
          <w:rFonts w:ascii="Arial" w:hAnsi="Arial" w:cs="Arial"/>
          <w:sz w:val="24"/>
          <w:szCs w:val="24"/>
        </w:rPr>
        <w:t>decision making</w:t>
      </w:r>
      <w:proofErr w:type="gramEnd"/>
      <w:r w:rsidRPr="00F07DE6">
        <w:rPr>
          <w:rFonts w:ascii="Arial" w:hAnsi="Arial" w:cs="Arial"/>
          <w:sz w:val="24"/>
          <w:szCs w:val="24"/>
        </w:rPr>
        <w:t>.</w:t>
      </w:r>
    </w:p>
    <w:p w14:paraId="2BC07A97" w14:textId="77777777" w:rsidR="00C5267B" w:rsidRPr="00F07DE6" w:rsidRDefault="00C5267B" w:rsidP="00C5267B">
      <w:pPr>
        <w:pStyle w:val="ListParagraph"/>
        <w:numPr>
          <w:ilvl w:val="0"/>
          <w:numId w:val="15"/>
        </w:numPr>
        <w:autoSpaceDE w:val="0"/>
        <w:autoSpaceDN w:val="0"/>
        <w:adjustRightInd w:val="0"/>
        <w:spacing w:after="0" w:line="240" w:lineRule="auto"/>
        <w:rPr>
          <w:rFonts w:ascii="Arial" w:hAnsi="Arial" w:cs="Arial"/>
          <w:sz w:val="24"/>
          <w:szCs w:val="24"/>
        </w:rPr>
      </w:pPr>
      <w:r w:rsidRPr="00F07DE6">
        <w:rPr>
          <w:rFonts w:ascii="Arial" w:hAnsi="Arial" w:cs="Arial"/>
          <w:sz w:val="24"/>
          <w:szCs w:val="24"/>
        </w:rPr>
        <w:t>Bringing to the Committee’s attention any opportunities for improvement and problems or issues concerning the facility or community asset.</w:t>
      </w:r>
    </w:p>
    <w:p w14:paraId="122BACB4" w14:textId="77777777" w:rsidR="00C5267B" w:rsidRPr="00F07DE6" w:rsidRDefault="00C5267B" w:rsidP="00C5267B">
      <w:pPr>
        <w:pStyle w:val="ListParagraph"/>
        <w:numPr>
          <w:ilvl w:val="0"/>
          <w:numId w:val="15"/>
        </w:numPr>
        <w:autoSpaceDE w:val="0"/>
        <w:autoSpaceDN w:val="0"/>
        <w:adjustRightInd w:val="0"/>
        <w:spacing w:after="0" w:line="240" w:lineRule="auto"/>
        <w:rPr>
          <w:rFonts w:ascii="Arial" w:hAnsi="Arial" w:cs="Arial"/>
          <w:sz w:val="24"/>
          <w:szCs w:val="24"/>
        </w:rPr>
      </w:pPr>
      <w:r w:rsidRPr="00F07DE6">
        <w:rPr>
          <w:rFonts w:ascii="Arial" w:hAnsi="Arial" w:cs="Arial"/>
          <w:sz w:val="24"/>
          <w:szCs w:val="24"/>
        </w:rPr>
        <w:t>Undertaking tasks allocated or delegated at committee meetings as required.</w:t>
      </w:r>
    </w:p>
    <w:p w14:paraId="308D318F" w14:textId="77777777" w:rsidR="00C5267B" w:rsidRPr="00F07DE6" w:rsidRDefault="00C5267B" w:rsidP="00C5267B">
      <w:pPr>
        <w:pStyle w:val="ListParagraph"/>
        <w:numPr>
          <w:ilvl w:val="0"/>
          <w:numId w:val="15"/>
        </w:numPr>
        <w:autoSpaceDE w:val="0"/>
        <w:autoSpaceDN w:val="0"/>
        <w:adjustRightInd w:val="0"/>
        <w:spacing w:after="0" w:line="240" w:lineRule="auto"/>
        <w:rPr>
          <w:rFonts w:ascii="Arial" w:hAnsi="Arial" w:cs="Arial"/>
          <w:sz w:val="24"/>
          <w:szCs w:val="24"/>
        </w:rPr>
      </w:pPr>
      <w:r w:rsidRPr="00F07DE6">
        <w:rPr>
          <w:rFonts w:ascii="Arial" w:hAnsi="Arial" w:cs="Arial"/>
          <w:sz w:val="24"/>
          <w:szCs w:val="24"/>
        </w:rPr>
        <w:t xml:space="preserve">Contributing to meeting the delegated responsibilities of the Committee. </w:t>
      </w:r>
    </w:p>
    <w:p w14:paraId="33B30F52" w14:textId="77777777" w:rsidR="00C5267B" w:rsidRPr="0015768E" w:rsidRDefault="00C5267B" w:rsidP="00C5267B">
      <w:pPr>
        <w:spacing w:after="0" w:line="240" w:lineRule="auto"/>
        <w:rPr>
          <w:rFonts w:ascii="Arial" w:eastAsiaTheme="majorEastAsia" w:hAnsi="Arial" w:cs="Arial"/>
          <w:b/>
          <w:noProof/>
          <w:color w:val="4472C4" w:themeColor="accent1"/>
          <w:kern w:val="28"/>
          <w:sz w:val="28"/>
          <w:szCs w:val="56"/>
          <w:lang w:eastAsia="en-AU"/>
        </w:rPr>
      </w:pPr>
      <w:r w:rsidRPr="0015768E">
        <w:rPr>
          <w:rFonts w:ascii="Arial" w:hAnsi="Arial" w:cs="Arial"/>
          <w:b/>
          <w:noProof/>
          <w:sz w:val="28"/>
        </w:rPr>
        <w:br w:type="page"/>
      </w:r>
    </w:p>
    <w:p w14:paraId="775F847E" w14:textId="77777777" w:rsidR="00C5267B" w:rsidRPr="0045448F" w:rsidRDefault="00C5267B" w:rsidP="00C5267B">
      <w:pPr>
        <w:pStyle w:val="Heading1"/>
        <w:jc w:val="both"/>
        <w:rPr>
          <w:rFonts w:ascii="Arial" w:hAnsi="Arial" w:cs="Arial"/>
          <w:b/>
          <w:noProof/>
          <w:color w:val="0070C0"/>
          <w:sz w:val="28"/>
          <w:szCs w:val="28"/>
        </w:rPr>
      </w:pPr>
      <w:bookmarkStart w:id="36" w:name="_Toc125701807"/>
      <w:r w:rsidRPr="0045448F">
        <w:rPr>
          <w:rFonts w:ascii="Arial" w:hAnsi="Arial" w:cs="Arial"/>
          <w:b/>
          <w:noProof/>
          <w:color w:val="0070C0"/>
          <w:sz w:val="28"/>
          <w:szCs w:val="28"/>
        </w:rPr>
        <w:lastRenderedPageBreak/>
        <w:t>Attachment 1G – Community Asset Committee General Committee Member Role Statement</w:t>
      </w:r>
      <w:bookmarkEnd w:id="36"/>
    </w:p>
    <w:p w14:paraId="266ACF75" w14:textId="77777777" w:rsidR="00C5267B" w:rsidRPr="0015768E" w:rsidRDefault="00C5267B" w:rsidP="00C5267B">
      <w:pPr>
        <w:autoSpaceDE w:val="0"/>
        <w:autoSpaceDN w:val="0"/>
        <w:adjustRightInd w:val="0"/>
        <w:spacing w:after="0" w:line="240" w:lineRule="auto"/>
        <w:rPr>
          <w:rFonts w:ascii="Arial" w:hAnsi="Arial" w:cs="Arial"/>
          <w:color w:val="4472C4" w:themeColor="accent1"/>
          <w:sz w:val="24"/>
          <w:szCs w:val="24"/>
        </w:rPr>
      </w:pPr>
    </w:p>
    <w:p w14:paraId="6AA594BE" w14:textId="77777777" w:rsidR="00C5267B" w:rsidRDefault="00C5267B" w:rsidP="00C5267B">
      <w:pPr>
        <w:autoSpaceDE w:val="0"/>
        <w:autoSpaceDN w:val="0"/>
        <w:adjustRightInd w:val="0"/>
        <w:spacing w:after="0" w:line="240" w:lineRule="auto"/>
        <w:jc w:val="both"/>
        <w:rPr>
          <w:rFonts w:ascii="Arial" w:hAnsi="Arial" w:cs="Arial"/>
          <w:sz w:val="24"/>
        </w:rPr>
      </w:pPr>
      <w:r w:rsidRPr="00D07E15">
        <w:rPr>
          <w:rFonts w:ascii="Arial" w:hAnsi="Arial" w:cs="Arial"/>
          <w:sz w:val="24"/>
        </w:rPr>
        <w:t>The roles and responsibilities of a General Committee Member include:</w:t>
      </w:r>
    </w:p>
    <w:p w14:paraId="6D4823AC" w14:textId="77777777" w:rsidR="00C5267B" w:rsidRPr="00D07E15" w:rsidRDefault="00C5267B" w:rsidP="00C5267B">
      <w:pPr>
        <w:autoSpaceDE w:val="0"/>
        <w:autoSpaceDN w:val="0"/>
        <w:adjustRightInd w:val="0"/>
        <w:spacing w:after="0" w:line="240" w:lineRule="auto"/>
        <w:jc w:val="both"/>
        <w:rPr>
          <w:rFonts w:ascii="Arial" w:hAnsi="Arial" w:cs="Arial"/>
          <w:sz w:val="24"/>
        </w:rPr>
      </w:pPr>
    </w:p>
    <w:p w14:paraId="038D77D9" w14:textId="77777777" w:rsidR="00C5267B" w:rsidRPr="00D07E15" w:rsidRDefault="00C5267B" w:rsidP="00C5267B">
      <w:pPr>
        <w:pStyle w:val="ListParagraph"/>
        <w:numPr>
          <w:ilvl w:val="0"/>
          <w:numId w:val="7"/>
        </w:numPr>
        <w:autoSpaceDE w:val="0"/>
        <w:autoSpaceDN w:val="0"/>
        <w:adjustRightInd w:val="0"/>
        <w:spacing w:after="0" w:line="240" w:lineRule="auto"/>
        <w:jc w:val="both"/>
        <w:rPr>
          <w:rFonts w:ascii="Arial" w:hAnsi="Arial" w:cs="Arial"/>
          <w:sz w:val="24"/>
        </w:rPr>
      </w:pPr>
      <w:proofErr w:type="gramStart"/>
      <w:r w:rsidRPr="00D07E15">
        <w:rPr>
          <w:rFonts w:ascii="Arial" w:hAnsi="Arial" w:cs="Arial"/>
          <w:sz w:val="24"/>
        </w:rPr>
        <w:t>Being informed</w:t>
      </w:r>
      <w:proofErr w:type="gramEnd"/>
      <w:r w:rsidRPr="00D07E15">
        <w:rPr>
          <w:rFonts w:ascii="Arial" w:hAnsi="Arial" w:cs="Arial"/>
          <w:sz w:val="24"/>
        </w:rPr>
        <w:t xml:space="preserve"> of and promoting the common purpose, shared goals, delegated responsibilities and current activities of the Committee.</w:t>
      </w:r>
    </w:p>
    <w:p w14:paraId="653B64C5" w14:textId="77777777" w:rsidR="00C5267B" w:rsidRPr="00D07E15" w:rsidRDefault="00C5267B" w:rsidP="00C5267B">
      <w:pPr>
        <w:pStyle w:val="ListParagraph"/>
        <w:numPr>
          <w:ilvl w:val="0"/>
          <w:numId w:val="7"/>
        </w:numPr>
        <w:autoSpaceDE w:val="0"/>
        <w:autoSpaceDN w:val="0"/>
        <w:adjustRightInd w:val="0"/>
        <w:spacing w:after="0" w:line="240" w:lineRule="auto"/>
        <w:jc w:val="both"/>
        <w:rPr>
          <w:rFonts w:ascii="Arial" w:hAnsi="Arial" w:cs="Arial"/>
          <w:sz w:val="24"/>
        </w:rPr>
      </w:pPr>
      <w:r w:rsidRPr="00D07E15">
        <w:rPr>
          <w:rFonts w:ascii="Arial" w:hAnsi="Arial" w:cs="Arial"/>
          <w:sz w:val="24"/>
        </w:rPr>
        <w:t>Contributing to building teamwork and developing respectful relationships.</w:t>
      </w:r>
    </w:p>
    <w:p w14:paraId="3295C876" w14:textId="77777777" w:rsidR="00C5267B" w:rsidRPr="00D07E15" w:rsidRDefault="00C5267B" w:rsidP="00C5267B">
      <w:pPr>
        <w:pStyle w:val="ListParagraph"/>
        <w:numPr>
          <w:ilvl w:val="0"/>
          <w:numId w:val="7"/>
        </w:numPr>
        <w:autoSpaceDE w:val="0"/>
        <w:autoSpaceDN w:val="0"/>
        <w:adjustRightInd w:val="0"/>
        <w:spacing w:after="0" w:line="240" w:lineRule="auto"/>
        <w:jc w:val="both"/>
        <w:rPr>
          <w:rFonts w:ascii="Arial" w:hAnsi="Arial" w:cs="Arial"/>
          <w:sz w:val="24"/>
        </w:rPr>
      </w:pPr>
      <w:r w:rsidRPr="00D07E15">
        <w:rPr>
          <w:rFonts w:ascii="Arial" w:hAnsi="Arial" w:cs="Arial"/>
          <w:sz w:val="24"/>
        </w:rPr>
        <w:t>Providing support to the Chairperson, Secretary, Treasurer and other Committee Members with specific positions, as required.</w:t>
      </w:r>
    </w:p>
    <w:p w14:paraId="37382A1D" w14:textId="77777777" w:rsidR="00C5267B" w:rsidRPr="00D07E15" w:rsidRDefault="00C5267B" w:rsidP="00C5267B">
      <w:pPr>
        <w:pStyle w:val="ListParagraph"/>
        <w:numPr>
          <w:ilvl w:val="0"/>
          <w:numId w:val="7"/>
        </w:numPr>
        <w:autoSpaceDE w:val="0"/>
        <w:autoSpaceDN w:val="0"/>
        <w:adjustRightInd w:val="0"/>
        <w:spacing w:after="0" w:line="240" w:lineRule="auto"/>
        <w:jc w:val="both"/>
        <w:rPr>
          <w:rFonts w:ascii="Arial" w:hAnsi="Arial" w:cs="Arial"/>
          <w:sz w:val="24"/>
        </w:rPr>
      </w:pPr>
      <w:r w:rsidRPr="00D07E15">
        <w:rPr>
          <w:rFonts w:ascii="Arial" w:hAnsi="Arial" w:cs="Arial"/>
          <w:sz w:val="24"/>
        </w:rPr>
        <w:t xml:space="preserve">Attending all Committee meetings and actively participating in </w:t>
      </w:r>
      <w:proofErr w:type="gramStart"/>
      <w:r w:rsidRPr="00D07E15">
        <w:rPr>
          <w:rFonts w:ascii="Arial" w:hAnsi="Arial" w:cs="Arial"/>
          <w:sz w:val="24"/>
        </w:rPr>
        <w:t>decision making</w:t>
      </w:r>
      <w:proofErr w:type="gramEnd"/>
      <w:r w:rsidRPr="00D07E15">
        <w:rPr>
          <w:rFonts w:ascii="Arial" w:hAnsi="Arial" w:cs="Arial"/>
          <w:sz w:val="24"/>
        </w:rPr>
        <w:t>.</w:t>
      </w:r>
    </w:p>
    <w:p w14:paraId="00B46CD0" w14:textId="77777777" w:rsidR="00C5267B" w:rsidRPr="00D07E15" w:rsidRDefault="00C5267B" w:rsidP="00C5267B">
      <w:pPr>
        <w:pStyle w:val="ListParagraph"/>
        <w:numPr>
          <w:ilvl w:val="0"/>
          <w:numId w:val="7"/>
        </w:numPr>
        <w:autoSpaceDE w:val="0"/>
        <w:autoSpaceDN w:val="0"/>
        <w:adjustRightInd w:val="0"/>
        <w:spacing w:after="0" w:line="240" w:lineRule="auto"/>
        <w:jc w:val="both"/>
        <w:rPr>
          <w:rFonts w:ascii="Arial" w:hAnsi="Arial" w:cs="Arial"/>
          <w:sz w:val="24"/>
        </w:rPr>
      </w:pPr>
      <w:r w:rsidRPr="00D07E15">
        <w:rPr>
          <w:rFonts w:ascii="Arial" w:hAnsi="Arial" w:cs="Arial"/>
          <w:sz w:val="24"/>
        </w:rPr>
        <w:t>Bringing to the Committee’s attention any opportunities for improvement and problems or issues concerning the facility or community asset and its activities.</w:t>
      </w:r>
    </w:p>
    <w:p w14:paraId="24BF059C" w14:textId="77777777" w:rsidR="00C5267B" w:rsidRPr="00D07E15" w:rsidRDefault="00C5267B" w:rsidP="00C5267B">
      <w:pPr>
        <w:pStyle w:val="ListParagraph"/>
        <w:numPr>
          <w:ilvl w:val="0"/>
          <w:numId w:val="7"/>
        </w:numPr>
        <w:autoSpaceDE w:val="0"/>
        <w:autoSpaceDN w:val="0"/>
        <w:adjustRightInd w:val="0"/>
        <w:spacing w:after="0" w:line="240" w:lineRule="auto"/>
        <w:jc w:val="both"/>
        <w:rPr>
          <w:rFonts w:ascii="Arial" w:hAnsi="Arial" w:cs="Arial"/>
          <w:sz w:val="24"/>
        </w:rPr>
      </w:pPr>
      <w:r w:rsidRPr="00D07E15">
        <w:rPr>
          <w:rFonts w:ascii="Arial" w:hAnsi="Arial" w:cs="Arial"/>
          <w:sz w:val="24"/>
        </w:rPr>
        <w:t>Undertaking tasks allocated or delegated at Committee meetings as required.</w:t>
      </w:r>
    </w:p>
    <w:p w14:paraId="4F47054B" w14:textId="77777777" w:rsidR="00C5267B" w:rsidRPr="00D07E15" w:rsidRDefault="00C5267B" w:rsidP="00C5267B">
      <w:pPr>
        <w:pStyle w:val="ListParagraph"/>
        <w:numPr>
          <w:ilvl w:val="0"/>
          <w:numId w:val="7"/>
        </w:numPr>
        <w:autoSpaceDE w:val="0"/>
        <w:autoSpaceDN w:val="0"/>
        <w:adjustRightInd w:val="0"/>
        <w:spacing w:after="0" w:line="240" w:lineRule="auto"/>
        <w:jc w:val="both"/>
        <w:rPr>
          <w:rFonts w:ascii="Arial" w:hAnsi="Arial" w:cs="Arial"/>
          <w:sz w:val="24"/>
        </w:rPr>
      </w:pPr>
      <w:r w:rsidRPr="00D07E15">
        <w:rPr>
          <w:rFonts w:ascii="Arial" w:hAnsi="Arial" w:cs="Arial"/>
          <w:sz w:val="24"/>
        </w:rPr>
        <w:t>Contributing to meeting the delegated responsibilities of the Committee.</w:t>
      </w:r>
    </w:p>
    <w:p w14:paraId="72A2E87F" w14:textId="77777777" w:rsidR="00C5267B" w:rsidRPr="00D07E15" w:rsidRDefault="00C5267B" w:rsidP="00C5267B">
      <w:pPr>
        <w:spacing w:after="0" w:line="240" w:lineRule="auto"/>
        <w:jc w:val="both"/>
        <w:rPr>
          <w:rFonts w:ascii="Arial" w:eastAsia="Calibri" w:hAnsi="Arial" w:cs="Arial"/>
          <w:sz w:val="20"/>
        </w:rPr>
      </w:pPr>
    </w:p>
    <w:p w14:paraId="6EBE34FD" w14:textId="77777777" w:rsidR="00C5267B" w:rsidRPr="0015768E" w:rsidRDefault="00C5267B" w:rsidP="00C5267B">
      <w:pPr>
        <w:jc w:val="both"/>
        <w:rPr>
          <w:rFonts w:ascii="Arial" w:eastAsia="Calibri" w:hAnsi="Arial" w:cs="Arial"/>
        </w:rPr>
      </w:pPr>
    </w:p>
    <w:p w14:paraId="1203BAA2" w14:textId="77777777" w:rsidR="00C5267B" w:rsidRPr="0015768E" w:rsidRDefault="00C5267B" w:rsidP="00C5267B">
      <w:pPr>
        <w:rPr>
          <w:rFonts w:ascii="Arial" w:eastAsia="Calibri" w:hAnsi="Arial" w:cs="Arial"/>
        </w:rPr>
      </w:pPr>
    </w:p>
    <w:p w14:paraId="341BA1E8" w14:textId="77777777" w:rsidR="00C5267B" w:rsidRPr="0015768E" w:rsidRDefault="00C5267B" w:rsidP="00C5267B">
      <w:pPr>
        <w:rPr>
          <w:rFonts w:ascii="Arial" w:eastAsia="Calibri" w:hAnsi="Arial" w:cs="Arial"/>
        </w:rPr>
        <w:sectPr w:rsidR="00C5267B" w:rsidRPr="0015768E">
          <w:headerReference w:type="even" r:id="rId22"/>
          <w:headerReference w:type="default" r:id="rId23"/>
          <w:headerReference w:type="first" r:id="rId24"/>
          <w:pgSz w:w="11906" w:h="16838"/>
          <w:pgMar w:top="1440" w:right="1440" w:bottom="1440" w:left="1440" w:header="708" w:footer="708" w:gutter="0"/>
          <w:cols w:space="708"/>
          <w:docGrid w:linePitch="360"/>
        </w:sectPr>
      </w:pPr>
    </w:p>
    <w:p w14:paraId="231F1EF2" w14:textId="77777777" w:rsidR="00C5267B" w:rsidRPr="0045448F" w:rsidRDefault="00C5267B" w:rsidP="00C5267B">
      <w:pPr>
        <w:pStyle w:val="Heading1"/>
        <w:jc w:val="both"/>
        <w:rPr>
          <w:rFonts w:ascii="Arial" w:hAnsi="Arial" w:cs="Arial"/>
          <w:b/>
          <w:i/>
          <w:noProof/>
          <w:color w:val="0070C0"/>
          <w:sz w:val="28"/>
          <w:szCs w:val="28"/>
        </w:rPr>
      </w:pPr>
      <w:bookmarkStart w:id="37" w:name="_Toc125701808"/>
      <w:r w:rsidRPr="0045448F">
        <w:rPr>
          <w:rFonts w:ascii="Arial" w:hAnsi="Arial" w:cs="Arial"/>
          <w:b/>
          <w:noProof/>
          <w:color w:val="0070C0"/>
          <w:sz w:val="28"/>
          <w:szCs w:val="28"/>
        </w:rPr>
        <w:lastRenderedPageBreak/>
        <w:t>Attachment 2 – Community Asset Committee Meeting Agenda and Minutes Template</w:t>
      </w:r>
      <w:bookmarkEnd w:id="37"/>
      <w:r w:rsidRPr="0045448F">
        <w:rPr>
          <w:rFonts w:ascii="Arial" w:hAnsi="Arial" w:cs="Arial"/>
          <w:b/>
          <w:i/>
          <w:noProof/>
          <w:color w:val="0070C0"/>
          <w:sz w:val="28"/>
          <w:szCs w:val="28"/>
        </w:rPr>
        <w:t xml:space="preserve"> </w:t>
      </w:r>
    </w:p>
    <w:p w14:paraId="7BF2DF56" w14:textId="77777777" w:rsidR="00C5267B" w:rsidRPr="0015768E" w:rsidRDefault="00C5267B" w:rsidP="00C5267B">
      <w:pPr>
        <w:pStyle w:val="Header"/>
        <w:rPr>
          <w:rFonts w:ascii="Arial" w:hAnsi="Arial" w:cs="Arial"/>
          <w:color w:val="5B9BD5" w:themeColor="accent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5"/>
        <w:gridCol w:w="2401"/>
        <w:gridCol w:w="1749"/>
        <w:gridCol w:w="2211"/>
      </w:tblGrid>
      <w:tr w:rsidR="00C5267B" w:rsidRPr="0015768E" w14:paraId="49B9F58C" w14:textId="77777777" w:rsidTr="00005FC5">
        <w:tc>
          <w:tcPr>
            <w:tcW w:w="901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6ED3A4" w14:textId="77777777" w:rsidR="00C5267B" w:rsidRPr="005347A2" w:rsidRDefault="00C5267B" w:rsidP="00005FC5">
            <w:pPr>
              <w:pStyle w:val="Header"/>
              <w:rPr>
                <w:rFonts w:ascii="Arial" w:hAnsi="Arial" w:cs="Arial"/>
                <w:b/>
              </w:rPr>
            </w:pPr>
            <w:r w:rsidRPr="005347A2">
              <w:rPr>
                <w:rFonts w:ascii="Arial" w:hAnsi="Arial" w:cs="Arial"/>
                <w:b/>
              </w:rPr>
              <w:t>Agenda / Minutes of the                                                   Community Asset Committee</w:t>
            </w:r>
          </w:p>
        </w:tc>
      </w:tr>
      <w:tr w:rsidR="00C5267B" w:rsidRPr="0015768E" w14:paraId="3B0F0C5F" w14:textId="77777777" w:rsidTr="00005FC5">
        <w:tc>
          <w:tcPr>
            <w:tcW w:w="2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0DD3D2" w14:textId="77777777" w:rsidR="00C5267B" w:rsidRPr="005347A2" w:rsidRDefault="00C5267B" w:rsidP="00005FC5">
            <w:pPr>
              <w:pStyle w:val="Header"/>
              <w:rPr>
                <w:rFonts w:ascii="Arial" w:hAnsi="Arial" w:cs="Arial"/>
              </w:rPr>
            </w:pPr>
            <w:r w:rsidRPr="005347A2">
              <w:rPr>
                <w:rFonts w:ascii="Arial" w:hAnsi="Arial" w:cs="Arial"/>
              </w:rPr>
              <w:t>Committee Members</w:t>
            </w:r>
          </w:p>
        </w:tc>
        <w:tc>
          <w:tcPr>
            <w:tcW w:w="2401" w:type="dxa"/>
            <w:tcBorders>
              <w:top w:val="single" w:sz="4" w:space="0" w:color="auto"/>
              <w:left w:val="single" w:sz="4" w:space="0" w:color="auto"/>
              <w:bottom w:val="single" w:sz="4" w:space="0" w:color="auto"/>
              <w:right w:val="single" w:sz="4" w:space="0" w:color="auto"/>
            </w:tcBorders>
          </w:tcPr>
          <w:p w14:paraId="738428EE" w14:textId="77777777" w:rsidR="00C5267B" w:rsidRPr="005347A2" w:rsidRDefault="00C5267B" w:rsidP="00005FC5">
            <w:pPr>
              <w:pStyle w:val="Header"/>
              <w:rPr>
                <w:rFonts w:ascii="Arial" w:hAnsi="Arial" w:cs="Arial"/>
              </w:rPr>
            </w:pPr>
          </w:p>
        </w:tc>
        <w:tc>
          <w:tcPr>
            <w:tcW w:w="17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23263A" w14:textId="77777777" w:rsidR="00C5267B" w:rsidRPr="005347A2" w:rsidRDefault="00C5267B" w:rsidP="00005FC5">
            <w:pPr>
              <w:pStyle w:val="Header"/>
              <w:rPr>
                <w:rFonts w:ascii="Arial" w:hAnsi="Arial" w:cs="Arial"/>
              </w:rPr>
            </w:pPr>
            <w:r w:rsidRPr="005347A2">
              <w:rPr>
                <w:rFonts w:ascii="Arial" w:hAnsi="Arial" w:cs="Arial"/>
              </w:rPr>
              <w:t>Date:</w:t>
            </w:r>
          </w:p>
        </w:tc>
        <w:tc>
          <w:tcPr>
            <w:tcW w:w="2211" w:type="dxa"/>
            <w:tcBorders>
              <w:top w:val="single" w:sz="4" w:space="0" w:color="auto"/>
              <w:left w:val="single" w:sz="4" w:space="0" w:color="auto"/>
              <w:bottom w:val="single" w:sz="4" w:space="0" w:color="auto"/>
              <w:right w:val="single" w:sz="4" w:space="0" w:color="auto"/>
            </w:tcBorders>
          </w:tcPr>
          <w:p w14:paraId="4F7E4AF9" w14:textId="77777777" w:rsidR="00C5267B" w:rsidRPr="005347A2" w:rsidRDefault="00C5267B" w:rsidP="00005FC5">
            <w:pPr>
              <w:pStyle w:val="Header"/>
              <w:rPr>
                <w:rFonts w:ascii="Arial" w:hAnsi="Arial" w:cs="Arial"/>
              </w:rPr>
            </w:pPr>
          </w:p>
        </w:tc>
      </w:tr>
      <w:tr w:rsidR="00C5267B" w:rsidRPr="0015768E" w14:paraId="26CED304" w14:textId="77777777" w:rsidTr="00005FC5">
        <w:tc>
          <w:tcPr>
            <w:tcW w:w="2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5A7127" w14:textId="77777777" w:rsidR="00C5267B" w:rsidRPr="005347A2" w:rsidRDefault="00C5267B" w:rsidP="00005FC5">
            <w:pPr>
              <w:pStyle w:val="Header"/>
              <w:rPr>
                <w:rFonts w:ascii="Arial" w:hAnsi="Arial" w:cs="Arial"/>
              </w:rPr>
            </w:pPr>
            <w:r w:rsidRPr="005347A2">
              <w:rPr>
                <w:rFonts w:ascii="Arial" w:hAnsi="Arial" w:cs="Arial"/>
              </w:rPr>
              <w:t>Present</w:t>
            </w:r>
          </w:p>
        </w:tc>
        <w:tc>
          <w:tcPr>
            <w:tcW w:w="2401" w:type="dxa"/>
            <w:tcBorders>
              <w:top w:val="single" w:sz="4" w:space="0" w:color="auto"/>
              <w:left w:val="single" w:sz="4" w:space="0" w:color="auto"/>
              <w:bottom w:val="single" w:sz="4" w:space="0" w:color="auto"/>
              <w:right w:val="single" w:sz="4" w:space="0" w:color="auto"/>
            </w:tcBorders>
          </w:tcPr>
          <w:p w14:paraId="67B3BA6F" w14:textId="77777777" w:rsidR="00C5267B" w:rsidRPr="005347A2" w:rsidRDefault="00C5267B" w:rsidP="00005FC5">
            <w:pPr>
              <w:pStyle w:val="Header"/>
              <w:rPr>
                <w:rFonts w:ascii="Arial" w:hAnsi="Arial" w:cs="Arial"/>
              </w:rPr>
            </w:pPr>
          </w:p>
          <w:p w14:paraId="75042949" w14:textId="77777777" w:rsidR="00C5267B" w:rsidRPr="005347A2" w:rsidRDefault="00C5267B" w:rsidP="00005FC5">
            <w:pPr>
              <w:pStyle w:val="Header"/>
              <w:rPr>
                <w:rFonts w:ascii="Arial" w:hAnsi="Arial" w:cs="Arial"/>
              </w:rPr>
            </w:pPr>
          </w:p>
          <w:p w14:paraId="3BB0C41D" w14:textId="77777777" w:rsidR="00C5267B" w:rsidRPr="005347A2" w:rsidRDefault="00C5267B" w:rsidP="00005FC5">
            <w:pPr>
              <w:pStyle w:val="Header"/>
              <w:rPr>
                <w:rFonts w:ascii="Arial" w:hAnsi="Arial" w:cs="Arial"/>
              </w:rPr>
            </w:pPr>
          </w:p>
          <w:p w14:paraId="07606A46" w14:textId="77777777" w:rsidR="00C5267B" w:rsidRPr="005347A2" w:rsidRDefault="00C5267B" w:rsidP="00005FC5">
            <w:pPr>
              <w:pStyle w:val="Header"/>
              <w:rPr>
                <w:rFonts w:ascii="Arial" w:hAnsi="Arial" w:cs="Arial"/>
              </w:rPr>
            </w:pPr>
          </w:p>
          <w:p w14:paraId="18D9BBD3" w14:textId="77777777" w:rsidR="00C5267B" w:rsidRPr="005347A2" w:rsidRDefault="00C5267B" w:rsidP="00005FC5">
            <w:pPr>
              <w:pStyle w:val="Header"/>
              <w:rPr>
                <w:rFonts w:ascii="Arial" w:hAnsi="Arial" w:cs="Arial"/>
              </w:rPr>
            </w:pPr>
          </w:p>
          <w:p w14:paraId="7407508F" w14:textId="77777777" w:rsidR="00C5267B" w:rsidRPr="005347A2" w:rsidRDefault="00C5267B" w:rsidP="00005FC5">
            <w:pPr>
              <w:pStyle w:val="Header"/>
              <w:rPr>
                <w:rFonts w:ascii="Arial" w:hAnsi="Arial" w:cs="Arial"/>
              </w:rPr>
            </w:pPr>
          </w:p>
        </w:tc>
        <w:tc>
          <w:tcPr>
            <w:tcW w:w="17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AA8605" w14:textId="77777777" w:rsidR="00C5267B" w:rsidRPr="005347A2" w:rsidRDefault="00C5267B" w:rsidP="00005FC5">
            <w:pPr>
              <w:pStyle w:val="Header"/>
              <w:rPr>
                <w:rFonts w:ascii="Arial" w:hAnsi="Arial" w:cs="Arial"/>
              </w:rPr>
            </w:pPr>
            <w:r w:rsidRPr="005347A2">
              <w:rPr>
                <w:rFonts w:ascii="Arial" w:hAnsi="Arial" w:cs="Arial"/>
              </w:rPr>
              <w:t>Time Commenced</w:t>
            </w:r>
          </w:p>
        </w:tc>
        <w:tc>
          <w:tcPr>
            <w:tcW w:w="2211" w:type="dxa"/>
            <w:tcBorders>
              <w:top w:val="single" w:sz="4" w:space="0" w:color="auto"/>
              <w:left w:val="single" w:sz="4" w:space="0" w:color="auto"/>
              <w:bottom w:val="single" w:sz="4" w:space="0" w:color="auto"/>
              <w:right w:val="single" w:sz="4" w:space="0" w:color="auto"/>
            </w:tcBorders>
          </w:tcPr>
          <w:p w14:paraId="43E44243" w14:textId="77777777" w:rsidR="00C5267B" w:rsidRPr="005347A2" w:rsidRDefault="00C5267B" w:rsidP="00005FC5">
            <w:pPr>
              <w:pStyle w:val="Header"/>
              <w:numPr>
                <w:ilvl w:val="0"/>
                <w:numId w:val="5"/>
              </w:numPr>
              <w:rPr>
                <w:rFonts w:ascii="Arial" w:hAnsi="Arial" w:cs="Arial"/>
              </w:rPr>
            </w:pPr>
          </w:p>
        </w:tc>
      </w:tr>
      <w:tr w:rsidR="00C5267B" w:rsidRPr="0015768E" w14:paraId="43C87C88" w14:textId="77777777" w:rsidTr="00005FC5">
        <w:tc>
          <w:tcPr>
            <w:tcW w:w="2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820FA6" w14:textId="77777777" w:rsidR="00C5267B" w:rsidRPr="005347A2" w:rsidRDefault="00C5267B" w:rsidP="00005FC5">
            <w:pPr>
              <w:pStyle w:val="Header"/>
              <w:rPr>
                <w:rFonts w:ascii="Arial" w:hAnsi="Arial" w:cs="Arial"/>
              </w:rPr>
            </w:pPr>
            <w:r w:rsidRPr="005347A2">
              <w:rPr>
                <w:rFonts w:ascii="Arial" w:hAnsi="Arial" w:cs="Arial"/>
              </w:rPr>
              <w:t>Apologies</w:t>
            </w:r>
          </w:p>
        </w:tc>
        <w:tc>
          <w:tcPr>
            <w:tcW w:w="2401" w:type="dxa"/>
            <w:tcBorders>
              <w:top w:val="single" w:sz="4" w:space="0" w:color="auto"/>
              <w:left w:val="single" w:sz="4" w:space="0" w:color="auto"/>
              <w:bottom w:val="single" w:sz="4" w:space="0" w:color="auto"/>
              <w:right w:val="single" w:sz="4" w:space="0" w:color="auto"/>
            </w:tcBorders>
          </w:tcPr>
          <w:p w14:paraId="039F5349" w14:textId="77777777" w:rsidR="00C5267B" w:rsidRPr="005347A2" w:rsidRDefault="00C5267B" w:rsidP="00005FC5">
            <w:pPr>
              <w:pStyle w:val="Header"/>
              <w:rPr>
                <w:rFonts w:ascii="Arial" w:hAnsi="Arial" w:cs="Arial"/>
              </w:rPr>
            </w:pPr>
          </w:p>
        </w:tc>
        <w:tc>
          <w:tcPr>
            <w:tcW w:w="17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AD44A" w14:textId="77777777" w:rsidR="00C5267B" w:rsidRPr="005347A2" w:rsidRDefault="00C5267B" w:rsidP="00005FC5">
            <w:pPr>
              <w:pStyle w:val="Header"/>
              <w:rPr>
                <w:rFonts w:ascii="Arial" w:hAnsi="Arial" w:cs="Arial"/>
              </w:rPr>
            </w:pPr>
            <w:r w:rsidRPr="005347A2">
              <w:rPr>
                <w:rFonts w:ascii="Arial" w:hAnsi="Arial" w:cs="Arial"/>
              </w:rPr>
              <w:t>Time Concluded</w:t>
            </w:r>
          </w:p>
        </w:tc>
        <w:tc>
          <w:tcPr>
            <w:tcW w:w="2211" w:type="dxa"/>
            <w:tcBorders>
              <w:top w:val="single" w:sz="4" w:space="0" w:color="auto"/>
              <w:left w:val="single" w:sz="4" w:space="0" w:color="auto"/>
              <w:bottom w:val="single" w:sz="4" w:space="0" w:color="auto"/>
              <w:right w:val="single" w:sz="4" w:space="0" w:color="auto"/>
            </w:tcBorders>
          </w:tcPr>
          <w:p w14:paraId="5BBEDA45" w14:textId="77777777" w:rsidR="00C5267B" w:rsidRPr="005347A2" w:rsidRDefault="00C5267B" w:rsidP="00005FC5">
            <w:pPr>
              <w:pStyle w:val="Header"/>
              <w:rPr>
                <w:rFonts w:ascii="Arial" w:hAnsi="Arial" w:cs="Arial"/>
              </w:rPr>
            </w:pPr>
          </w:p>
        </w:tc>
      </w:tr>
      <w:tr w:rsidR="00C5267B" w:rsidRPr="0015768E" w14:paraId="0F15B1AF" w14:textId="77777777" w:rsidTr="00005FC5">
        <w:tc>
          <w:tcPr>
            <w:tcW w:w="2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5E43B8" w14:textId="77777777" w:rsidR="00C5267B" w:rsidRPr="005347A2" w:rsidRDefault="00C5267B" w:rsidP="00005FC5">
            <w:pPr>
              <w:pStyle w:val="Header"/>
              <w:rPr>
                <w:rFonts w:ascii="Arial" w:hAnsi="Arial" w:cs="Arial"/>
              </w:rPr>
            </w:pPr>
            <w:r w:rsidRPr="005347A2">
              <w:rPr>
                <w:rFonts w:ascii="Arial" w:hAnsi="Arial" w:cs="Arial"/>
              </w:rPr>
              <w:t>Council Officers attending</w:t>
            </w:r>
          </w:p>
        </w:tc>
        <w:tc>
          <w:tcPr>
            <w:tcW w:w="2401" w:type="dxa"/>
            <w:tcBorders>
              <w:top w:val="single" w:sz="4" w:space="0" w:color="auto"/>
              <w:left w:val="single" w:sz="4" w:space="0" w:color="auto"/>
              <w:bottom w:val="single" w:sz="4" w:space="0" w:color="auto"/>
              <w:right w:val="single" w:sz="4" w:space="0" w:color="auto"/>
            </w:tcBorders>
          </w:tcPr>
          <w:p w14:paraId="2458F3A4" w14:textId="77777777" w:rsidR="00C5267B" w:rsidRPr="005347A2" w:rsidRDefault="00C5267B" w:rsidP="00005FC5">
            <w:pPr>
              <w:pStyle w:val="Header"/>
              <w:rPr>
                <w:rFonts w:ascii="Arial" w:hAnsi="Arial" w:cs="Arial"/>
              </w:rPr>
            </w:pPr>
          </w:p>
        </w:tc>
        <w:tc>
          <w:tcPr>
            <w:tcW w:w="17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878F8E" w14:textId="77777777" w:rsidR="00C5267B" w:rsidRPr="005347A2" w:rsidRDefault="00C5267B" w:rsidP="00005FC5">
            <w:pPr>
              <w:pStyle w:val="Header"/>
              <w:rPr>
                <w:rFonts w:ascii="Arial" w:hAnsi="Arial" w:cs="Arial"/>
              </w:rPr>
            </w:pPr>
            <w:r w:rsidRPr="005347A2">
              <w:rPr>
                <w:rFonts w:ascii="Arial" w:hAnsi="Arial" w:cs="Arial"/>
              </w:rPr>
              <w:t>Venue:</w:t>
            </w:r>
          </w:p>
        </w:tc>
        <w:tc>
          <w:tcPr>
            <w:tcW w:w="2211" w:type="dxa"/>
            <w:tcBorders>
              <w:top w:val="single" w:sz="4" w:space="0" w:color="auto"/>
              <w:left w:val="single" w:sz="4" w:space="0" w:color="auto"/>
              <w:bottom w:val="single" w:sz="4" w:space="0" w:color="auto"/>
              <w:right w:val="single" w:sz="4" w:space="0" w:color="auto"/>
            </w:tcBorders>
          </w:tcPr>
          <w:p w14:paraId="029AFE2D" w14:textId="77777777" w:rsidR="00C5267B" w:rsidRPr="005347A2" w:rsidRDefault="00C5267B" w:rsidP="00005FC5">
            <w:pPr>
              <w:pStyle w:val="Header"/>
              <w:rPr>
                <w:rFonts w:ascii="Arial" w:hAnsi="Arial" w:cs="Arial"/>
              </w:rPr>
            </w:pPr>
          </w:p>
        </w:tc>
      </w:tr>
      <w:tr w:rsidR="00C5267B" w:rsidRPr="0015768E" w14:paraId="0FA2D745" w14:textId="77777777" w:rsidTr="00005FC5">
        <w:tc>
          <w:tcPr>
            <w:tcW w:w="2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4E35EE" w14:textId="77777777" w:rsidR="00C5267B" w:rsidRPr="005347A2" w:rsidRDefault="00C5267B" w:rsidP="00005FC5">
            <w:pPr>
              <w:pStyle w:val="Header"/>
              <w:rPr>
                <w:rFonts w:ascii="Arial" w:hAnsi="Arial" w:cs="Arial"/>
              </w:rPr>
            </w:pPr>
            <w:r w:rsidRPr="005347A2">
              <w:rPr>
                <w:rFonts w:ascii="Arial" w:hAnsi="Arial" w:cs="Arial"/>
              </w:rPr>
              <w:t>Nature of Meeting:</w:t>
            </w:r>
          </w:p>
        </w:tc>
        <w:tc>
          <w:tcPr>
            <w:tcW w:w="2401" w:type="dxa"/>
            <w:tcBorders>
              <w:top w:val="single" w:sz="4" w:space="0" w:color="auto"/>
              <w:left w:val="single" w:sz="4" w:space="0" w:color="auto"/>
              <w:bottom w:val="single" w:sz="4" w:space="0" w:color="auto"/>
              <w:right w:val="single" w:sz="4" w:space="0" w:color="auto"/>
            </w:tcBorders>
          </w:tcPr>
          <w:p w14:paraId="2977D483" w14:textId="77777777" w:rsidR="00C5267B" w:rsidRPr="005347A2" w:rsidRDefault="00C5267B" w:rsidP="00005FC5">
            <w:pPr>
              <w:pStyle w:val="Header"/>
              <w:rPr>
                <w:rFonts w:ascii="Arial" w:hAnsi="Arial" w:cs="Arial"/>
              </w:rPr>
            </w:pPr>
          </w:p>
        </w:tc>
        <w:tc>
          <w:tcPr>
            <w:tcW w:w="17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207263" w14:textId="77777777" w:rsidR="00C5267B" w:rsidRPr="005347A2" w:rsidRDefault="00C5267B" w:rsidP="00005FC5">
            <w:pPr>
              <w:pStyle w:val="Header"/>
              <w:rPr>
                <w:rFonts w:ascii="Arial" w:hAnsi="Arial" w:cs="Arial"/>
              </w:rPr>
            </w:pPr>
            <w:r w:rsidRPr="005347A2">
              <w:rPr>
                <w:rFonts w:ascii="Arial" w:hAnsi="Arial" w:cs="Arial"/>
              </w:rPr>
              <w:t>Quorum Failure time</w:t>
            </w:r>
          </w:p>
        </w:tc>
        <w:tc>
          <w:tcPr>
            <w:tcW w:w="2211" w:type="dxa"/>
            <w:tcBorders>
              <w:top w:val="single" w:sz="4" w:space="0" w:color="auto"/>
              <w:left w:val="single" w:sz="4" w:space="0" w:color="auto"/>
              <w:bottom w:val="single" w:sz="4" w:space="0" w:color="auto"/>
              <w:right w:val="single" w:sz="4" w:space="0" w:color="auto"/>
            </w:tcBorders>
          </w:tcPr>
          <w:p w14:paraId="78D14722" w14:textId="77777777" w:rsidR="00C5267B" w:rsidRPr="005347A2" w:rsidRDefault="00C5267B" w:rsidP="00005FC5">
            <w:pPr>
              <w:pStyle w:val="Header"/>
              <w:rPr>
                <w:rFonts w:ascii="Arial" w:hAnsi="Arial" w:cs="Arial"/>
              </w:rPr>
            </w:pPr>
          </w:p>
        </w:tc>
      </w:tr>
      <w:tr w:rsidR="00C5267B" w:rsidRPr="0015768E" w14:paraId="3AE64F0F" w14:textId="77777777" w:rsidTr="00005FC5">
        <w:tc>
          <w:tcPr>
            <w:tcW w:w="2655" w:type="dxa"/>
            <w:vMerge w:val="restart"/>
            <w:tcBorders>
              <w:top w:val="single" w:sz="4" w:space="0" w:color="auto"/>
              <w:left w:val="single" w:sz="4" w:space="0" w:color="auto"/>
              <w:right w:val="single" w:sz="4" w:space="0" w:color="auto"/>
            </w:tcBorders>
            <w:shd w:val="clear" w:color="auto" w:fill="D9D9D9" w:themeFill="background1" w:themeFillShade="D9"/>
          </w:tcPr>
          <w:p w14:paraId="7529258A" w14:textId="77777777" w:rsidR="00C5267B" w:rsidRPr="005347A2" w:rsidRDefault="00C5267B" w:rsidP="00005FC5">
            <w:pPr>
              <w:pStyle w:val="Header"/>
              <w:rPr>
                <w:rFonts w:ascii="Arial" w:hAnsi="Arial" w:cs="Arial"/>
              </w:rPr>
            </w:pPr>
            <w:bookmarkStart w:id="38" w:name="_Hlk55227324"/>
            <w:r w:rsidRPr="005347A2">
              <w:rPr>
                <w:rFonts w:ascii="Arial" w:hAnsi="Arial" w:cs="Arial"/>
              </w:rPr>
              <w:t>Conflict of Interest Declarations:</w:t>
            </w:r>
          </w:p>
        </w:tc>
        <w:tc>
          <w:tcPr>
            <w:tcW w:w="6361" w:type="dxa"/>
            <w:gridSpan w:val="3"/>
            <w:tcBorders>
              <w:top w:val="single" w:sz="4" w:space="0" w:color="auto"/>
              <w:left w:val="single" w:sz="4" w:space="0" w:color="auto"/>
              <w:bottom w:val="single" w:sz="4" w:space="0" w:color="auto"/>
              <w:right w:val="single" w:sz="4" w:space="0" w:color="auto"/>
            </w:tcBorders>
          </w:tcPr>
          <w:p w14:paraId="4692172B" w14:textId="77777777" w:rsidR="00C5267B" w:rsidRPr="005347A2" w:rsidRDefault="00C5267B" w:rsidP="00005FC5">
            <w:pPr>
              <w:pStyle w:val="Header"/>
              <w:rPr>
                <w:rFonts w:ascii="Arial" w:hAnsi="Arial" w:cs="Arial"/>
              </w:rPr>
            </w:pPr>
            <w:r w:rsidRPr="005347A2">
              <w:rPr>
                <w:rFonts w:ascii="Arial" w:hAnsi="Arial" w:cs="Arial"/>
              </w:rPr>
              <w:t>CAC Members:</w:t>
            </w:r>
          </w:p>
          <w:p w14:paraId="6D8FA628" w14:textId="77777777" w:rsidR="00C5267B" w:rsidRPr="005347A2" w:rsidRDefault="00C5267B" w:rsidP="00005FC5">
            <w:pPr>
              <w:pStyle w:val="Header"/>
              <w:rPr>
                <w:rFonts w:ascii="Arial" w:hAnsi="Arial" w:cs="Arial"/>
              </w:rPr>
            </w:pPr>
          </w:p>
        </w:tc>
      </w:tr>
      <w:tr w:rsidR="00C5267B" w:rsidRPr="0015768E" w14:paraId="48CB4D07" w14:textId="77777777" w:rsidTr="00005FC5">
        <w:tc>
          <w:tcPr>
            <w:tcW w:w="2655" w:type="dxa"/>
            <w:vMerge/>
            <w:tcBorders>
              <w:left w:val="single" w:sz="4" w:space="0" w:color="auto"/>
              <w:bottom w:val="single" w:sz="4" w:space="0" w:color="auto"/>
              <w:right w:val="single" w:sz="4" w:space="0" w:color="auto"/>
            </w:tcBorders>
            <w:shd w:val="clear" w:color="auto" w:fill="D9D9D9" w:themeFill="background1" w:themeFillShade="D9"/>
          </w:tcPr>
          <w:p w14:paraId="3073B61C" w14:textId="77777777" w:rsidR="00C5267B" w:rsidRPr="005347A2" w:rsidRDefault="00C5267B" w:rsidP="00005FC5">
            <w:pPr>
              <w:pStyle w:val="Header"/>
              <w:rPr>
                <w:rFonts w:ascii="Arial" w:hAnsi="Arial" w:cs="Arial"/>
              </w:rPr>
            </w:pPr>
          </w:p>
        </w:tc>
        <w:tc>
          <w:tcPr>
            <w:tcW w:w="6361" w:type="dxa"/>
            <w:gridSpan w:val="3"/>
            <w:tcBorders>
              <w:top w:val="single" w:sz="4" w:space="0" w:color="auto"/>
              <w:left w:val="single" w:sz="4" w:space="0" w:color="auto"/>
              <w:bottom w:val="single" w:sz="4" w:space="0" w:color="auto"/>
              <w:right w:val="single" w:sz="4" w:space="0" w:color="auto"/>
            </w:tcBorders>
          </w:tcPr>
          <w:p w14:paraId="621E2AD5" w14:textId="77777777" w:rsidR="00C5267B" w:rsidRPr="005347A2" w:rsidRDefault="00C5267B" w:rsidP="00005FC5">
            <w:pPr>
              <w:pStyle w:val="Header"/>
              <w:rPr>
                <w:rFonts w:ascii="Arial" w:hAnsi="Arial" w:cs="Arial"/>
              </w:rPr>
            </w:pPr>
            <w:r w:rsidRPr="005347A2">
              <w:rPr>
                <w:rFonts w:ascii="Arial" w:hAnsi="Arial" w:cs="Arial"/>
              </w:rPr>
              <w:t>Council Officers:</w:t>
            </w:r>
          </w:p>
          <w:p w14:paraId="3A5E2557" w14:textId="77777777" w:rsidR="00C5267B" w:rsidRPr="005347A2" w:rsidRDefault="00C5267B" w:rsidP="00005FC5">
            <w:pPr>
              <w:pStyle w:val="Header"/>
              <w:rPr>
                <w:rFonts w:ascii="Arial" w:hAnsi="Arial" w:cs="Arial"/>
              </w:rPr>
            </w:pPr>
          </w:p>
        </w:tc>
      </w:tr>
      <w:tr w:rsidR="00C5267B" w:rsidRPr="0015768E" w14:paraId="4791EDC1" w14:textId="77777777" w:rsidTr="00005FC5">
        <w:tc>
          <w:tcPr>
            <w:tcW w:w="2655" w:type="dxa"/>
            <w:vMerge w:val="restart"/>
            <w:tcBorders>
              <w:top w:val="single" w:sz="4" w:space="0" w:color="auto"/>
              <w:left w:val="single" w:sz="4" w:space="0" w:color="auto"/>
              <w:right w:val="single" w:sz="4" w:space="0" w:color="auto"/>
            </w:tcBorders>
            <w:shd w:val="clear" w:color="auto" w:fill="D9D9D9" w:themeFill="background1" w:themeFillShade="D9"/>
          </w:tcPr>
          <w:p w14:paraId="3A56D7E4" w14:textId="77777777" w:rsidR="00C5267B" w:rsidRPr="005347A2" w:rsidRDefault="00C5267B" w:rsidP="00005FC5">
            <w:pPr>
              <w:pStyle w:val="Header"/>
              <w:rPr>
                <w:rFonts w:ascii="Arial" w:hAnsi="Arial" w:cs="Arial"/>
              </w:rPr>
            </w:pPr>
            <w:r w:rsidRPr="005347A2">
              <w:rPr>
                <w:rFonts w:ascii="Arial" w:hAnsi="Arial" w:cs="Arial"/>
              </w:rPr>
              <w:t>Arrivals and departures during meeting:</w:t>
            </w:r>
          </w:p>
        </w:tc>
        <w:tc>
          <w:tcPr>
            <w:tcW w:w="6361" w:type="dxa"/>
            <w:gridSpan w:val="3"/>
            <w:tcBorders>
              <w:top w:val="single" w:sz="4" w:space="0" w:color="auto"/>
              <w:left w:val="single" w:sz="4" w:space="0" w:color="auto"/>
              <w:bottom w:val="single" w:sz="4" w:space="0" w:color="auto"/>
              <w:right w:val="single" w:sz="4" w:space="0" w:color="auto"/>
            </w:tcBorders>
          </w:tcPr>
          <w:p w14:paraId="30A51135" w14:textId="77777777" w:rsidR="00C5267B" w:rsidRPr="005347A2" w:rsidRDefault="00C5267B" w:rsidP="00005FC5">
            <w:pPr>
              <w:pStyle w:val="Header"/>
              <w:rPr>
                <w:rFonts w:ascii="Arial" w:hAnsi="Arial" w:cs="Arial"/>
              </w:rPr>
            </w:pPr>
            <w:r w:rsidRPr="005347A2">
              <w:rPr>
                <w:rFonts w:ascii="Arial" w:hAnsi="Arial" w:cs="Arial"/>
              </w:rPr>
              <w:t>CAC Members:</w:t>
            </w:r>
          </w:p>
        </w:tc>
      </w:tr>
      <w:tr w:rsidR="00C5267B" w:rsidRPr="0015768E" w14:paraId="1A7E9817" w14:textId="77777777" w:rsidTr="00005FC5">
        <w:tc>
          <w:tcPr>
            <w:tcW w:w="2655" w:type="dxa"/>
            <w:vMerge/>
            <w:tcBorders>
              <w:left w:val="single" w:sz="4" w:space="0" w:color="auto"/>
              <w:right w:val="single" w:sz="4" w:space="0" w:color="auto"/>
            </w:tcBorders>
            <w:shd w:val="clear" w:color="auto" w:fill="D9D9D9" w:themeFill="background1" w:themeFillShade="D9"/>
          </w:tcPr>
          <w:p w14:paraId="445AD43D" w14:textId="77777777" w:rsidR="00C5267B" w:rsidRPr="005347A2" w:rsidRDefault="00C5267B" w:rsidP="00005FC5">
            <w:pPr>
              <w:pStyle w:val="Header"/>
              <w:rPr>
                <w:rFonts w:ascii="Arial" w:hAnsi="Arial" w:cs="Arial"/>
              </w:rPr>
            </w:pPr>
          </w:p>
        </w:tc>
        <w:tc>
          <w:tcPr>
            <w:tcW w:w="6361" w:type="dxa"/>
            <w:gridSpan w:val="3"/>
            <w:tcBorders>
              <w:top w:val="single" w:sz="4" w:space="0" w:color="auto"/>
              <w:left w:val="single" w:sz="4" w:space="0" w:color="auto"/>
              <w:bottom w:val="single" w:sz="4" w:space="0" w:color="auto"/>
              <w:right w:val="single" w:sz="4" w:space="0" w:color="auto"/>
            </w:tcBorders>
          </w:tcPr>
          <w:p w14:paraId="6B8CFACE" w14:textId="77777777" w:rsidR="00C5267B" w:rsidRPr="005347A2" w:rsidRDefault="00C5267B" w:rsidP="00005FC5">
            <w:pPr>
              <w:pStyle w:val="Header"/>
              <w:rPr>
                <w:rFonts w:ascii="Arial" w:hAnsi="Arial" w:cs="Arial"/>
              </w:rPr>
            </w:pPr>
            <w:r w:rsidRPr="005347A2">
              <w:rPr>
                <w:rFonts w:ascii="Arial" w:hAnsi="Arial" w:cs="Arial"/>
              </w:rPr>
              <w:t>Council Officers:</w:t>
            </w:r>
          </w:p>
        </w:tc>
      </w:tr>
      <w:bookmarkEnd w:id="38"/>
      <w:tr w:rsidR="00C5267B" w:rsidRPr="0015768E" w14:paraId="2DB1F129" w14:textId="77777777" w:rsidTr="00005FC5">
        <w:tc>
          <w:tcPr>
            <w:tcW w:w="2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9D6986" w14:textId="77777777" w:rsidR="00C5267B" w:rsidRPr="0015768E" w:rsidRDefault="00C5267B" w:rsidP="00005FC5">
            <w:pPr>
              <w:pStyle w:val="Header"/>
              <w:rPr>
                <w:rFonts w:ascii="Arial" w:hAnsi="Arial" w:cs="Arial"/>
                <w:color w:val="70AD47" w:themeColor="accent6"/>
              </w:rPr>
            </w:pPr>
            <w:r w:rsidRPr="005347A2">
              <w:rPr>
                <w:rFonts w:ascii="Arial" w:hAnsi="Arial" w:cs="Arial"/>
              </w:rPr>
              <w:t xml:space="preserve">That the minutes of previous meeting of the </w:t>
            </w:r>
            <w:r w:rsidRPr="00D07E15">
              <w:rPr>
                <w:rFonts w:ascii="Arial" w:hAnsi="Arial" w:cs="Arial"/>
                <w:color w:val="FF0000"/>
              </w:rPr>
              <w:t xml:space="preserve">XX </w:t>
            </w:r>
            <w:r w:rsidRPr="005347A2">
              <w:rPr>
                <w:rFonts w:ascii="Arial" w:hAnsi="Arial" w:cs="Arial"/>
              </w:rPr>
              <w:t xml:space="preserve">CAC held on </w:t>
            </w:r>
            <w:r w:rsidRPr="00D07E15">
              <w:rPr>
                <w:rFonts w:ascii="Arial" w:hAnsi="Arial" w:cs="Arial"/>
                <w:color w:val="FF0000"/>
              </w:rPr>
              <w:t xml:space="preserve">XX </w:t>
            </w:r>
            <w:r w:rsidRPr="005347A2">
              <w:rPr>
                <w:rFonts w:ascii="Arial" w:hAnsi="Arial" w:cs="Arial"/>
              </w:rPr>
              <w:t>date be adopted</w:t>
            </w:r>
          </w:p>
        </w:tc>
        <w:tc>
          <w:tcPr>
            <w:tcW w:w="6361" w:type="dxa"/>
            <w:gridSpan w:val="3"/>
            <w:tcBorders>
              <w:top w:val="single" w:sz="4" w:space="0" w:color="auto"/>
              <w:left w:val="single" w:sz="4" w:space="0" w:color="auto"/>
              <w:bottom w:val="single" w:sz="4" w:space="0" w:color="auto"/>
              <w:right w:val="single" w:sz="4" w:space="0" w:color="auto"/>
            </w:tcBorders>
          </w:tcPr>
          <w:p w14:paraId="02E5F1E1" w14:textId="77777777" w:rsidR="00C5267B" w:rsidRPr="005347A2" w:rsidRDefault="00C5267B" w:rsidP="00005FC5">
            <w:pPr>
              <w:pStyle w:val="Header"/>
              <w:rPr>
                <w:rFonts w:ascii="Arial" w:hAnsi="Arial" w:cs="Arial"/>
              </w:rPr>
            </w:pPr>
            <w:r w:rsidRPr="005347A2">
              <w:rPr>
                <w:rFonts w:ascii="Arial" w:hAnsi="Arial" w:cs="Arial"/>
              </w:rPr>
              <w:t>Moved:</w:t>
            </w:r>
          </w:p>
          <w:p w14:paraId="4A7D010E" w14:textId="77777777" w:rsidR="00C5267B" w:rsidRPr="005347A2" w:rsidRDefault="00C5267B" w:rsidP="00005FC5">
            <w:pPr>
              <w:pStyle w:val="Header"/>
              <w:rPr>
                <w:rFonts w:ascii="Arial" w:hAnsi="Arial" w:cs="Arial"/>
              </w:rPr>
            </w:pPr>
            <w:r w:rsidRPr="005347A2">
              <w:rPr>
                <w:rFonts w:ascii="Arial" w:hAnsi="Arial" w:cs="Arial"/>
              </w:rPr>
              <w:t>Seconded:</w:t>
            </w:r>
          </w:p>
          <w:p w14:paraId="389E5865" w14:textId="77777777" w:rsidR="00C5267B" w:rsidRPr="005347A2" w:rsidRDefault="00C5267B" w:rsidP="00005FC5">
            <w:pPr>
              <w:pStyle w:val="Header"/>
              <w:rPr>
                <w:rFonts w:ascii="Arial" w:hAnsi="Arial" w:cs="Arial"/>
              </w:rPr>
            </w:pPr>
            <w:r w:rsidRPr="005347A2">
              <w:rPr>
                <w:rFonts w:ascii="Arial" w:hAnsi="Arial" w:cs="Arial"/>
              </w:rPr>
              <w:t>Outcome:</w:t>
            </w:r>
          </w:p>
        </w:tc>
      </w:tr>
      <w:tr w:rsidR="00C5267B" w:rsidRPr="0015768E" w14:paraId="728252F1" w14:textId="77777777" w:rsidTr="00005FC5">
        <w:tc>
          <w:tcPr>
            <w:tcW w:w="2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7D7CE6" w14:textId="77777777" w:rsidR="00C5267B" w:rsidRPr="005347A2" w:rsidRDefault="00C5267B" w:rsidP="00005FC5">
            <w:pPr>
              <w:pStyle w:val="Header"/>
              <w:rPr>
                <w:rFonts w:ascii="Arial" w:hAnsi="Arial" w:cs="Arial"/>
              </w:rPr>
            </w:pPr>
            <w:r w:rsidRPr="005347A2">
              <w:rPr>
                <w:rFonts w:ascii="Arial" w:hAnsi="Arial" w:cs="Arial"/>
              </w:rPr>
              <w:t xml:space="preserve">Business Arising from </w:t>
            </w:r>
          </w:p>
          <w:p w14:paraId="4F2D5693" w14:textId="77777777" w:rsidR="00C5267B" w:rsidRPr="005347A2" w:rsidRDefault="00C5267B" w:rsidP="00005FC5">
            <w:pPr>
              <w:pStyle w:val="Header"/>
              <w:rPr>
                <w:rFonts w:ascii="Arial" w:hAnsi="Arial" w:cs="Arial"/>
              </w:rPr>
            </w:pPr>
            <w:r w:rsidRPr="005347A2">
              <w:rPr>
                <w:rFonts w:ascii="Arial" w:hAnsi="Arial" w:cs="Arial"/>
              </w:rPr>
              <w:t>Previous Minutes</w:t>
            </w:r>
          </w:p>
        </w:tc>
        <w:tc>
          <w:tcPr>
            <w:tcW w:w="6361" w:type="dxa"/>
            <w:gridSpan w:val="3"/>
            <w:tcBorders>
              <w:top w:val="single" w:sz="4" w:space="0" w:color="auto"/>
              <w:left w:val="single" w:sz="4" w:space="0" w:color="auto"/>
              <w:bottom w:val="single" w:sz="4" w:space="0" w:color="auto"/>
              <w:right w:val="single" w:sz="4" w:space="0" w:color="auto"/>
            </w:tcBorders>
          </w:tcPr>
          <w:p w14:paraId="195F2922" w14:textId="77777777" w:rsidR="00C5267B" w:rsidRPr="005347A2" w:rsidRDefault="00C5267B" w:rsidP="00005FC5">
            <w:pPr>
              <w:pStyle w:val="Header"/>
              <w:rPr>
                <w:rFonts w:ascii="Arial" w:hAnsi="Arial" w:cs="Arial"/>
              </w:rPr>
            </w:pPr>
            <w:r w:rsidRPr="005347A2">
              <w:rPr>
                <w:rFonts w:ascii="Arial" w:hAnsi="Arial" w:cs="Arial"/>
              </w:rPr>
              <w:t>Any actions stemming directly from the minutes of the previous Community Asset Committee meeting</w:t>
            </w:r>
          </w:p>
          <w:p w14:paraId="72B9CE1F" w14:textId="77777777" w:rsidR="00C5267B" w:rsidRPr="005347A2" w:rsidRDefault="00C5267B" w:rsidP="00005FC5">
            <w:pPr>
              <w:pStyle w:val="Header"/>
              <w:rPr>
                <w:rFonts w:ascii="Arial" w:hAnsi="Arial" w:cs="Arial"/>
              </w:rPr>
            </w:pPr>
          </w:p>
          <w:p w14:paraId="5D25741F" w14:textId="77777777" w:rsidR="00C5267B" w:rsidRPr="005347A2" w:rsidRDefault="00C5267B" w:rsidP="00005FC5">
            <w:pPr>
              <w:pStyle w:val="Header"/>
              <w:rPr>
                <w:rFonts w:ascii="Arial" w:hAnsi="Arial" w:cs="Arial"/>
              </w:rPr>
            </w:pPr>
          </w:p>
          <w:p w14:paraId="00E4A2A8" w14:textId="77777777" w:rsidR="00C5267B" w:rsidRPr="005347A2" w:rsidRDefault="00C5267B" w:rsidP="00005FC5">
            <w:pPr>
              <w:pStyle w:val="Header"/>
              <w:rPr>
                <w:rFonts w:ascii="Arial" w:hAnsi="Arial" w:cs="Arial"/>
              </w:rPr>
            </w:pPr>
          </w:p>
          <w:p w14:paraId="5E40AEE4" w14:textId="77777777" w:rsidR="00C5267B" w:rsidRPr="005347A2" w:rsidRDefault="00C5267B" w:rsidP="00005FC5">
            <w:pPr>
              <w:pStyle w:val="Header"/>
              <w:rPr>
                <w:rFonts w:ascii="Arial" w:hAnsi="Arial" w:cs="Arial"/>
              </w:rPr>
            </w:pPr>
          </w:p>
        </w:tc>
      </w:tr>
      <w:tr w:rsidR="00C5267B" w:rsidRPr="0015768E" w14:paraId="7F93EDC5" w14:textId="77777777" w:rsidTr="00005FC5">
        <w:tc>
          <w:tcPr>
            <w:tcW w:w="2655" w:type="dxa"/>
            <w:vMerge w:val="restart"/>
            <w:tcBorders>
              <w:top w:val="single" w:sz="4" w:space="0" w:color="auto"/>
              <w:left w:val="single" w:sz="4" w:space="0" w:color="auto"/>
              <w:right w:val="single" w:sz="4" w:space="0" w:color="auto"/>
            </w:tcBorders>
            <w:shd w:val="clear" w:color="auto" w:fill="D9D9D9" w:themeFill="background1" w:themeFillShade="D9"/>
          </w:tcPr>
          <w:p w14:paraId="0CB4E55C" w14:textId="77777777" w:rsidR="00C5267B" w:rsidRPr="005347A2" w:rsidRDefault="00C5267B" w:rsidP="00005FC5">
            <w:pPr>
              <w:pStyle w:val="Header"/>
              <w:rPr>
                <w:rFonts w:ascii="Arial" w:hAnsi="Arial" w:cs="Arial"/>
              </w:rPr>
            </w:pPr>
            <w:r w:rsidRPr="005347A2">
              <w:rPr>
                <w:rFonts w:ascii="Arial" w:hAnsi="Arial" w:cs="Arial"/>
              </w:rPr>
              <w:t>Secretary Report</w:t>
            </w:r>
          </w:p>
          <w:p w14:paraId="12CFAD00" w14:textId="77777777" w:rsidR="00C5267B" w:rsidRPr="005347A2" w:rsidRDefault="00C5267B" w:rsidP="00005FC5">
            <w:pPr>
              <w:pStyle w:val="Header"/>
              <w:rPr>
                <w:rFonts w:ascii="Arial" w:hAnsi="Arial" w:cs="Arial"/>
              </w:rPr>
            </w:pPr>
            <w:r w:rsidRPr="005347A2">
              <w:rPr>
                <w:rFonts w:ascii="Arial" w:hAnsi="Arial" w:cs="Arial"/>
              </w:rPr>
              <w:t>Correspondence</w:t>
            </w:r>
          </w:p>
        </w:tc>
        <w:tc>
          <w:tcPr>
            <w:tcW w:w="6361" w:type="dxa"/>
            <w:gridSpan w:val="3"/>
            <w:tcBorders>
              <w:top w:val="single" w:sz="4" w:space="0" w:color="auto"/>
              <w:left w:val="single" w:sz="4" w:space="0" w:color="auto"/>
              <w:bottom w:val="single" w:sz="4" w:space="0" w:color="auto"/>
              <w:right w:val="single" w:sz="4" w:space="0" w:color="auto"/>
            </w:tcBorders>
          </w:tcPr>
          <w:p w14:paraId="442CA3C7" w14:textId="77777777" w:rsidR="00C5267B" w:rsidRPr="005347A2" w:rsidRDefault="00C5267B" w:rsidP="00005FC5">
            <w:pPr>
              <w:pStyle w:val="Header"/>
              <w:rPr>
                <w:rFonts w:ascii="Arial" w:hAnsi="Arial" w:cs="Arial"/>
              </w:rPr>
            </w:pPr>
            <w:r w:rsidRPr="005347A2">
              <w:rPr>
                <w:rFonts w:ascii="Arial" w:hAnsi="Arial" w:cs="Arial"/>
              </w:rPr>
              <w:t>In:</w:t>
            </w:r>
          </w:p>
        </w:tc>
      </w:tr>
      <w:tr w:rsidR="00C5267B" w:rsidRPr="0015768E" w14:paraId="7EDDB80E" w14:textId="77777777" w:rsidTr="00005FC5">
        <w:tc>
          <w:tcPr>
            <w:tcW w:w="2655" w:type="dxa"/>
            <w:vMerge/>
            <w:tcBorders>
              <w:left w:val="single" w:sz="4" w:space="0" w:color="auto"/>
              <w:bottom w:val="single" w:sz="4" w:space="0" w:color="auto"/>
              <w:right w:val="single" w:sz="4" w:space="0" w:color="auto"/>
            </w:tcBorders>
            <w:shd w:val="clear" w:color="auto" w:fill="D9D9D9" w:themeFill="background1" w:themeFillShade="D9"/>
          </w:tcPr>
          <w:p w14:paraId="69158EA8" w14:textId="77777777" w:rsidR="00C5267B" w:rsidRPr="005347A2" w:rsidRDefault="00C5267B" w:rsidP="00005FC5">
            <w:pPr>
              <w:pStyle w:val="Header"/>
              <w:rPr>
                <w:rFonts w:ascii="Arial" w:hAnsi="Arial" w:cs="Arial"/>
              </w:rPr>
            </w:pPr>
          </w:p>
        </w:tc>
        <w:tc>
          <w:tcPr>
            <w:tcW w:w="6361" w:type="dxa"/>
            <w:gridSpan w:val="3"/>
            <w:tcBorders>
              <w:top w:val="single" w:sz="4" w:space="0" w:color="auto"/>
              <w:left w:val="single" w:sz="4" w:space="0" w:color="auto"/>
              <w:bottom w:val="single" w:sz="4" w:space="0" w:color="auto"/>
              <w:right w:val="single" w:sz="4" w:space="0" w:color="auto"/>
            </w:tcBorders>
          </w:tcPr>
          <w:p w14:paraId="7B0EB90A" w14:textId="77777777" w:rsidR="00C5267B" w:rsidRPr="005347A2" w:rsidRDefault="00C5267B" w:rsidP="00005FC5">
            <w:pPr>
              <w:pStyle w:val="Header"/>
              <w:rPr>
                <w:rFonts w:ascii="Arial" w:hAnsi="Arial" w:cs="Arial"/>
              </w:rPr>
            </w:pPr>
            <w:r w:rsidRPr="005347A2">
              <w:rPr>
                <w:rFonts w:ascii="Arial" w:hAnsi="Arial" w:cs="Arial"/>
              </w:rPr>
              <w:t>Out:</w:t>
            </w:r>
          </w:p>
        </w:tc>
      </w:tr>
      <w:tr w:rsidR="00C5267B" w:rsidRPr="0015768E" w14:paraId="1A98C30B" w14:textId="77777777" w:rsidTr="00005FC5">
        <w:trPr>
          <w:trHeight w:val="538"/>
        </w:trPr>
        <w:tc>
          <w:tcPr>
            <w:tcW w:w="2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AE201" w14:textId="77777777" w:rsidR="00C5267B" w:rsidRPr="005347A2" w:rsidRDefault="00C5267B" w:rsidP="00005FC5">
            <w:pPr>
              <w:pStyle w:val="Header"/>
              <w:rPr>
                <w:rFonts w:ascii="Arial" w:hAnsi="Arial" w:cs="Arial"/>
              </w:rPr>
            </w:pPr>
            <w:r w:rsidRPr="005347A2">
              <w:rPr>
                <w:rFonts w:ascii="Arial" w:hAnsi="Arial" w:cs="Arial"/>
              </w:rPr>
              <w:t>Treasurers Report</w:t>
            </w:r>
          </w:p>
        </w:tc>
        <w:tc>
          <w:tcPr>
            <w:tcW w:w="6361" w:type="dxa"/>
            <w:gridSpan w:val="3"/>
            <w:tcBorders>
              <w:top w:val="single" w:sz="4" w:space="0" w:color="auto"/>
              <w:left w:val="single" w:sz="4" w:space="0" w:color="auto"/>
              <w:bottom w:val="single" w:sz="4" w:space="0" w:color="auto"/>
              <w:right w:val="single" w:sz="4" w:space="0" w:color="auto"/>
            </w:tcBorders>
          </w:tcPr>
          <w:p w14:paraId="3FED1003" w14:textId="77777777" w:rsidR="00C5267B" w:rsidRPr="005347A2" w:rsidRDefault="00C5267B" w:rsidP="00005FC5">
            <w:pPr>
              <w:pStyle w:val="Header"/>
              <w:rPr>
                <w:rFonts w:ascii="Arial" w:hAnsi="Arial" w:cs="Arial"/>
              </w:rPr>
            </w:pPr>
            <w:r w:rsidRPr="005347A2">
              <w:rPr>
                <w:rFonts w:ascii="Arial" w:hAnsi="Arial" w:cs="Arial"/>
              </w:rPr>
              <w:t>This should include a record of all financial transactions.</w:t>
            </w:r>
          </w:p>
          <w:p w14:paraId="048C2028" w14:textId="77777777" w:rsidR="00C5267B" w:rsidRPr="005347A2" w:rsidRDefault="00C5267B" w:rsidP="00005FC5">
            <w:pPr>
              <w:pStyle w:val="Header"/>
              <w:rPr>
                <w:rFonts w:ascii="Arial" w:hAnsi="Arial" w:cs="Arial"/>
              </w:rPr>
            </w:pPr>
          </w:p>
          <w:p w14:paraId="0EBA4293" w14:textId="77777777" w:rsidR="00C5267B" w:rsidRPr="005347A2" w:rsidRDefault="00C5267B" w:rsidP="00005FC5">
            <w:pPr>
              <w:pStyle w:val="Header"/>
              <w:rPr>
                <w:rFonts w:ascii="Arial" w:hAnsi="Arial" w:cs="Arial"/>
              </w:rPr>
            </w:pPr>
          </w:p>
        </w:tc>
      </w:tr>
      <w:tr w:rsidR="00C5267B" w:rsidRPr="0015768E" w14:paraId="038ADE68" w14:textId="77777777" w:rsidTr="00005FC5">
        <w:tc>
          <w:tcPr>
            <w:tcW w:w="2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7F34F7" w14:textId="77777777" w:rsidR="00C5267B" w:rsidRPr="005347A2" w:rsidRDefault="00C5267B" w:rsidP="00005FC5">
            <w:pPr>
              <w:pStyle w:val="Header"/>
              <w:rPr>
                <w:rFonts w:ascii="Arial" w:hAnsi="Arial" w:cs="Arial"/>
              </w:rPr>
            </w:pPr>
            <w:r w:rsidRPr="005347A2">
              <w:rPr>
                <w:rFonts w:ascii="Arial" w:hAnsi="Arial" w:cs="Arial"/>
              </w:rPr>
              <w:t xml:space="preserve">That the Treasurer’s report </w:t>
            </w:r>
            <w:proofErr w:type="gramStart"/>
            <w:r w:rsidRPr="005347A2">
              <w:rPr>
                <w:rFonts w:ascii="Arial" w:hAnsi="Arial" w:cs="Arial"/>
              </w:rPr>
              <w:t>be accepted</w:t>
            </w:r>
            <w:proofErr w:type="gramEnd"/>
            <w:r w:rsidRPr="005347A2">
              <w:rPr>
                <w:rFonts w:ascii="Arial" w:hAnsi="Arial" w:cs="Arial"/>
              </w:rPr>
              <w:t>.</w:t>
            </w:r>
          </w:p>
        </w:tc>
        <w:tc>
          <w:tcPr>
            <w:tcW w:w="6361" w:type="dxa"/>
            <w:gridSpan w:val="3"/>
            <w:tcBorders>
              <w:top w:val="single" w:sz="4" w:space="0" w:color="auto"/>
              <w:left w:val="single" w:sz="4" w:space="0" w:color="auto"/>
              <w:bottom w:val="single" w:sz="4" w:space="0" w:color="auto"/>
              <w:right w:val="single" w:sz="4" w:space="0" w:color="auto"/>
            </w:tcBorders>
          </w:tcPr>
          <w:p w14:paraId="381FDBDF" w14:textId="77777777" w:rsidR="00C5267B" w:rsidRPr="005347A2" w:rsidRDefault="00C5267B" w:rsidP="00005FC5">
            <w:pPr>
              <w:pStyle w:val="Header"/>
              <w:rPr>
                <w:rFonts w:ascii="Arial" w:hAnsi="Arial" w:cs="Arial"/>
              </w:rPr>
            </w:pPr>
            <w:r w:rsidRPr="005347A2">
              <w:rPr>
                <w:rFonts w:ascii="Arial" w:hAnsi="Arial" w:cs="Arial"/>
              </w:rPr>
              <w:t>Moved:</w:t>
            </w:r>
          </w:p>
          <w:p w14:paraId="3942C278" w14:textId="77777777" w:rsidR="00C5267B" w:rsidRPr="005347A2" w:rsidRDefault="00C5267B" w:rsidP="00005FC5">
            <w:pPr>
              <w:pStyle w:val="Header"/>
              <w:rPr>
                <w:rFonts w:ascii="Arial" w:hAnsi="Arial" w:cs="Arial"/>
              </w:rPr>
            </w:pPr>
            <w:r w:rsidRPr="005347A2">
              <w:rPr>
                <w:rFonts w:ascii="Arial" w:hAnsi="Arial" w:cs="Arial"/>
              </w:rPr>
              <w:t>Seconded:</w:t>
            </w:r>
          </w:p>
          <w:p w14:paraId="512B41DF" w14:textId="77777777" w:rsidR="00C5267B" w:rsidRPr="005347A2" w:rsidRDefault="00C5267B" w:rsidP="00005FC5">
            <w:pPr>
              <w:pStyle w:val="Header"/>
              <w:rPr>
                <w:rFonts w:ascii="Arial" w:hAnsi="Arial" w:cs="Arial"/>
              </w:rPr>
            </w:pPr>
            <w:r w:rsidRPr="005347A2">
              <w:rPr>
                <w:rFonts w:ascii="Arial" w:hAnsi="Arial" w:cs="Arial"/>
              </w:rPr>
              <w:t>Outcome:</w:t>
            </w:r>
          </w:p>
        </w:tc>
      </w:tr>
      <w:tr w:rsidR="00C5267B" w:rsidRPr="0015768E" w14:paraId="7E505A46" w14:textId="77777777" w:rsidTr="00005FC5">
        <w:tc>
          <w:tcPr>
            <w:tcW w:w="2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82FFD2" w14:textId="77777777" w:rsidR="00C5267B" w:rsidRPr="0015768E" w:rsidRDefault="00C5267B" w:rsidP="00005FC5">
            <w:pPr>
              <w:pStyle w:val="Header"/>
              <w:rPr>
                <w:rFonts w:ascii="Arial" w:hAnsi="Arial" w:cs="Arial"/>
                <w:color w:val="70AD47" w:themeColor="accent6"/>
              </w:rPr>
            </w:pPr>
            <w:r w:rsidRPr="005347A2">
              <w:rPr>
                <w:rFonts w:ascii="Arial" w:hAnsi="Arial" w:cs="Arial"/>
              </w:rPr>
              <w:t xml:space="preserve">That the </w:t>
            </w:r>
            <w:r w:rsidRPr="00D07E15">
              <w:rPr>
                <w:rFonts w:ascii="Arial" w:hAnsi="Arial" w:cs="Arial"/>
                <w:color w:val="FF0000"/>
              </w:rPr>
              <w:t xml:space="preserve">XX </w:t>
            </w:r>
            <w:r w:rsidRPr="005347A2">
              <w:rPr>
                <w:rFonts w:ascii="Arial" w:hAnsi="Arial" w:cs="Arial"/>
              </w:rPr>
              <w:t xml:space="preserve">CAC approve the proposed purchase of </w:t>
            </w:r>
            <w:r w:rsidRPr="00D07E15">
              <w:rPr>
                <w:rFonts w:ascii="Arial" w:hAnsi="Arial" w:cs="Arial"/>
                <w:color w:val="FF0000"/>
              </w:rPr>
              <w:t xml:space="preserve">XX </w:t>
            </w:r>
            <w:r w:rsidRPr="005347A2">
              <w:rPr>
                <w:rFonts w:ascii="Arial" w:hAnsi="Arial" w:cs="Arial"/>
              </w:rPr>
              <w:t>for $</w:t>
            </w:r>
            <w:r w:rsidRPr="00D07E15">
              <w:rPr>
                <w:rFonts w:ascii="Arial" w:hAnsi="Arial" w:cs="Arial"/>
                <w:color w:val="FF0000"/>
              </w:rPr>
              <w:t xml:space="preserve">YY </w:t>
            </w:r>
            <w:r w:rsidRPr="005347A2">
              <w:rPr>
                <w:rFonts w:ascii="Arial" w:hAnsi="Arial" w:cs="Arial"/>
              </w:rPr>
              <w:t xml:space="preserve">from provider </w:t>
            </w:r>
            <w:r w:rsidRPr="00D07E15">
              <w:rPr>
                <w:rFonts w:ascii="Arial" w:hAnsi="Arial" w:cs="Arial"/>
                <w:color w:val="FF0000"/>
              </w:rPr>
              <w:t>ZZ</w:t>
            </w:r>
            <w:r w:rsidRPr="0015768E">
              <w:rPr>
                <w:rFonts w:ascii="Arial" w:hAnsi="Arial" w:cs="Arial"/>
                <w:color w:val="70AD47" w:themeColor="accent6"/>
              </w:rPr>
              <w:t>.</w:t>
            </w:r>
          </w:p>
        </w:tc>
        <w:tc>
          <w:tcPr>
            <w:tcW w:w="6361" w:type="dxa"/>
            <w:gridSpan w:val="3"/>
            <w:tcBorders>
              <w:top w:val="single" w:sz="4" w:space="0" w:color="auto"/>
              <w:left w:val="single" w:sz="4" w:space="0" w:color="auto"/>
              <w:bottom w:val="single" w:sz="4" w:space="0" w:color="auto"/>
              <w:right w:val="single" w:sz="4" w:space="0" w:color="auto"/>
            </w:tcBorders>
          </w:tcPr>
          <w:p w14:paraId="199CCC12" w14:textId="77777777" w:rsidR="00C5267B" w:rsidRPr="005347A2" w:rsidRDefault="00C5267B" w:rsidP="00005FC5">
            <w:pPr>
              <w:pStyle w:val="Header"/>
              <w:rPr>
                <w:rFonts w:ascii="Arial" w:hAnsi="Arial" w:cs="Arial"/>
              </w:rPr>
            </w:pPr>
            <w:r w:rsidRPr="005347A2">
              <w:rPr>
                <w:rFonts w:ascii="Arial" w:hAnsi="Arial" w:cs="Arial"/>
              </w:rPr>
              <w:t>Moved:</w:t>
            </w:r>
          </w:p>
          <w:p w14:paraId="2F4D8B89" w14:textId="77777777" w:rsidR="00C5267B" w:rsidRPr="005347A2" w:rsidRDefault="00C5267B" w:rsidP="00005FC5">
            <w:pPr>
              <w:pStyle w:val="Header"/>
              <w:rPr>
                <w:rFonts w:ascii="Arial" w:hAnsi="Arial" w:cs="Arial"/>
              </w:rPr>
            </w:pPr>
            <w:r w:rsidRPr="005347A2">
              <w:rPr>
                <w:rFonts w:ascii="Arial" w:hAnsi="Arial" w:cs="Arial"/>
              </w:rPr>
              <w:t>Seconded:</w:t>
            </w:r>
          </w:p>
          <w:p w14:paraId="4CEEC034" w14:textId="77777777" w:rsidR="00C5267B" w:rsidRPr="005347A2" w:rsidRDefault="00C5267B" w:rsidP="00005FC5">
            <w:pPr>
              <w:pStyle w:val="Header"/>
              <w:rPr>
                <w:rFonts w:ascii="Arial" w:hAnsi="Arial" w:cs="Arial"/>
              </w:rPr>
            </w:pPr>
            <w:r w:rsidRPr="005347A2">
              <w:rPr>
                <w:rFonts w:ascii="Arial" w:hAnsi="Arial" w:cs="Arial"/>
              </w:rPr>
              <w:t>Outcome:</w:t>
            </w:r>
          </w:p>
        </w:tc>
      </w:tr>
      <w:tr w:rsidR="00C5267B" w:rsidRPr="0015768E" w14:paraId="23596219" w14:textId="77777777" w:rsidTr="00005FC5">
        <w:tc>
          <w:tcPr>
            <w:tcW w:w="2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42D9B" w14:textId="77777777" w:rsidR="00C5267B" w:rsidRPr="005347A2" w:rsidRDefault="00C5267B" w:rsidP="00005FC5">
            <w:pPr>
              <w:pStyle w:val="Header"/>
              <w:rPr>
                <w:rFonts w:ascii="Arial" w:hAnsi="Arial" w:cs="Arial"/>
              </w:rPr>
            </w:pPr>
            <w:r w:rsidRPr="005347A2">
              <w:rPr>
                <w:rFonts w:ascii="Arial" w:hAnsi="Arial" w:cs="Arial"/>
              </w:rPr>
              <w:t>Workplace health and safety/risk management</w:t>
            </w:r>
          </w:p>
        </w:tc>
        <w:tc>
          <w:tcPr>
            <w:tcW w:w="6361" w:type="dxa"/>
            <w:gridSpan w:val="3"/>
            <w:tcBorders>
              <w:top w:val="single" w:sz="4" w:space="0" w:color="auto"/>
              <w:left w:val="single" w:sz="4" w:space="0" w:color="auto"/>
              <w:bottom w:val="single" w:sz="4" w:space="0" w:color="auto"/>
              <w:right w:val="single" w:sz="4" w:space="0" w:color="auto"/>
            </w:tcBorders>
          </w:tcPr>
          <w:p w14:paraId="14768F05" w14:textId="77777777" w:rsidR="00C5267B" w:rsidRPr="005347A2" w:rsidRDefault="00C5267B" w:rsidP="00005FC5">
            <w:pPr>
              <w:pStyle w:val="Header"/>
              <w:rPr>
                <w:rFonts w:ascii="Arial" w:hAnsi="Arial" w:cs="Arial"/>
              </w:rPr>
            </w:pPr>
            <w:r w:rsidRPr="005347A2">
              <w:rPr>
                <w:rFonts w:ascii="Arial" w:hAnsi="Arial" w:cs="Arial"/>
              </w:rPr>
              <w:t>Identify any risk management issues and proposed action</w:t>
            </w:r>
          </w:p>
        </w:tc>
      </w:tr>
      <w:tr w:rsidR="00C5267B" w:rsidRPr="0015768E" w14:paraId="79DA19C0" w14:textId="77777777" w:rsidTr="00005FC5">
        <w:tc>
          <w:tcPr>
            <w:tcW w:w="2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152429" w14:textId="77777777" w:rsidR="00C5267B" w:rsidRPr="005347A2" w:rsidRDefault="00C5267B" w:rsidP="00005FC5">
            <w:pPr>
              <w:pStyle w:val="Header"/>
              <w:rPr>
                <w:rFonts w:ascii="Arial" w:hAnsi="Arial" w:cs="Arial"/>
              </w:rPr>
            </w:pPr>
            <w:r w:rsidRPr="005347A2">
              <w:rPr>
                <w:rFonts w:ascii="Arial" w:hAnsi="Arial" w:cs="Arial"/>
              </w:rPr>
              <w:t>General Business</w:t>
            </w:r>
          </w:p>
          <w:p w14:paraId="411912E2" w14:textId="77777777" w:rsidR="00C5267B" w:rsidRPr="005347A2" w:rsidRDefault="00C5267B" w:rsidP="00005FC5">
            <w:pPr>
              <w:pStyle w:val="Header"/>
              <w:rPr>
                <w:rFonts w:ascii="Arial" w:hAnsi="Arial" w:cs="Arial"/>
              </w:rPr>
            </w:pPr>
          </w:p>
          <w:p w14:paraId="79F647B5" w14:textId="77777777" w:rsidR="00C5267B" w:rsidRPr="005347A2" w:rsidRDefault="00C5267B" w:rsidP="00005FC5">
            <w:pPr>
              <w:pStyle w:val="Header"/>
              <w:rPr>
                <w:rFonts w:ascii="Arial" w:hAnsi="Arial" w:cs="Arial"/>
              </w:rPr>
            </w:pPr>
          </w:p>
        </w:tc>
        <w:tc>
          <w:tcPr>
            <w:tcW w:w="6361" w:type="dxa"/>
            <w:gridSpan w:val="3"/>
            <w:tcBorders>
              <w:top w:val="single" w:sz="4" w:space="0" w:color="auto"/>
              <w:left w:val="single" w:sz="4" w:space="0" w:color="auto"/>
              <w:bottom w:val="single" w:sz="4" w:space="0" w:color="auto"/>
              <w:right w:val="single" w:sz="4" w:space="0" w:color="auto"/>
            </w:tcBorders>
          </w:tcPr>
          <w:p w14:paraId="7829E243" w14:textId="77777777" w:rsidR="00C5267B" w:rsidRPr="005347A2" w:rsidRDefault="00C5267B" w:rsidP="00005FC5">
            <w:pPr>
              <w:pStyle w:val="Header"/>
              <w:rPr>
                <w:rFonts w:ascii="Arial" w:hAnsi="Arial" w:cs="Arial"/>
              </w:rPr>
            </w:pPr>
          </w:p>
        </w:tc>
      </w:tr>
    </w:tbl>
    <w:p w14:paraId="3F1ACCDE" w14:textId="77777777" w:rsidR="00C5267B" w:rsidRPr="0015768E" w:rsidRDefault="00C5267B" w:rsidP="00C5267B">
      <w:pPr>
        <w:spacing w:after="0" w:line="240" w:lineRule="auto"/>
        <w:rPr>
          <w:rFonts w:ascii="Arial" w:eastAsia="Calibri" w:hAnsi="Arial" w:cs="Arial"/>
        </w:rPr>
        <w:sectPr w:rsidR="00C5267B" w:rsidRPr="0015768E" w:rsidSect="002E45FA">
          <w:pgSz w:w="11906" w:h="16838"/>
          <w:pgMar w:top="1440" w:right="1440" w:bottom="1440" w:left="1440" w:header="708" w:footer="708" w:gutter="0"/>
          <w:cols w:space="708"/>
          <w:docGrid w:linePitch="360"/>
        </w:sectPr>
      </w:pPr>
    </w:p>
    <w:p w14:paraId="02322CB4" w14:textId="77777777" w:rsidR="00C5267B" w:rsidRPr="009F5163" w:rsidRDefault="00C5267B" w:rsidP="00C5267B">
      <w:pPr>
        <w:pStyle w:val="Heading1"/>
        <w:jc w:val="both"/>
        <w:rPr>
          <w:rFonts w:ascii="Arial" w:hAnsi="Arial" w:cs="Arial"/>
          <w:b/>
          <w:noProof/>
          <w:color w:val="0070C0"/>
          <w:sz w:val="28"/>
          <w:szCs w:val="28"/>
        </w:rPr>
      </w:pPr>
      <w:bookmarkStart w:id="39" w:name="_Toc125701809"/>
      <w:r w:rsidRPr="009F5163">
        <w:rPr>
          <w:rFonts w:ascii="Arial" w:hAnsi="Arial" w:cs="Arial"/>
          <w:b/>
          <w:noProof/>
          <w:color w:val="0070C0"/>
          <w:sz w:val="28"/>
          <w:szCs w:val="28"/>
        </w:rPr>
        <w:lastRenderedPageBreak/>
        <w:t>Attachment 3 – Meeting Governance Standards applying to Community Asset Committees</w:t>
      </w:r>
      <w:bookmarkEnd w:id="39"/>
    </w:p>
    <w:p w14:paraId="59E9B6E0" w14:textId="77777777" w:rsidR="00C5267B" w:rsidRPr="0015768E" w:rsidRDefault="00C5267B" w:rsidP="00C5267B">
      <w:pPr>
        <w:spacing w:after="0" w:line="240" w:lineRule="auto"/>
        <w:rPr>
          <w:rFonts w:ascii="Arial" w:hAnsi="Arial" w:cs="Arial"/>
        </w:rPr>
      </w:pPr>
    </w:p>
    <w:p w14:paraId="7619A623" w14:textId="77777777" w:rsidR="00C5267B" w:rsidRPr="0015768E" w:rsidRDefault="00C5267B" w:rsidP="00C5267B">
      <w:pPr>
        <w:pStyle w:val="ListParagraph"/>
        <w:numPr>
          <w:ilvl w:val="0"/>
          <w:numId w:val="6"/>
        </w:numPr>
        <w:autoSpaceDE w:val="0"/>
        <w:autoSpaceDN w:val="0"/>
        <w:adjustRightInd w:val="0"/>
        <w:spacing w:after="0" w:line="240" w:lineRule="auto"/>
        <w:jc w:val="both"/>
        <w:rPr>
          <w:rFonts w:ascii="Arial" w:hAnsi="Arial" w:cs="Arial"/>
          <w:color w:val="000000" w:themeColor="text1"/>
          <w:sz w:val="24"/>
        </w:rPr>
      </w:pPr>
      <w:r w:rsidRPr="0015768E">
        <w:rPr>
          <w:rFonts w:ascii="Arial" w:hAnsi="Arial" w:cs="Arial"/>
          <w:color w:val="000000" w:themeColor="text1"/>
          <w:sz w:val="24"/>
        </w:rPr>
        <w:t xml:space="preserve">Community Asset Committees can only meet when there is a quorum (50 per cent plus </w:t>
      </w:r>
      <w:proofErr w:type="gramStart"/>
      <w:r w:rsidRPr="0015768E">
        <w:rPr>
          <w:rFonts w:ascii="Arial" w:hAnsi="Arial" w:cs="Arial"/>
          <w:color w:val="000000" w:themeColor="text1"/>
          <w:sz w:val="24"/>
        </w:rPr>
        <w:t>one</w:t>
      </w:r>
      <w:proofErr w:type="gramEnd"/>
      <w:r w:rsidRPr="0015768E">
        <w:rPr>
          <w:rFonts w:ascii="Arial" w:hAnsi="Arial" w:cs="Arial"/>
          <w:color w:val="000000" w:themeColor="text1"/>
          <w:sz w:val="24"/>
        </w:rPr>
        <w:t xml:space="preserve"> of the Committee).</w:t>
      </w:r>
    </w:p>
    <w:p w14:paraId="510779BC" w14:textId="77777777" w:rsidR="00C5267B" w:rsidRPr="0015768E" w:rsidRDefault="00C5267B" w:rsidP="00C5267B">
      <w:pPr>
        <w:pStyle w:val="ListParagraph"/>
        <w:numPr>
          <w:ilvl w:val="0"/>
          <w:numId w:val="6"/>
        </w:numPr>
        <w:autoSpaceDE w:val="0"/>
        <w:autoSpaceDN w:val="0"/>
        <w:adjustRightInd w:val="0"/>
        <w:spacing w:after="0" w:line="240" w:lineRule="auto"/>
        <w:jc w:val="both"/>
        <w:rPr>
          <w:rFonts w:ascii="Arial" w:hAnsi="Arial" w:cs="Arial"/>
          <w:color w:val="000000" w:themeColor="text1"/>
          <w:sz w:val="24"/>
        </w:rPr>
      </w:pPr>
      <w:r>
        <w:rPr>
          <w:rFonts w:ascii="Arial" w:hAnsi="Arial" w:cs="Arial"/>
          <w:color w:val="000000" w:themeColor="text1"/>
          <w:sz w:val="24"/>
        </w:rPr>
        <w:t>The Committee Chair will C</w:t>
      </w:r>
      <w:r w:rsidRPr="0015768E">
        <w:rPr>
          <w:rFonts w:ascii="Arial" w:hAnsi="Arial" w:cs="Arial"/>
          <w:color w:val="000000" w:themeColor="text1"/>
          <w:sz w:val="24"/>
        </w:rPr>
        <w:t xml:space="preserve">hair the meeting.  In their absence the Deputy Chair will </w:t>
      </w:r>
      <w:r>
        <w:rPr>
          <w:rFonts w:ascii="Arial" w:hAnsi="Arial" w:cs="Arial"/>
          <w:color w:val="000000" w:themeColor="text1"/>
          <w:sz w:val="24"/>
        </w:rPr>
        <w:t>C</w:t>
      </w:r>
      <w:r w:rsidRPr="0015768E">
        <w:rPr>
          <w:rFonts w:ascii="Arial" w:hAnsi="Arial" w:cs="Arial"/>
          <w:color w:val="000000" w:themeColor="text1"/>
          <w:sz w:val="24"/>
        </w:rPr>
        <w:t xml:space="preserve">hair the meeting.  If there is no deputy </w:t>
      </w:r>
      <w:r>
        <w:rPr>
          <w:rFonts w:ascii="Arial" w:hAnsi="Arial" w:cs="Arial"/>
          <w:color w:val="000000" w:themeColor="text1"/>
          <w:sz w:val="24"/>
        </w:rPr>
        <w:t>C</w:t>
      </w:r>
      <w:r w:rsidRPr="0015768E">
        <w:rPr>
          <w:rFonts w:ascii="Arial" w:hAnsi="Arial" w:cs="Arial"/>
          <w:color w:val="000000" w:themeColor="text1"/>
          <w:sz w:val="24"/>
        </w:rPr>
        <w:t xml:space="preserve">hair, the Committee will resolve to appoint a Chairperson to </w:t>
      </w:r>
      <w:r>
        <w:rPr>
          <w:rFonts w:ascii="Arial" w:hAnsi="Arial" w:cs="Arial"/>
          <w:color w:val="000000" w:themeColor="text1"/>
          <w:sz w:val="24"/>
        </w:rPr>
        <w:t>C</w:t>
      </w:r>
      <w:r w:rsidRPr="0015768E">
        <w:rPr>
          <w:rFonts w:ascii="Arial" w:hAnsi="Arial" w:cs="Arial"/>
          <w:color w:val="000000" w:themeColor="text1"/>
          <w:sz w:val="24"/>
        </w:rPr>
        <w:t>hair that meeting.</w:t>
      </w:r>
    </w:p>
    <w:p w14:paraId="26D6063A" w14:textId="77777777" w:rsidR="00C5267B" w:rsidRPr="0015768E" w:rsidRDefault="00C5267B" w:rsidP="00C5267B">
      <w:pPr>
        <w:pStyle w:val="ListParagraph"/>
        <w:numPr>
          <w:ilvl w:val="0"/>
          <w:numId w:val="6"/>
        </w:numPr>
        <w:autoSpaceDE w:val="0"/>
        <w:autoSpaceDN w:val="0"/>
        <w:adjustRightInd w:val="0"/>
        <w:spacing w:after="0" w:line="240" w:lineRule="auto"/>
        <w:jc w:val="both"/>
        <w:rPr>
          <w:rFonts w:ascii="Arial" w:hAnsi="Arial" w:cs="Arial"/>
          <w:color w:val="000000" w:themeColor="text1"/>
          <w:sz w:val="24"/>
        </w:rPr>
      </w:pPr>
      <w:r w:rsidRPr="0015768E">
        <w:rPr>
          <w:rFonts w:ascii="Arial" w:hAnsi="Arial" w:cs="Arial"/>
          <w:color w:val="000000" w:themeColor="text1"/>
          <w:sz w:val="24"/>
        </w:rPr>
        <w:t xml:space="preserve">The Committee Chair or a Committee delegate (such as the Secretary or other Committee member) is responsible for the keeping of meeting minutes on behalf of the Committee. </w:t>
      </w:r>
      <w:r>
        <w:rPr>
          <w:rFonts w:ascii="Arial" w:hAnsi="Arial" w:cs="Arial"/>
          <w:color w:val="000000" w:themeColor="text1"/>
          <w:sz w:val="24"/>
        </w:rPr>
        <w:t>Community Asset Committee</w:t>
      </w:r>
      <w:r w:rsidRPr="0015768E">
        <w:rPr>
          <w:rFonts w:ascii="Arial" w:hAnsi="Arial" w:cs="Arial"/>
          <w:color w:val="000000" w:themeColor="text1"/>
          <w:sz w:val="24"/>
        </w:rPr>
        <w:t xml:space="preserve"> role statements will guide who is responsible.</w:t>
      </w:r>
    </w:p>
    <w:p w14:paraId="7BB9AC3E" w14:textId="77777777" w:rsidR="00C5267B" w:rsidRPr="0015768E" w:rsidRDefault="00C5267B" w:rsidP="00C5267B">
      <w:pPr>
        <w:pStyle w:val="ListParagraph"/>
        <w:numPr>
          <w:ilvl w:val="0"/>
          <w:numId w:val="6"/>
        </w:numPr>
        <w:autoSpaceDE w:val="0"/>
        <w:autoSpaceDN w:val="0"/>
        <w:adjustRightInd w:val="0"/>
        <w:spacing w:after="0" w:line="240" w:lineRule="auto"/>
        <w:jc w:val="both"/>
        <w:rPr>
          <w:rFonts w:ascii="Arial" w:hAnsi="Arial" w:cs="Arial"/>
          <w:color w:val="000000" w:themeColor="text1"/>
          <w:sz w:val="24"/>
        </w:rPr>
      </w:pPr>
      <w:r w:rsidRPr="0015768E">
        <w:rPr>
          <w:rFonts w:ascii="Arial" w:hAnsi="Arial" w:cs="Arial"/>
          <w:color w:val="000000" w:themeColor="text1"/>
          <w:sz w:val="24"/>
        </w:rPr>
        <w:t>The Community Asset Committee meeting minutes must record:</w:t>
      </w:r>
    </w:p>
    <w:p w14:paraId="1D11CA2D" w14:textId="77777777" w:rsidR="00C5267B" w:rsidRPr="0015768E" w:rsidRDefault="00C5267B" w:rsidP="00C5267B">
      <w:pPr>
        <w:pStyle w:val="ListParagraph"/>
        <w:numPr>
          <w:ilvl w:val="0"/>
          <w:numId w:val="66"/>
        </w:numPr>
        <w:autoSpaceDE w:val="0"/>
        <w:autoSpaceDN w:val="0"/>
        <w:adjustRightInd w:val="0"/>
        <w:spacing w:after="0" w:line="240" w:lineRule="auto"/>
        <w:jc w:val="both"/>
        <w:rPr>
          <w:rFonts w:ascii="Arial" w:hAnsi="Arial" w:cs="Arial"/>
          <w:color w:val="000000" w:themeColor="text1"/>
          <w:sz w:val="24"/>
        </w:rPr>
      </w:pPr>
      <w:r w:rsidRPr="0015768E">
        <w:rPr>
          <w:rFonts w:ascii="Arial" w:hAnsi="Arial" w:cs="Arial"/>
          <w:color w:val="000000" w:themeColor="text1"/>
          <w:sz w:val="24"/>
        </w:rPr>
        <w:t>Date, place and nature of the meeting.</w:t>
      </w:r>
    </w:p>
    <w:p w14:paraId="4E85D95E" w14:textId="77777777" w:rsidR="00C5267B" w:rsidRPr="0015768E" w:rsidRDefault="00C5267B" w:rsidP="00C5267B">
      <w:pPr>
        <w:pStyle w:val="ListParagraph"/>
        <w:numPr>
          <w:ilvl w:val="0"/>
          <w:numId w:val="66"/>
        </w:numPr>
        <w:autoSpaceDE w:val="0"/>
        <w:autoSpaceDN w:val="0"/>
        <w:adjustRightInd w:val="0"/>
        <w:spacing w:after="0" w:line="240" w:lineRule="auto"/>
        <w:jc w:val="both"/>
        <w:rPr>
          <w:rFonts w:ascii="Arial" w:hAnsi="Arial" w:cs="Arial"/>
          <w:color w:val="000000" w:themeColor="text1"/>
          <w:sz w:val="24"/>
        </w:rPr>
      </w:pPr>
      <w:r w:rsidRPr="0015768E">
        <w:rPr>
          <w:rFonts w:ascii="Arial" w:hAnsi="Arial" w:cs="Arial"/>
          <w:color w:val="000000" w:themeColor="text1"/>
          <w:sz w:val="24"/>
        </w:rPr>
        <w:t>Time the meeting commenced and concluded.  There must also be a record of the arrivals and departures of Committee members, during the course of the meeting including for any temporary departures such as for a conflict of interest (see item 5 below).</w:t>
      </w:r>
    </w:p>
    <w:p w14:paraId="7FF0CDC0" w14:textId="77777777" w:rsidR="00C5267B" w:rsidRPr="0015768E" w:rsidRDefault="00C5267B" w:rsidP="00C5267B">
      <w:pPr>
        <w:pStyle w:val="ListParagraph"/>
        <w:numPr>
          <w:ilvl w:val="0"/>
          <w:numId w:val="66"/>
        </w:numPr>
        <w:autoSpaceDE w:val="0"/>
        <w:autoSpaceDN w:val="0"/>
        <w:adjustRightInd w:val="0"/>
        <w:spacing w:after="0" w:line="240" w:lineRule="auto"/>
        <w:jc w:val="both"/>
        <w:rPr>
          <w:rFonts w:ascii="Arial" w:hAnsi="Arial" w:cs="Arial"/>
          <w:color w:val="000000" w:themeColor="text1"/>
          <w:sz w:val="24"/>
        </w:rPr>
      </w:pPr>
      <w:r w:rsidRPr="0015768E">
        <w:rPr>
          <w:rFonts w:ascii="Arial" w:hAnsi="Arial" w:cs="Arial"/>
          <w:color w:val="000000" w:themeColor="text1"/>
          <w:sz w:val="24"/>
        </w:rPr>
        <w:t>Names of Committee members that are present, or an apology.</w:t>
      </w:r>
    </w:p>
    <w:p w14:paraId="54124073" w14:textId="77777777" w:rsidR="00C5267B" w:rsidRPr="0015768E" w:rsidRDefault="00C5267B" w:rsidP="00C5267B">
      <w:pPr>
        <w:pStyle w:val="ListParagraph"/>
        <w:numPr>
          <w:ilvl w:val="0"/>
          <w:numId w:val="66"/>
        </w:numPr>
        <w:autoSpaceDE w:val="0"/>
        <w:autoSpaceDN w:val="0"/>
        <w:adjustRightInd w:val="0"/>
        <w:spacing w:after="0" w:line="240" w:lineRule="auto"/>
        <w:jc w:val="both"/>
        <w:rPr>
          <w:rFonts w:ascii="Arial" w:hAnsi="Arial" w:cs="Arial"/>
          <w:color w:val="000000" w:themeColor="text1"/>
          <w:sz w:val="24"/>
        </w:rPr>
      </w:pPr>
      <w:r w:rsidRPr="0015768E">
        <w:rPr>
          <w:rFonts w:ascii="Arial" w:hAnsi="Arial" w:cs="Arial"/>
          <w:color w:val="000000" w:themeColor="text1"/>
          <w:sz w:val="24"/>
        </w:rPr>
        <w:t xml:space="preserve">Names of Council officers present at the meeting. </w:t>
      </w:r>
    </w:p>
    <w:p w14:paraId="5B3F65CD" w14:textId="77777777" w:rsidR="00C5267B" w:rsidRPr="0015768E" w:rsidRDefault="00C5267B" w:rsidP="00C5267B">
      <w:pPr>
        <w:pStyle w:val="ListParagraph"/>
        <w:numPr>
          <w:ilvl w:val="0"/>
          <w:numId w:val="66"/>
        </w:numPr>
        <w:autoSpaceDE w:val="0"/>
        <w:autoSpaceDN w:val="0"/>
        <w:adjustRightInd w:val="0"/>
        <w:spacing w:after="0" w:line="240" w:lineRule="auto"/>
        <w:jc w:val="both"/>
        <w:rPr>
          <w:rFonts w:ascii="Arial" w:hAnsi="Arial" w:cs="Arial"/>
          <w:color w:val="000000" w:themeColor="text1"/>
          <w:sz w:val="24"/>
        </w:rPr>
      </w:pPr>
      <w:r w:rsidRPr="0015768E">
        <w:rPr>
          <w:rFonts w:ascii="Arial" w:hAnsi="Arial" w:cs="Arial"/>
          <w:color w:val="000000" w:themeColor="text1"/>
          <w:sz w:val="24"/>
        </w:rPr>
        <w:t xml:space="preserve">Disclosure of a conflict of interest made by a Committee member or Council officer in accordance with the </w:t>
      </w:r>
      <w:r w:rsidRPr="0015768E">
        <w:rPr>
          <w:rFonts w:ascii="Arial" w:hAnsi="Arial" w:cs="Arial"/>
          <w:i/>
          <w:color w:val="000000" w:themeColor="text1"/>
          <w:sz w:val="24"/>
        </w:rPr>
        <w:t>Local Government Act 2020</w:t>
      </w:r>
      <w:r w:rsidRPr="0015768E">
        <w:rPr>
          <w:rFonts w:ascii="Arial" w:hAnsi="Arial" w:cs="Arial"/>
          <w:color w:val="000000" w:themeColor="text1"/>
          <w:sz w:val="24"/>
        </w:rPr>
        <w:t>.</w:t>
      </w:r>
    </w:p>
    <w:p w14:paraId="2A314423" w14:textId="77777777" w:rsidR="00C5267B" w:rsidRPr="0015768E" w:rsidRDefault="00C5267B" w:rsidP="00C5267B">
      <w:pPr>
        <w:pStyle w:val="ListParagraph"/>
        <w:numPr>
          <w:ilvl w:val="0"/>
          <w:numId w:val="66"/>
        </w:numPr>
        <w:autoSpaceDE w:val="0"/>
        <w:autoSpaceDN w:val="0"/>
        <w:adjustRightInd w:val="0"/>
        <w:spacing w:after="0" w:line="240" w:lineRule="auto"/>
        <w:jc w:val="both"/>
        <w:rPr>
          <w:rFonts w:ascii="Arial" w:hAnsi="Arial" w:cs="Arial"/>
          <w:color w:val="000000" w:themeColor="text1"/>
          <w:sz w:val="24"/>
        </w:rPr>
      </w:pPr>
      <w:r w:rsidRPr="0015768E">
        <w:rPr>
          <w:rFonts w:ascii="Arial" w:hAnsi="Arial" w:cs="Arial"/>
          <w:color w:val="000000" w:themeColor="text1"/>
          <w:sz w:val="24"/>
        </w:rPr>
        <w:t xml:space="preserve">Every Motion and Amendment moved (including Procedural Motions). </w:t>
      </w:r>
    </w:p>
    <w:p w14:paraId="3F0FC450" w14:textId="77777777" w:rsidR="00C5267B" w:rsidRPr="0015768E" w:rsidRDefault="00C5267B" w:rsidP="00C5267B">
      <w:pPr>
        <w:pStyle w:val="ListParagraph"/>
        <w:numPr>
          <w:ilvl w:val="0"/>
          <w:numId w:val="66"/>
        </w:numPr>
        <w:autoSpaceDE w:val="0"/>
        <w:autoSpaceDN w:val="0"/>
        <w:adjustRightInd w:val="0"/>
        <w:spacing w:after="0" w:line="240" w:lineRule="auto"/>
        <w:jc w:val="both"/>
        <w:rPr>
          <w:rFonts w:ascii="Arial" w:hAnsi="Arial" w:cs="Arial"/>
          <w:color w:val="000000" w:themeColor="text1"/>
          <w:sz w:val="24"/>
        </w:rPr>
      </w:pPr>
      <w:r w:rsidRPr="0015768E">
        <w:rPr>
          <w:rFonts w:ascii="Arial" w:hAnsi="Arial" w:cs="Arial"/>
          <w:color w:val="000000" w:themeColor="text1"/>
          <w:sz w:val="24"/>
        </w:rPr>
        <w:t xml:space="preserve">Outcome of every Motion moved (whether it is Carried, Lost or Lapsed). </w:t>
      </w:r>
    </w:p>
    <w:p w14:paraId="5AEB037B" w14:textId="77777777" w:rsidR="00C5267B" w:rsidRPr="0015768E" w:rsidRDefault="00C5267B" w:rsidP="00C5267B">
      <w:pPr>
        <w:pStyle w:val="ListParagraph"/>
        <w:numPr>
          <w:ilvl w:val="0"/>
          <w:numId w:val="66"/>
        </w:numPr>
        <w:autoSpaceDE w:val="0"/>
        <w:autoSpaceDN w:val="0"/>
        <w:adjustRightInd w:val="0"/>
        <w:spacing w:after="0" w:line="240" w:lineRule="auto"/>
        <w:jc w:val="both"/>
        <w:rPr>
          <w:rFonts w:ascii="Arial" w:hAnsi="Arial" w:cs="Arial"/>
          <w:color w:val="000000" w:themeColor="text1"/>
          <w:sz w:val="24"/>
        </w:rPr>
      </w:pPr>
      <w:r w:rsidRPr="0015768E">
        <w:rPr>
          <w:rFonts w:ascii="Arial" w:hAnsi="Arial" w:cs="Arial"/>
          <w:color w:val="000000" w:themeColor="text1"/>
          <w:sz w:val="24"/>
        </w:rPr>
        <w:t xml:space="preserve">Where a division is called, the names of every committee member and the way their vote was cast (For or </w:t>
      </w:r>
      <w:proofErr w:type="gramStart"/>
      <w:r w:rsidRPr="0015768E">
        <w:rPr>
          <w:rFonts w:ascii="Arial" w:hAnsi="Arial" w:cs="Arial"/>
          <w:color w:val="000000" w:themeColor="text1"/>
          <w:sz w:val="24"/>
        </w:rPr>
        <w:t>Against</w:t>
      </w:r>
      <w:proofErr w:type="gramEnd"/>
      <w:r w:rsidRPr="0015768E">
        <w:rPr>
          <w:rFonts w:ascii="Arial" w:hAnsi="Arial" w:cs="Arial"/>
          <w:color w:val="000000" w:themeColor="text1"/>
          <w:sz w:val="24"/>
        </w:rPr>
        <w:t xml:space="preserve"> and if they Abstained).</w:t>
      </w:r>
    </w:p>
    <w:p w14:paraId="04F17E66" w14:textId="77777777" w:rsidR="00C5267B" w:rsidRPr="0015768E" w:rsidRDefault="00C5267B" w:rsidP="00C5267B">
      <w:pPr>
        <w:pStyle w:val="ListParagraph"/>
        <w:numPr>
          <w:ilvl w:val="0"/>
          <w:numId w:val="66"/>
        </w:numPr>
        <w:autoSpaceDE w:val="0"/>
        <w:autoSpaceDN w:val="0"/>
        <w:adjustRightInd w:val="0"/>
        <w:spacing w:after="0" w:line="240" w:lineRule="auto"/>
        <w:jc w:val="both"/>
        <w:rPr>
          <w:rFonts w:ascii="Arial" w:hAnsi="Arial" w:cs="Arial"/>
          <w:color w:val="000000" w:themeColor="text1"/>
          <w:sz w:val="24"/>
        </w:rPr>
      </w:pPr>
      <w:r w:rsidRPr="0015768E">
        <w:rPr>
          <w:rFonts w:ascii="Arial" w:hAnsi="Arial" w:cs="Arial"/>
          <w:color w:val="000000" w:themeColor="text1"/>
          <w:sz w:val="24"/>
        </w:rPr>
        <w:t xml:space="preserve">When requested by a committee member, a record of their support of, opposition to, or abstention from voting on any Motion.  Keep in mind that those who </w:t>
      </w:r>
      <w:proofErr w:type="gramStart"/>
      <w:r w:rsidRPr="0015768E">
        <w:rPr>
          <w:rFonts w:ascii="Arial" w:hAnsi="Arial" w:cs="Arial"/>
          <w:color w:val="000000" w:themeColor="text1"/>
          <w:sz w:val="24"/>
        </w:rPr>
        <w:t>Abstain</w:t>
      </w:r>
      <w:proofErr w:type="gramEnd"/>
      <w:r w:rsidRPr="0015768E">
        <w:rPr>
          <w:rFonts w:ascii="Arial" w:hAnsi="Arial" w:cs="Arial"/>
          <w:color w:val="000000" w:themeColor="text1"/>
          <w:sz w:val="24"/>
        </w:rPr>
        <w:t xml:space="preserve"> from voting are taken to have voted </w:t>
      </w:r>
      <w:r w:rsidRPr="001666A9">
        <w:rPr>
          <w:rFonts w:ascii="Arial" w:hAnsi="Arial" w:cs="Arial"/>
          <w:color w:val="000000" w:themeColor="text1"/>
          <w:sz w:val="24"/>
          <w:u w:val="single"/>
        </w:rPr>
        <w:t>against</w:t>
      </w:r>
      <w:r w:rsidRPr="0015768E">
        <w:rPr>
          <w:rFonts w:ascii="Arial" w:hAnsi="Arial" w:cs="Arial"/>
          <w:color w:val="000000" w:themeColor="text1"/>
          <w:sz w:val="24"/>
        </w:rPr>
        <w:t xml:space="preserve"> the motion. </w:t>
      </w:r>
    </w:p>
    <w:p w14:paraId="3F8AB412" w14:textId="77777777" w:rsidR="00C5267B" w:rsidRPr="0015768E" w:rsidRDefault="00C5267B" w:rsidP="00C5267B">
      <w:pPr>
        <w:pStyle w:val="ListParagraph"/>
        <w:numPr>
          <w:ilvl w:val="0"/>
          <w:numId w:val="66"/>
        </w:numPr>
        <w:autoSpaceDE w:val="0"/>
        <w:autoSpaceDN w:val="0"/>
        <w:adjustRightInd w:val="0"/>
        <w:spacing w:after="0" w:line="240" w:lineRule="auto"/>
        <w:jc w:val="both"/>
        <w:rPr>
          <w:rFonts w:ascii="Arial" w:hAnsi="Arial" w:cs="Arial"/>
          <w:color w:val="000000" w:themeColor="text1"/>
          <w:sz w:val="24"/>
        </w:rPr>
      </w:pPr>
      <w:r w:rsidRPr="0015768E">
        <w:rPr>
          <w:rFonts w:ascii="Arial" w:hAnsi="Arial" w:cs="Arial"/>
          <w:color w:val="000000" w:themeColor="text1"/>
          <w:sz w:val="24"/>
        </w:rPr>
        <w:t xml:space="preserve">Details of any failure to achieve or maintain a quorum (a quorum </w:t>
      </w:r>
      <w:proofErr w:type="gramStart"/>
      <w:r w:rsidRPr="0015768E">
        <w:rPr>
          <w:rFonts w:ascii="Arial" w:hAnsi="Arial" w:cs="Arial"/>
          <w:color w:val="000000" w:themeColor="text1"/>
          <w:sz w:val="24"/>
        </w:rPr>
        <w:t>is maintained</w:t>
      </w:r>
      <w:proofErr w:type="gramEnd"/>
      <w:r w:rsidRPr="0015768E">
        <w:rPr>
          <w:rFonts w:ascii="Arial" w:hAnsi="Arial" w:cs="Arial"/>
          <w:color w:val="000000" w:themeColor="text1"/>
          <w:sz w:val="24"/>
        </w:rPr>
        <w:t xml:space="preserve"> when there is more than 50 per cent of </w:t>
      </w:r>
      <w:r>
        <w:rPr>
          <w:rFonts w:ascii="Arial" w:hAnsi="Arial" w:cs="Arial"/>
          <w:color w:val="000000" w:themeColor="text1"/>
          <w:sz w:val="24"/>
        </w:rPr>
        <w:t>Committee</w:t>
      </w:r>
      <w:r w:rsidRPr="0015768E">
        <w:rPr>
          <w:rFonts w:ascii="Arial" w:hAnsi="Arial" w:cs="Arial"/>
          <w:color w:val="000000" w:themeColor="text1"/>
          <w:sz w:val="24"/>
        </w:rPr>
        <w:t xml:space="preserve"> members present). </w:t>
      </w:r>
    </w:p>
    <w:p w14:paraId="472AE60A" w14:textId="77777777" w:rsidR="00C5267B" w:rsidRPr="0015768E" w:rsidRDefault="00C5267B" w:rsidP="00C5267B">
      <w:pPr>
        <w:pStyle w:val="ListParagraph"/>
        <w:numPr>
          <w:ilvl w:val="0"/>
          <w:numId w:val="66"/>
        </w:numPr>
        <w:autoSpaceDE w:val="0"/>
        <w:autoSpaceDN w:val="0"/>
        <w:adjustRightInd w:val="0"/>
        <w:spacing w:after="0" w:line="240" w:lineRule="auto"/>
        <w:jc w:val="both"/>
        <w:rPr>
          <w:rFonts w:ascii="Arial" w:hAnsi="Arial" w:cs="Arial"/>
          <w:color w:val="000000" w:themeColor="text1"/>
          <w:sz w:val="24"/>
        </w:rPr>
      </w:pPr>
      <w:r w:rsidRPr="0015768E">
        <w:rPr>
          <w:rFonts w:ascii="Arial" w:hAnsi="Arial" w:cs="Arial"/>
          <w:color w:val="000000" w:themeColor="text1"/>
          <w:sz w:val="24"/>
        </w:rPr>
        <w:t xml:space="preserve">Any other matter, which the Committee Chair or delegate thinks </w:t>
      </w:r>
      <w:proofErr w:type="gramStart"/>
      <w:r w:rsidRPr="0015768E">
        <w:rPr>
          <w:rFonts w:ascii="Arial" w:hAnsi="Arial" w:cs="Arial"/>
          <w:color w:val="000000" w:themeColor="text1"/>
          <w:sz w:val="24"/>
        </w:rPr>
        <w:t>should be recorded</w:t>
      </w:r>
      <w:proofErr w:type="gramEnd"/>
      <w:r w:rsidRPr="0015768E">
        <w:rPr>
          <w:rFonts w:ascii="Arial" w:hAnsi="Arial" w:cs="Arial"/>
          <w:color w:val="000000" w:themeColor="text1"/>
          <w:sz w:val="24"/>
        </w:rPr>
        <w:t xml:space="preserve"> to clarify the intention of the meeting or assist in the reading of the Minutes. </w:t>
      </w:r>
    </w:p>
    <w:p w14:paraId="53C7DCC2" w14:textId="77777777" w:rsidR="00C5267B" w:rsidRPr="0015768E" w:rsidRDefault="00C5267B" w:rsidP="00C5267B">
      <w:pPr>
        <w:autoSpaceDE w:val="0"/>
        <w:autoSpaceDN w:val="0"/>
        <w:adjustRightInd w:val="0"/>
        <w:spacing w:after="0" w:line="240" w:lineRule="auto"/>
        <w:jc w:val="both"/>
        <w:rPr>
          <w:rFonts w:ascii="Arial" w:hAnsi="Arial" w:cs="Arial"/>
          <w:color w:val="000000" w:themeColor="text1"/>
          <w:sz w:val="24"/>
        </w:rPr>
      </w:pPr>
    </w:p>
    <w:p w14:paraId="356CD120" w14:textId="77777777" w:rsidR="00C5267B" w:rsidRPr="0015768E" w:rsidRDefault="00C5267B" w:rsidP="00C5267B">
      <w:pPr>
        <w:autoSpaceDE w:val="0"/>
        <w:autoSpaceDN w:val="0"/>
        <w:adjustRightInd w:val="0"/>
        <w:spacing w:after="0" w:line="240" w:lineRule="auto"/>
        <w:jc w:val="both"/>
        <w:rPr>
          <w:rFonts w:ascii="Arial" w:hAnsi="Arial" w:cs="Arial"/>
          <w:b/>
          <w:i/>
          <w:color w:val="000000" w:themeColor="text1"/>
          <w:sz w:val="24"/>
        </w:rPr>
      </w:pPr>
      <w:r w:rsidRPr="0015768E">
        <w:rPr>
          <w:rFonts w:ascii="Arial" w:hAnsi="Arial" w:cs="Arial"/>
          <w:b/>
          <w:i/>
          <w:color w:val="000000" w:themeColor="text1"/>
          <w:sz w:val="24"/>
        </w:rPr>
        <w:t>PLEASE NOTE:</w:t>
      </w:r>
    </w:p>
    <w:p w14:paraId="2A9F7984" w14:textId="77777777" w:rsidR="00C5267B" w:rsidRPr="0015768E" w:rsidRDefault="00C5267B" w:rsidP="00C5267B">
      <w:pPr>
        <w:pStyle w:val="ListParagraph"/>
        <w:numPr>
          <w:ilvl w:val="0"/>
          <w:numId w:val="6"/>
        </w:numPr>
        <w:autoSpaceDE w:val="0"/>
        <w:autoSpaceDN w:val="0"/>
        <w:adjustRightInd w:val="0"/>
        <w:spacing w:after="0" w:line="240" w:lineRule="auto"/>
        <w:jc w:val="both"/>
        <w:rPr>
          <w:rFonts w:ascii="Arial" w:hAnsi="Arial" w:cs="Arial"/>
          <w:i/>
          <w:color w:val="000000" w:themeColor="text1"/>
          <w:sz w:val="24"/>
        </w:rPr>
      </w:pPr>
      <w:r w:rsidRPr="0015768E">
        <w:rPr>
          <w:rFonts w:ascii="Arial" w:hAnsi="Arial" w:cs="Arial"/>
          <w:i/>
          <w:color w:val="000000" w:themeColor="text1"/>
          <w:sz w:val="24"/>
        </w:rPr>
        <w:t xml:space="preserve">The </w:t>
      </w:r>
      <w:r>
        <w:rPr>
          <w:rFonts w:ascii="Arial" w:hAnsi="Arial" w:cs="Arial"/>
          <w:i/>
          <w:color w:val="000000" w:themeColor="text1"/>
          <w:sz w:val="24"/>
        </w:rPr>
        <w:t>Community Asset Committee</w:t>
      </w:r>
      <w:r w:rsidRPr="0015768E">
        <w:rPr>
          <w:rFonts w:ascii="Arial" w:hAnsi="Arial" w:cs="Arial"/>
          <w:i/>
          <w:color w:val="000000" w:themeColor="text1"/>
          <w:sz w:val="24"/>
        </w:rPr>
        <w:t xml:space="preserve"> Induction Information provides a template for recording Minutes of </w:t>
      </w:r>
      <w:r>
        <w:rPr>
          <w:rFonts w:ascii="Arial" w:hAnsi="Arial" w:cs="Arial"/>
          <w:i/>
          <w:color w:val="000000" w:themeColor="text1"/>
          <w:sz w:val="24"/>
        </w:rPr>
        <w:t>Committee</w:t>
      </w:r>
      <w:r w:rsidRPr="0015768E">
        <w:rPr>
          <w:rFonts w:ascii="Arial" w:hAnsi="Arial" w:cs="Arial"/>
          <w:i/>
          <w:color w:val="000000" w:themeColor="text1"/>
          <w:sz w:val="24"/>
        </w:rPr>
        <w:t xml:space="preserve"> meetings.</w:t>
      </w:r>
    </w:p>
    <w:p w14:paraId="43057BF8" w14:textId="77777777" w:rsidR="00C5267B" w:rsidRPr="001666A9" w:rsidRDefault="00C5267B" w:rsidP="00C5267B">
      <w:pPr>
        <w:pStyle w:val="ListParagraph"/>
        <w:numPr>
          <w:ilvl w:val="0"/>
          <w:numId w:val="6"/>
        </w:numPr>
        <w:autoSpaceDE w:val="0"/>
        <w:autoSpaceDN w:val="0"/>
        <w:adjustRightInd w:val="0"/>
        <w:spacing w:after="0" w:line="240" w:lineRule="auto"/>
        <w:jc w:val="both"/>
        <w:rPr>
          <w:rFonts w:ascii="Arial" w:hAnsi="Arial" w:cs="Arial"/>
          <w:i/>
          <w:color w:val="000000" w:themeColor="text1"/>
          <w:sz w:val="24"/>
        </w:rPr>
      </w:pPr>
      <w:r w:rsidRPr="001666A9">
        <w:rPr>
          <w:rFonts w:ascii="Arial" w:hAnsi="Arial" w:cs="Arial"/>
          <w:i/>
          <w:color w:val="000000" w:themeColor="text1"/>
          <w:sz w:val="24"/>
        </w:rPr>
        <w:t>Council can provide information and training to Committee Chairs and Committee Members to assist with presiding over meetings and successfully applying these Governance Standards to meeting procedures.   Contact Council’s Governance Officer if you require assistance.</w:t>
      </w:r>
    </w:p>
    <w:p w14:paraId="4471A9B7" w14:textId="77777777" w:rsidR="00C5267B" w:rsidRPr="0015768E" w:rsidRDefault="00C5267B" w:rsidP="00C5267B">
      <w:pPr>
        <w:spacing w:after="0" w:line="240" w:lineRule="auto"/>
        <w:rPr>
          <w:rFonts w:ascii="Arial" w:hAnsi="Arial" w:cs="Arial"/>
        </w:rPr>
      </w:pPr>
    </w:p>
    <w:p w14:paraId="5788BC67" w14:textId="77777777" w:rsidR="00C5267B" w:rsidRPr="009F5163" w:rsidRDefault="00C5267B" w:rsidP="00C5267B">
      <w:pPr>
        <w:pStyle w:val="Heading1"/>
        <w:jc w:val="both"/>
        <w:rPr>
          <w:rFonts w:ascii="Arial" w:hAnsi="Arial" w:cs="Arial"/>
          <w:b/>
          <w:noProof/>
          <w:color w:val="0070C0"/>
          <w:sz w:val="28"/>
          <w:szCs w:val="28"/>
        </w:rPr>
      </w:pPr>
      <w:r w:rsidRPr="0015768E">
        <w:br w:type="page"/>
      </w:r>
      <w:bookmarkStart w:id="40" w:name="_Toc125701810"/>
      <w:r w:rsidRPr="009F5163">
        <w:rPr>
          <w:rFonts w:ascii="Arial" w:hAnsi="Arial" w:cs="Arial"/>
          <w:b/>
          <w:noProof/>
          <w:color w:val="0070C0"/>
          <w:sz w:val="28"/>
          <w:szCs w:val="28"/>
        </w:rPr>
        <w:lastRenderedPageBreak/>
        <w:t>Attachment 4 - CAC purchases between $5,001-$20,000 request to CEO form</w:t>
      </w:r>
      <w:bookmarkEnd w:id="40"/>
    </w:p>
    <w:p w14:paraId="33B09CFA" w14:textId="77777777" w:rsidR="00C5267B" w:rsidRPr="0015768E" w:rsidRDefault="00C5267B" w:rsidP="00C5267B">
      <w:pPr>
        <w:pStyle w:val="Header"/>
        <w:spacing w:before="240"/>
        <w:rPr>
          <w:rFonts w:ascii="Arial" w:hAnsi="Arial" w:cs="Arial"/>
          <w:color w:val="4472C4" w:themeColor="accent1"/>
          <w:sz w:val="28"/>
          <w:szCs w:val="28"/>
        </w:rPr>
      </w:pPr>
      <w:r w:rsidRPr="0015768E">
        <w:rPr>
          <w:rFonts w:ascii="Arial" w:hAnsi="Arial" w:cs="Arial"/>
          <w:color w:val="4472C4" w:themeColor="accent1"/>
          <w:sz w:val="28"/>
          <w:szCs w:val="28"/>
        </w:rPr>
        <w:t>Details of proposed purchase</w:t>
      </w:r>
    </w:p>
    <w:tbl>
      <w:tblPr>
        <w:tblStyle w:val="TableGrid"/>
        <w:tblW w:w="0" w:type="auto"/>
        <w:tblLook w:val="04A0" w:firstRow="1" w:lastRow="0" w:firstColumn="1" w:lastColumn="0" w:noHBand="0" w:noVBand="1"/>
      </w:tblPr>
      <w:tblGrid>
        <w:gridCol w:w="2455"/>
        <w:gridCol w:w="6561"/>
      </w:tblGrid>
      <w:tr w:rsidR="00C5267B" w:rsidRPr="0015768E" w14:paraId="3E55FAC6" w14:textId="77777777" w:rsidTr="00005FC5">
        <w:tc>
          <w:tcPr>
            <w:tcW w:w="2481" w:type="dxa"/>
            <w:shd w:val="clear" w:color="auto" w:fill="BDD6EE" w:themeFill="accent5" w:themeFillTint="66"/>
          </w:tcPr>
          <w:p w14:paraId="1982E955" w14:textId="77777777" w:rsidR="00C5267B" w:rsidRPr="001666A9" w:rsidRDefault="00C5267B" w:rsidP="00005FC5">
            <w:pPr>
              <w:spacing w:before="40" w:after="40"/>
              <w:rPr>
                <w:rFonts w:ascii="Arial" w:hAnsi="Arial" w:cs="Arial"/>
                <w:szCs w:val="20"/>
              </w:rPr>
            </w:pPr>
            <w:r w:rsidRPr="001666A9">
              <w:rPr>
                <w:rFonts w:ascii="Arial" w:hAnsi="Arial" w:cs="Arial"/>
                <w:szCs w:val="20"/>
              </w:rPr>
              <w:t>Name of goods or services to be purchased</w:t>
            </w:r>
          </w:p>
        </w:tc>
        <w:tc>
          <w:tcPr>
            <w:tcW w:w="6701" w:type="dxa"/>
          </w:tcPr>
          <w:p w14:paraId="4E3E126F"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59FA8B99" w14:textId="77777777" w:rsidTr="00005FC5">
        <w:tc>
          <w:tcPr>
            <w:tcW w:w="2481" w:type="dxa"/>
            <w:shd w:val="clear" w:color="auto" w:fill="BDD6EE" w:themeFill="accent5" w:themeFillTint="66"/>
          </w:tcPr>
          <w:p w14:paraId="03825E97" w14:textId="77777777" w:rsidR="00C5267B" w:rsidRPr="001666A9" w:rsidRDefault="00C5267B" w:rsidP="00005FC5">
            <w:pPr>
              <w:spacing w:before="40" w:after="40"/>
              <w:rPr>
                <w:rFonts w:ascii="Arial" w:hAnsi="Arial" w:cs="Arial"/>
                <w:szCs w:val="20"/>
              </w:rPr>
            </w:pPr>
            <w:r w:rsidRPr="001666A9">
              <w:rPr>
                <w:rFonts w:ascii="Arial" w:hAnsi="Arial" w:cs="Arial"/>
                <w:szCs w:val="20"/>
              </w:rPr>
              <w:t>Brief description of goods or services to be purchased</w:t>
            </w:r>
          </w:p>
        </w:tc>
        <w:tc>
          <w:tcPr>
            <w:tcW w:w="6701" w:type="dxa"/>
          </w:tcPr>
          <w:p w14:paraId="3B738678"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3EBBAB05" w14:textId="77777777" w:rsidTr="00005FC5">
        <w:tc>
          <w:tcPr>
            <w:tcW w:w="2481" w:type="dxa"/>
            <w:shd w:val="clear" w:color="auto" w:fill="BDD6EE" w:themeFill="accent5" w:themeFillTint="66"/>
          </w:tcPr>
          <w:p w14:paraId="7BCA5CE5" w14:textId="77777777" w:rsidR="00C5267B" w:rsidRPr="001666A9" w:rsidRDefault="00C5267B" w:rsidP="00005FC5">
            <w:pPr>
              <w:spacing w:before="40" w:after="40"/>
              <w:rPr>
                <w:rFonts w:ascii="Arial" w:hAnsi="Arial" w:cs="Arial"/>
                <w:szCs w:val="20"/>
              </w:rPr>
            </w:pPr>
            <w:r w:rsidRPr="001666A9">
              <w:rPr>
                <w:rFonts w:ascii="Arial" w:hAnsi="Arial" w:cs="Arial"/>
                <w:szCs w:val="20"/>
              </w:rPr>
              <w:t>Price of goods or services</w:t>
            </w:r>
          </w:p>
        </w:tc>
        <w:tc>
          <w:tcPr>
            <w:tcW w:w="6701" w:type="dxa"/>
          </w:tcPr>
          <w:p w14:paraId="1D5AC81C" w14:textId="77777777" w:rsidR="00C5267B" w:rsidRPr="0015768E" w:rsidRDefault="00C5267B" w:rsidP="00005FC5">
            <w:pPr>
              <w:spacing w:before="120" w:after="120"/>
              <w:rPr>
                <w:rFonts w:ascii="Arial" w:hAnsi="Arial" w:cs="Arial"/>
                <w:b/>
                <w:color w:val="5B9BD5" w:themeColor="accent5"/>
                <w:sz w:val="18"/>
              </w:rPr>
            </w:pPr>
            <w:r w:rsidRPr="0015768E">
              <w:rPr>
                <w:rFonts w:ascii="Arial" w:hAnsi="Arial" w:cs="Arial"/>
                <w:b/>
                <w:color w:val="5B9BD5" w:themeColor="accent5"/>
                <w:sz w:val="18"/>
              </w:rPr>
              <w:t>$</w:t>
            </w:r>
          </w:p>
        </w:tc>
      </w:tr>
    </w:tbl>
    <w:p w14:paraId="409CB848" w14:textId="77777777" w:rsidR="00C5267B" w:rsidRPr="0015768E" w:rsidRDefault="00C5267B" w:rsidP="00C5267B">
      <w:pPr>
        <w:spacing w:before="120" w:after="120"/>
        <w:rPr>
          <w:rFonts w:ascii="Arial" w:hAnsi="Arial" w:cs="Arial"/>
          <w:b/>
          <w:color w:val="5B9BD5" w:themeColor="accent5"/>
          <w:sz w:val="18"/>
        </w:rPr>
      </w:pPr>
    </w:p>
    <w:p w14:paraId="57567759" w14:textId="77777777" w:rsidR="00C5267B" w:rsidRPr="0015768E" w:rsidRDefault="00C5267B" w:rsidP="00C5267B">
      <w:pPr>
        <w:pStyle w:val="Header"/>
        <w:spacing w:before="240"/>
        <w:rPr>
          <w:rFonts w:ascii="Arial" w:hAnsi="Arial" w:cs="Arial"/>
          <w:color w:val="4472C4" w:themeColor="accent1"/>
          <w:sz w:val="28"/>
          <w:szCs w:val="28"/>
        </w:rPr>
      </w:pPr>
      <w:r w:rsidRPr="0015768E">
        <w:rPr>
          <w:rFonts w:ascii="Arial" w:hAnsi="Arial" w:cs="Arial"/>
          <w:color w:val="4472C4" w:themeColor="accent1"/>
          <w:sz w:val="28"/>
          <w:szCs w:val="28"/>
        </w:rPr>
        <w:t>Preferred supplier details</w:t>
      </w:r>
    </w:p>
    <w:tbl>
      <w:tblPr>
        <w:tblStyle w:val="TableGrid"/>
        <w:tblW w:w="0" w:type="auto"/>
        <w:tblLook w:val="04A0" w:firstRow="1" w:lastRow="0" w:firstColumn="1" w:lastColumn="0" w:noHBand="0" w:noVBand="1"/>
      </w:tblPr>
      <w:tblGrid>
        <w:gridCol w:w="2452"/>
        <w:gridCol w:w="6564"/>
      </w:tblGrid>
      <w:tr w:rsidR="00C5267B" w:rsidRPr="0015768E" w14:paraId="766E7302" w14:textId="77777777" w:rsidTr="00005FC5">
        <w:tc>
          <w:tcPr>
            <w:tcW w:w="2481" w:type="dxa"/>
            <w:shd w:val="clear" w:color="auto" w:fill="BDD6EE" w:themeFill="accent5" w:themeFillTint="66"/>
          </w:tcPr>
          <w:p w14:paraId="2B2D7F54" w14:textId="77777777" w:rsidR="00C5267B" w:rsidRPr="001666A9" w:rsidRDefault="00C5267B" w:rsidP="00005FC5">
            <w:pPr>
              <w:spacing w:before="40" w:after="40"/>
              <w:rPr>
                <w:rFonts w:ascii="Arial" w:hAnsi="Arial" w:cs="Arial"/>
                <w:szCs w:val="20"/>
              </w:rPr>
            </w:pPr>
            <w:r w:rsidRPr="001666A9">
              <w:rPr>
                <w:rFonts w:ascii="Arial" w:hAnsi="Arial" w:cs="Arial"/>
                <w:szCs w:val="20"/>
              </w:rPr>
              <w:t>Name of preferred supplier</w:t>
            </w:r>
          </w:p>
        </w:tc>
        <w:tc>
          <w:tcPr>
            <w:tcW w:w="6701" w:type="dxa"/>
          </w:tcPr>
          <w:p w14:paraId="0B7A85DF"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487BAA71" w14:textId="77777777" w:rsidTr="00005FC5">
        <w:tc>
          <w:tcPr>
            <w:tcW w:w="2481" w:type="dxa"/>
            <w:shd w:val="clear" w:color="auto" w:fill="BDD6EE" w:themeFill="accent5" w:themeFillTint="66"/>
          </w:tcPr>
          <w:p w14:paraId="063EFA02" w14:textId="77777777" w:rsidR="00C5267B" w:rsidRPr="001666A9" w:rsidRDefault="00C5267B" w:rsidP="00005FC5">
            <w:pPr>
              <w:spacing w:before="40" w:after="40"/>
              <w:rPr>
                <w:rFonts w:ascii="Arial" w:hAnsi="Arial" w:cs="Arial"/>
                <w:szCs w:val="20"/>
              </w:rPr>
            </w:pPr>
            <w:r w:rsidRPr="001666A9">
              <w:rPr>
                <w:rFonts w:ascii="Arial" w:hAnsi="Arial" w:cs="Arial"/>
                <w:szCs w:val="20"/>
              </w:rPr>
              <w:t>ABN</w:t>
            </w:r>
          </w:p>
        </w:tc>
        <w:tc>
          <w:tcPr>
            <w:tcW w:w="6701" w:type="dxa"/>
          </w:tcPr>
          <w:p w14:paraId="3909CFF5"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1E929A15" w14:textId="77777777" w:rsidTr="00005FC5">
        <w:tc>
          <w:tcPr>
            <w:tcW w:w="2481" w:type="dxa"/>
            <w:shd w:val="clear" w:color="auto" w:fill="BDD6EE" w:themeFill="accent5" w:themeFillTint="66"/>
          </w:tcPr>
          <w:p w14:paraId="4B4692FB" w14:textId="77777777" w:rsidR="00C5267B" w:rsidRPr="001666A9" w:rsidRDefault="00C5267B" w:rsidP="00005FC5">
            <w:pPr>
              <w:spacing w:before="40" w:after="40"/>
              <w:rPr>
                <w:rFonts w:ascii="Arial" w:hAnsi="Arial" w:cs="Arial"/>
                <w:szCs w:val="20"/>
              </w:rPr>
            </w:pPr>
            <w:r w:rsidRPr="001666A9">
              <w:rPr>
                <w:rFonts w:ascii="Arial" w:hAnsi="Arial" w:cs="Arial"/>
                <w:szCs w:val="20"/>
              </w:rPr>
              <w:t>Address</w:t>
            </w:r>
          </w:p>
        </w:tc>
        <w:tc>
          <w:tcPr>
            <w:tcW w:w="6701" w:type="dxa"/>
          </w:tcPr>
          <w:p w14:paraId="6D819088" w14:textId="77777777" w:rsidR="00C5267B" w:rsidRPr="0015768E" w:rsidRDefault="00C5267B" w:rsidP="00005FC5">
            <w:pPr>
              <w:spacing w:before="120" w:after="120"/>
              <w:rPr>
                <w:rFonts w:ascii="Arial" w:hAnsi="Arial" w:cs="Arial"/>
                <w:b/>
                <w:color w:val="5B9BD5" w:themeColor="accent5"/>
                <w:sz w:val="18"/>
              </w:rPr>
            </w:pPr>
          </w:p>
        </w:tc>
      </w:tr>
    </w:tbl>
    <w:p w14:paraId="792DE806" w14:textId="77777777" w:rsidR="00C5267B" w:rsidRPr="0015768E" w:rsidRDefault="00C5267B" w:rsidP="00C5267B">
      <w:pPr>
        <w:pStyle w:val="Header"/>
        <w:spacing w:before="240"/>
        <w:rPr>
          <w:rFonts w:ascii="Arial" w:hAnsi="Arial" w:cs="Arial"/>
          <w:color w:val="4472C4" w:themeColor="accent1"/>
          <w:sz w:val="28"/>
          <w:szCs w:val="28"/>
        </w:rPr>
      </w:pPr>
      <w:r w:rsidRPr="0015768E">
        <w:rPr>
          <w:rFonts w:ascii="Arial" w:hAnsi="Arial" w:cs="Arial"/>
          <w:color w:val="4472C4" w:themeColor="accent1"/>
          <w:sz w:val="28"/>
          <w:szCs w:val="28"/>
        </w:rPr>
        <w:t>Community Asset Committee endorsement</w:t>
      </w:r>
    </w:p>
    <w:tbl>
      <w:tblPr>
        <w:tblStyle w:val="TableGrid"/>
        <w:tblW w:w="0" w:type="auto"/>
        <w:tblLook w:val="04A0" w:firstRow="1" w:lastRow="0" w:firstColumn="1" w:lastColumn="0" w:noHBand="0" w:noVBand="1"/>
      </w:tblPr>
      <w:tblGrid>
        <w:gridCol w:w="2456"/>
        <w:gridCol w:w="6560"/>
      </w:tblGrid>
      <w:tr w:rsidR="00C5267B" w:rsidRPr="0015768E" w14:paraId="1F113979" w14:textId="77777777" w:rsidTr="00005FC5">
        <w:tc>
          <w:tcPr>
            <w:tcW w:w="2481" w:type="dxa"/>
            <w:shd w:val="clear" w:color="auto" w:fill="BDD6EE" w:themeFill="accent5" w:themeFillTint="66"/>
          </w:tcPr>
          <w:p w14:paraId="712B2A8F" w14:textId="77777777" w:rsidR="00C5267B" w:rsidRPr="001666A9" w:rsidRDefault="00C5267B" w:rsidP="00005FC5">
            <w:pPr>
              <w:spacing w:before="40" w:after="40"/>
              <w:rPr>
                <w:rFonts w:ascii="Arial" w:hAnsi="Arial" w:cs="Arial"/>
                <w:szCs w:val="20"/>
              </w:rPr>
            </w:pPr>
            <w:r w:rsidRPr="001666A9">
              <w:rPr>
                <w:rFonts w:ascii="Arial" w:hAnsi="Arial" w:cs="Arial"/>
                <w:szCs w:val="20"/>
              </w:rPr>
              <w:t xml:space="preserve">Name </w:t>
            </w:r>
          </w:p>
        </w:tc>
        <w:tc>
          <w:tcPr>
            <w:tcW w:w="6701" w:type="dxa"/>
          </w:tcPr>
          <w:p w14:paraId="200C9DDF"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57EED9C7" w14:textId="77777777" w:rsidTr="00005FC5">
        <w:tc>
          <w:tcPr>
            <w:tcW w:w="2481" w:type="dxa"/>
            <w:shd w:val="clear" w:color="auto" w:fill="BDD6EE" w:themeFill="accent5" w:themeFillTint="66"/>
          </w:tcPr>
          <w:p w14:paraId="72D6990A" w14:textId="77777777" w:rsidR="00C5267B" w:rsidRPr="001666A9" w:rsidRDefault="00C5267B" w:rsidP="00005FC5">
            <w:pPr>
              <w:spacing w:before="40" w:after="40"/>
              <w:rPr>
                <w:rFonts w:ascii="Arial" w:hAnsi="Arial" w:cs="Arial"/>
                <w:szCs w:val="20"/>
              </w:rPr>
            </w:pPr>
            <w:r w:rsidRPr="001666A9">
              <w:rPr>
                <w:rFonts w:ascii="Arial" w:hAnsi="Arial" w:cs="Arial"/>
                <w:szCs w:val="20"/>
              </w:rPr>
              <w:t>Position</w:t>
            </w:r>
          </w:p>
        </w:tc>
        <w:tc>
          <w:tcPr>
            <w:tcW w:w="6701" w:type="dxa"/>
          </w:tcPr>
          <w:p w14:paraId="2DBA1CC7"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2B46E8BA" w14:textId="77777777" w:rsidTr="00005FC5">
        <w:tc>
          <w:tcPr>
            <w:tcW w:w="2481" w:type="dxa"/>
            <w:shd w:val="clear" w:color="auto" w:fill="BDD6EE" w:themeFill="accent5" w:themeFillTint="66"/>
          </w:tcPr>
          <w:p w14:paraId="01259F2F" w14:textId="77777777" w:rsidR="00C5267B" w:rsidRPr="001666A9" w:rsidRDefault="00C5267B" w:rsidP="00005FC5">
            <w:pPr>
              <w:spacing w:before="40" w:after="40"/>
              <w:rPr>
                <w:rFonts w:ascii="Arial" w:hAnsi="Arial" w:cs="Arial"/>
                <w:szCs w:val="20"/>
              </w:rPr>
            </w:pPr>
            <w:r w:rsidRPr="001666A9">
              <w:rPr>
                <w:rFonts w:ascii="Arial" w:hAnsi="Arial" w:cs="Arial"/>
                <w:szCs w:val="20"/>
              </w:rPr>
              <w:t>Community Asset Committee Name</w:t>
            </w:r>
          </w:p>
        </w:tc>
        <w:tc>
          <w:tcPr>
            <w:tcW w:w="6701" w:type="dxa"/>
          </w:tcPr>
          <w:p w14:paraId="1B58732B"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666CC524" w14:textId="77777777" w:rsidTr="00005FC5">
        <w:tc>
          <w:tcPr>
            <w:tcW w:w="2481" w:type="dxa"/>
            <w:shd w:val="clear" w:color="auto" w:fill="BDD6EE" w:themeFill="accent5" w:themeFillTint="66"/>
          </w:tcPr>
          <w:p w14:paraId="5A5AFE13" w14:textId="77777777" w:rsidR="00C5267B" w:rsidRPr="001666A9" w:rsidRDefault="00C5267B" w:rsidP="00005FC5">
            <w:pPr>
              <w:spacing w:before="40" w:after="40"/>
              <w:rPr>
                <w:rFonts w:ascii="Arial" w:hAnsi="Arial" w:cs="Arial"/>
                <w:szCs w:val="20"/>
              </w:rPr>
            </w:pPr>
            <w:r w:rsidRPr="001666A9">
              <w:rPr>
                <w:rFonts w:ascii="Arial" w:hAnsi="Arial" w:cs="Arial"/>
                <w:szCs w:val="20"/>
              </w:rPr>
              <w:t>Signature</w:t>
            </w:r>
          </w:p>
        </w:tc>
        <w:tc>
          <w:tcPr>
            <w:tcW w:w="6701" w:type="dxa"/>
          </w:tcPr>
          <w:p w14:paraId="6FD20092"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1F9695ED" w14:textId="77777777" w:rsidTr="00005FC5">
        <w:tc>
          <w:tcPr>
            <w:tcW w:w="2481" w:type="dxa"/>
            <w:shd w:val="clear" w:color="auto" w:fill="BDD6EE" w:themeFill="accent5" w:themeFillTint="66"/>
          </w:tcPr>
          <w:p w14:paraId="75D3E9B1" w14:textId="77777777" w:rsidR="00C5267B" w:rsidRPr="001666A9" w:rsidRDefault="00C5267B" w:rsidP="00005FC5">
            <w:pPr>
              <w:spacing w:before="40" w:after="40"/>
              <w:rPr>
                <w:rFonts w:ascii="Arial" w:hAnsi="Arial" w:cs="Arial"/>
                <w:szCs w:val="20"/>
              </w:rPr>
            </w:pPr>
            <w:r w:rsidRPr="001666A9">
              <w:rPr>
                <w:rFonts w:ascii="Arial" w:hAnsi="Arial" w:cs="Arial"/>
                <w:szCs w:val="20"/>
              </w:rPr>
              <w:t>Date</w:t>
            </w:r>
          </w:p>
        </w:tc>
        <w:tc>
          <w:tcPr>
            <w:tcW w:w="6701" w:type="dxa"/>
          </w:tcPr>
          <w:p w14:paraId="5DB90F8E" w14:textId="77777777" w:rsidR="00C5267B" w:rsidRPr="0015768E" w:rsidRDefault="00C5267B" w:rsidP="00005FC5">
            <w:pPr>
              <w:spacing w:before="120" w:after="120"/>
              <w:rPr>
                <w:rFonts w:ascii="Arial" w:hAnsi="Arial" w:cs="Arial"/>
                <w:b/>
                <w:color w:val="5B9BD5" w:themeColor="accent5"/>
                <w:sz w:val="18"/>
              </w:rPr>
            </w:pPr>
          </w:p>
        </w:tc>
      </w:tr>
    </w:tbl>
    <w:p w14:paraId="6F0268AE" w14:textId="77777777" w:rsidR="00C5267B" w:rsidRPr="0015768E" w:rsidRDefault="00C5267B" w:rsidP="00C5267B">
      <w:pPr>
        <w:pStyle w:val="Header"/>
        <w:spacing w:before="240"/>
        <w:rPr>
          <w:rFonts w:ascii="Arial" w:hAnsi="Arial" w:cs="Arial"/>
          <w:color w:val="4472C4" w:themeColor="accent1"/>
          <w:sz w:val="28"/>
          <w:szCs w:val="28"/>
        </w:rPr>
      </w:pPr>
      <w:r w:rsidRPr="0015768E">
        <w:rPr>
          <w:rFonts w:ascii="Arial" w:hAnsi="Arial" w:cs="Arial"/>
          <w:color w:val="4472C4" w:themeColor="accent1"/>
          <w:sz w:val="28"/>
          <w:szCs w:val="28"/>
        </w:rPr>
        <w:t>Attachments</w:t>
      </w:r>
    </w:p>
    <w:tbl>
      <w:tblPr>
        <w:tblStyle w:val="TableGrid"/>
        <w:tblW w:w="0" w:type="auto"/>
        <w:tblLook w:val="04A0" w:firstRow="1" w:lastRow="0" w:firstColumn="1" w:lastColumn="0" w:noHBand="0" w:noVBand="1"/>
      </w:tblPr>
      <w:tblGrid>
        <w:gridCol w:w="669"/>
        <w:gridCol w:w="8347"/>
      </w:tblGrid>
      <w:tr w:rsidR="00C5267B" w:rsidRPr="0015768E" w14:paraId="00AF09F1" w14:textId="77777777" w:rsidTr="00005FC5">
        <w:sdt>
          <w:sdtPr>
            <w:rPr>
              <w:rFonts w:ascii="Arial" w:hAnsi="Arial" w:cs="Arial"/>
              <w:sz w:val="20"/>
              <w:szCs w:val="20"/>
            </w:rPr>
            <w:id w:val="-810947091"/>
            <w14:checkbox>
              <w14:checked w14:val="0"/>
              <w14:checkedState w14:val="2612" w14:font="MS Gothic"/>
              <w14:uncheckedState w14:val="2610" w14:font="MS Gothic"/>
            </w14:checkbox>
          </w:sdtPr>
          <w:sdtEndPr/>
          <w:sdtContent>
            <w:tc>
              <w:tcPr>
                <w:tcW w:w="675" w:type="dxa"/>
                <w:tcBorders>
                  <w:bottom w:val="single" w:sz="4" w:space="0" w:color="auto"/>
                  <w:right w:val="nil"/>
                </w:tcBorders>
              </w:tcPr>
              <w:p w14:paraId="4A76D545" w14:textId="77777777" w:rsidR="00C5267B" w:rsidRPr="0015768E" w:rsidRDefault="00C5267B" w:rsidP="00005FC5">
                <w:pPr>
                  <w:spacing w:before="40" w:after="40"/>
                  <w:rPr>
                    <w:rFonts w:ascii="Arial" w:hAnsi="Arial" w:cs="Arial"/>
                    <w:sz w:val="20"/>
                    <w:szCs w:val="20"/>
                  </w:rPr>
                </w:pPr>
                <w:r w:rsidRPr="0015768E">
                  <w:rPr>
                    <w:rFonts w:ascii="Segoe UI Symbol" w:eastAsia="MS Gothic" w:hAnsi="Segoe UI Symbol" w:cs="Segoe UI Symbol"/>
                    <w:sz w:val="20"/>
                    <w:szCs w:val="20"/>
                  </w:rPr>
                  <w:t>☐</w:t>
                </w:r>
              </w:p>
            </w:tc>
          </w:sdtContent>
        </w:sdt>
        <w:tc>
          <w:tcPr>
            <w:tcW w:w="8505" w:type="dxa"/>
            <w:tcBorders>
              <w:left w:val="nil"/>
              <w:bottom w:val="single" w:sz="4" w:space="0" w:color="auto"/>
            </w:tcBorders>
          </w:tcPr>
          <w:p w14:paraId="4BE08DDC" w14:textId="77777777" w:rsidR="00C5267B" w:rsidRPr="0015768E" w:rsidRDefault="00C5267B" w:rsidP="00005FC5">
            <w:pPr>
              <w:spacing w:before="40" w:after="40"/>
              <w:rPr>
                <w:rFonts w:ascii="Arial" w:hAnsi="Arial" w:cs="Arial"/>
                <w:sz w:val="20"/>
                <w:szCs w:val="20"/>
              </w:rPr>
            </w:pPr>
            <w:r w:rsidRPr="001666A9">
              <w:rPr>
                <w:rFonts w:ascii="Arial" w:hAnsi="Arial" w:cs="Arial"/>
                <w:szCs w:val="20"/>
              </w:rPr>
              <w:t xml:space="preserve">Extract of Community Asset Committee meeting minutes formally requesting Colac Otway Shire’s CEO to approve this purchase </w:t>
            </w:r>
            <w:proofErr w:type="gramStart"/>
            <w:r w:rsidRPr="001666A9">
              <w:rPr>
                <w:rFonts w:ascii="Arial" w:hAnsi="Arial" w:cs="Arial"/>
                <w:szCs w:val="20"/>
              </w:rPr>
              <w:t>between $5,001 - $20,000</w:t>
            </w:r>
            <w:proofErr w:type="gramEnd"/>
            <w:r w:rsidRPr="001666A9">
              <w:rPr>
                <w:rFonts w:ascii="Arial" w:hAnsi="Arial" w:cs="Arial"/>
                <w:szCs w:val="20"/>
              </w:rPr>
              <w:t>.</w:t>
            </w:r>
          </w:p>
        </w:tc>
      </w:tr>
      <w:tr w:rsidR="00C5267B" w:rsidRPr="0015768E" w14:paraId="787262A4" w14:textId="77777777" w:rsidTr="00005FC5">
        <w:sdt>
          <w:sdtPr>
            <w:rPr>
              <w:rFonts w:ascii="Arial" w:hAnsi="Arial" w:cs="Arial"/>
              <w:sz w:val="20"/>
              <w:szCs w:val="20"/>
            </w:rPr>
            <w:id w:val="1824543057"/>
            <w14:checkbox>
              <w14:checked w14:val="0"/>
              <w14:checkedState w14:val="2612" w14:font="MS Gothic"/>
              <w14:uncheckedState w14:val="2610" w14:font="MS Gothic"/>
            </w14:checkbox>
          </w:sdtPr>
          <w:sdtEndPr/>
          <w:sdtContent>
            <w:tc>
              <w:tcPr>
                <w:tcW w:w="675" w:type="dxa"/>
                <w:tcBorders>
                  <w:top w:val="single" w:sz="4" w:space="0" w:color="auto"/>
                  <w:bottom w:val="single" w:sz="4" w:space="0" w:color="auto"/>
                  <w:right w:val="nil"/>
                </w:tcBorders>
              </w:tcPr>
              <w:p w14:paraId="561D0DEF" w14:textId="77777777" w:rsidR="00C5267B" w:rsidRPr="0015768E" w:rsidRDefault="00C5267B" w:rsidP="00005FC5">
                <w:pPr>
                  <w:spacing w:before="40" w:after="40"/>
                  <w:rPr>
                    <w:rFonts w:ascii="Arial" w:hAnsi="Arial" w:cs="Arial"/>
                    <w:sz w:val="20"/>
                    <w:szCs w:val="20"/>
                  </w:rPr>
                </w:pPr>
                <w:r w:rsidRPr="0015768E">
                  <w:rPr>
                    <w:rFonts w:ascii="Segoe UI Symbol" w:eastAsia="MS Gothic" w:hAnsi="Segoe UI Symbol" w:cs="Segoe UI Symbol"/>
                    <w:sz w:val="20"/>
                    <w:szCs w:val="20"/>
                  </w:rPr>
                  <w:t>☐</w:t>
                </w:r>
              </w:p>
            </w:tc>
          </w:sdtContent>
        </w:sdt>
        <w:tc>
          <w:tcPr>
            <w:tcW w:w="8505" w:type="dxa"/>
            <w:tcBorders>
              <w:top w:val="single" w:sz="4" w:space="0" w:color="auto"/>
              <w:left w:val="nil"/>
              <w:bottom w:val="single" w:sz="4" w:space="0" w:color="auto"/>
            </w:tcBorders>
          </w:tcPr>
          <w:p w14:paraId="33AC6A2F" w14:textId="77777777" w:rsidR="00C5267B" w:rsidRPr="0015768E" w:rsidRDefault="00C5267B" w:rsidP="00005FC5">
            <w:pPr>
              <w:spacing w:before="40" w:after="40"/>
              <w:rPr>
                <w:rFonts w:ascii="Arial" w:hAnsi="Arial" w:cs="Arial"/>
                <w:sz w:val="20"/>
                <w:szCs w:val="20"/>
              </w:rPr>
            </w:pPr>
            <w:r w:rsidRPr="001666A9">
              <w:rPr>
                <w:rFonts w:ascii="Arial" w:hAnsi="Arial" w:cs="Arial"/>
                <w:szCs w:val="20"/>
              </w:rPr>
              <w:t>Attach a minimum of two written quotes.</w:t>
            </w:r>
          </w:p>
        </w:tc>
      </w:tr>
    </w:tbl>
    <w:p w14:paraId="573F180D" w14:textId="77777777" w:rsidR="00C5267B" w:rsidRPr="0015768E" w:rsidRDefault="00C5267B" w:rsidP="00C5267B">
      <w:pPr>
        <w:rPr>
          <w:rFonts w:ascii="Arial" w:hAnsi="Arial" w:cs="Arial"/>
        </w:rPr>
      </w:pPr>
    </w:p>
    <w:p w14:paraId="2A8A88E9" w14:textId="77777777" w:rsidR="00C5267B" w:rsidRPr="001666A9" w:rsidRDefault="00C5267B" w:rsidP="00C5267B">
      <w:pPr>
        <w:jc w:val="both"/>
        <w:rPr>
          <w:rFonts w:ascii="Arial" w:hAnsi="Arial" w:cs="Arial"/>
        </w:rPr>
      </w:pPr>
      <w:r w:rsidRPr="0015768E">
        <w:rPr>
          <w:rFonts w:ascii="Arial" w:hAnsi="Arial" w:cs="Arial"/>
          <w:b/>
        </w:rPr>
        <w:t xml:space="preserve">Please return completed form to Council’s Governance Officer by email at </w:t>
      </w:r>
      <w:hyperlink r:id="rId25" w:history="1">
        <w:r w:rsidRPr="001666A9">
          <w:rPr>
            <w:rStyle w:val="Hyperlink"/>
            <w:rFonts w:ascii="Arial" w:hAnsi="Arial" w:cs="Arial"/>
          </w:rPr>
          <w:t>CAC@colacotway.vic.gov.au</w:t>
        </w:r>
      </w:hyperlink>
    </w:p>
    <w:p w14:paraId="1FB3127C" w14:textId="77777777" w:rsidR="00C5267B" w:rsidRPr="0015768E" w:rsidRDefault="00C5267B" w:rsidP="00C5267B">
      <w:pPr>
        <w:spacing w:after="0" w:line="240" w:lineRule="auto"/>
        <w:rPr>
          <w:rFonts w:ascii="Arial" w:hAnsi="Arial" w:cs="Arial"/>
        </w:rPr>
      </w:pPr>
    </w:p>
    <w:p w14:paraId="33D8EF99" w14:textId="77777777" w:rsidR="00C5267B" w:rsidRPr="0015768E" w:rsidRDefault="00C5267B" w:rsidP="00C5267B">
      <w:pPr>
        <w:rPr>
          <w:rFonts w:ascii="Arial" w:hAnsi="Arial" w:cs="Arial"/>
        </w:rPr>
        <w:sectPr w:rsidR="00C5267B" w:rsidRPr="0015768E" w:rsidSect="007A308D">
          <w:headerReference w:type="even" r:id="rId26"/>
          <w:headerReference w:type="default" r:id="rId27"/>
          <w:headerReference w:type="first" r:id="rId28"/>
          <w:pgSz w:w="11906" w:h="16838"/>
          <w:pgMar w:top="1440" w:right="1440" w:bottom="1440" w:left="1440" w:header="708" w:footer="708" w:gutter="0"/>
          <w:cols w:space="708"/>
          <w:docGrid w:linePitch="360"/>
        </w:sectPr>
      </w:pPr>
    </w:p>
    <w:p w14:paraId="246C7E2D" w14:textId="77777777" w:rsidR="00C5267B" w:rsidRPr="009F5163" w:rsidRDefault="00C5267B" w:rsidP="00C5267B">
      <w:pPr>
        <w:pStyle w:val="Heading1"/>
        <w:jc w:val="both"/>
        <w:rPr>
          <w:rFonts w:ascii="Arial" w:hAnsi="Arial" w:cs="Arial"/>
          <w:b/>
          <w:noProof/>
          <w:color w:val="0070C0"/>
          <w:sz w:val="28"/>
          <w:szCs w:val="28"/>
        </w:rPr>
      </w:pPr>
      <w:bookmarkStart w:id="41" w:name="_Toc125701811"/>
      <w:r w:rsidRPr="009F5163">
        <w:rPr>
          <w:rFonts w:ascii="Arial" w:hAnsi="Arial" w:cs="Arial"/>
          <w:b/>
          <w:noProof/>
          <w:color w:val="0070C0"/>
          <w:sz w:val="28"/>
          <w:szCs w:val="28"/>
        </w:rPr>
        <w:lastRenderedPageBreak/>
        <w:t>Attachment 5 – Community Asset Usage report</w:t>
      </w:r>
      <w:bookmarkEnd w:id="41"/>
    </w:p>
    <w:p w14:paraId="713143A9" w14:textId="77777777" w:rsidR="00C5267B" w:rsidRPr="0015768E" w:rsidRDefault="00C5267B" w:rsidP="00C5267B">
      <w:pPr>
        <w:pStyle w:val="Header"/>
        <w:rPr>
          <w:rFonts w:ascii="Arial" w:hAnsi="Arial" w:cs="Arial"/>
          <w:i/>
          <w:color w:val="5B9BD5" w:themeColor="accent5"/>
          <w:sz w:val="16"/>
          <w:szCs w:val="16"/>
        </w:rPr>
      </w:pPr>
    </w:p>
    <w:tbl>
      <w:tblPr>
        <w:tblStyle w:val="TableGrid"/>
        <w:tblW w:w="0" w:type="auto"/>
        <w:tblLook w:val="04A0" w:firstRow="1" w:lastRow="0" w:firstColumn="1" w:lastColumn="0" w:noHBand="0" w:noVBand="1"/>
      </w:tblPr>
      <w:tblGrid>
        <w:gridCol w:w="2411"/>
        <w:gridCol w:w="2323"/>
        <w:gridCol w:w="2237"/>
        <w:gridCol w:w="2045"/>
      </w:tblGrid>
      <w:tr w:rsidR="00C5267B" w:rsidRPr="0015768E" w14:paraId="0072E2A4" w14:textId="77777777" w:rsidTr="00005FC5">
        <w:tc>
          <w:tcPr>
            <w:tcW w:w="3612" w:type="dxa"/>
            <w:shd w:val="clear" w:color="auto" w:fill="BDD6EE" w:themeFill="accent5" w:themeFillTint="66"/>
          </w:tcPr>
          <w:p w14:paraId="09FD96E5" w14:textId="77777777" w:rsidR="00C5267B" w:rsidRPr="00E50711" w:rsidRDefault="00C5267B" w:rsidP="00005FC5">
            <w:pPr>
              <w:spacing w:before="40" w:after="40"/>
              <w:rPr>
                <w:rFonts w:ascii="Arial" w:hAnsi="Arial" w:cs="Arial"/>
                <w:b/>
                <w:sz w:val="20"/>
                <w:szCs w:val="20"/>
              </w:rPr>
            </w:pPr>
            <w:r w:rsidRPr="00E50711">
              <w:rPr>
                <w:rFonts w:ascii="Arial" w:hAnsi="Arial" w:cs="Arial"/>
                <w:b/>
                <w:sz w:val="20"/>
                <w:szCs w:val="20"/>
              </w:rPr>
              <w:t>Community Asset Committee</w:t>
            </w:r>
          </w:p>
        </w:tc>
        <w:tc>
          <w:tcPr>
            <w:tcW w:w="3612" w:type="dxa"/>
          </w:tcPr>
          <w:p w14:paraId="60928344" w14:textId="77777777" w:rsidR="00C5267B" w:rsidRPr="0015768E" w:rsidRDefault="00C5267B" w:rsidP="00005FC5">
            <w:pPr>
              <w:spacing w:before="120" w:after="120"/>
              <w:rPr>
                <w:rFonts w:ascii="Arial" w:hAnsi="Arial" w:cs="Arial"/>
                <w:b/>
                <w:color w:val="5B9BD5" w:themeColor="accent5"/>
                <w:sz w:val="18"/>
              </w:rPr>
            </w:pPr>
            <w:r w:rsidRPr="005D176D">
              <w:rPr>
                <w:rFonts w:ascii="Arial" w:hAnsi="Arial" w:cs="Arial"/>
                <w:b/>
                <w:color w:val="FF0000"/>
                <w:sz w:val="18"/>
              </w:rPr>
              <w:t>Committee Name</w:t>
            </w:r>
          </w:p>
        </w:tc>
        <w:tc>
          <w:tcPr>
            <w:tcW w:w="3612" w:type="dxa"/>
            <w:shd w:val="clear" w:color="auto" w:fill="BDD6EE" w:themeFill="accent5" w:themeFillTint="66"/>
          </w:tcPr>
          <w:p w14:paraId="6FC2AAC1" w14:textId="77777777" w:rsidR="00C5267B" w:rsidRPr="00E50711" w:rsidRDefault="00C5267B" w:rsidP="00005FC5">
            <w:pPr>
              <w:spacing w:before="40" w:after="40"/>
              <w:rPr>
                <w:rFonts w:ascii="Arial" w:hAnsi="Arial" w:cs="Arial"/>
                <w:b/>
                <w:color w:val="5B9BD5" w:themeColor="accent5"/>
                <w:sz w:val="20"/>
                <w:szCs w:val="20"/>
              </w:rPr>
            </w:pPr>
            <w:r w:rsidRPr="00E50711">
              <w:rPr>
                <w:rFonts w:ascii="Arial" w:hAnsi="Arial" w:cs="Arial"/>
                <w:b/>
                <w:sz w:val="20"/>
                <w:szCs w:val="20"/>
              </w:rPr>
              <w:t>Period covered by this report</w:t>
            </w:r>
          </w:p>
        </w:tc>
        <w:tc>
          <w:tcPr>
            <w:tcW w:w="3613" w:type="dxa"/>
          </w:tcPr>
          <w:p w14:paraId="1A1DB343" w14:textId="77777777" w:rsidR="00C5267B" w:rsidRPr="0015768E" w:rsidRDefault="00C5267B" w:rsidP="00005FC5">
            <w:pPr>
              <w:spacing w:before="120" w:after="120"/>
              <w:rPr>
                <w:rFonts w:ascii="Arial" w:hAnsi="Arial" w:cs="Arial"/>
                <w:b/>
                <w:color w:val="5B9BD5" w:themeColor="accent5"/>
                <w:sz w:val="18"/>
              </w:rPr>
            </w:pPr>
            <w:r w:rsidRPr="005D176D">
              <w:rPr>
                <w:rFonts w:ascii="Arial" w:hAnsi="Arial" w:cs="Arial"/>
                <w:b/>
                <w:color w:val="FF0000"/>
                <w:sz w:val="18"/>
              </w:rPr>
              <w:t>Date from – Date to</w:t>
            </w:r>
          </w:p>
        </w:tc>
      </w:tr>
    </w:tbl>
    <w:p w14:paraId="526D6420" w14:textId="77777777" w:rsidR="00C5267B" w:rsidRPr="0015768E" w:rsidRDefault="00C5267B" w:rsidP="00C5267B">
      <w:pPr>
        <w:rPr>
          <w:rFonts w:ascii="Arial" w:hAnsi="Arial" w:cs="Arial"/>
          <w:color w:val="222222"/>
          <w:sz w:val="20"/>
          <w:szCs w:val="20"/>
          <w:shd w:val="clear" w:color="auto" w:fill="FFFFFF"/>
        </w:rPr>
      </w:pPr>
    </w:p>
    <w:tbl>
      <w:tblPr>
        <w:tblStyle w:val="TableGrid"/>
        <w:tblW w:w="0" w:type="auto"/>
        <w:tblLook w:val="04A0" w:firstRow="1" w:lastRow="0" w:firstColumn="1" w:lastColumn="0" w:noHBand="0" w:noVBand="1"/>
      </w:tblPr>
      <w:tblGrid>
        <w:gridCol w:w="1330"/>
        <w:gridCol w:w="1329"/>
        <w:gridCol w:w="1661"/>
        <w:gridCol w:w="1427"/>
        <w:gridCol w:w="1608"/>
        <w:gridCol w:w="1661"/>
      </w:tblGrid>
      <w:tr w:rsidR="00C5267B" w:rsidRPr="0015768E" w14:paraId="74DE4392" w14:textId="77777777" w:rsidTr="00005FC5">
        <w:tc>
          <w:tcPr>
            <w:tcW w:w="1330" w:type="dxa"/>
            <w:shd w:val="clear" w:color="auto" w:fill="BDD6EE" w:themeFill="accent5" w:themeFillTint="66"/>
          </w:tcPr>
          <w:p w14:paraId="49A70275" w14:textId="77777777" w:rsidR="00C5267B" w:rsidRPr="00E50711" w:rsidRDefault="00C5267B" w:rsidP="00005FC5">
            <w:pPr>
              <w:spacing w:before="40" w:after="40"/>
              <w:jc w:val="center"/>
              <w:rPr>
                <w:rFonts w:ascii="Arial" w:hAnsi="Arial" w:cs="Arial"/>
                <w:b/>
                <w:sz w:val="20"/>
                <w:szCs w:val="20"/>
              </w:rPr>
            </w:pPr>
            <w:r w:rsidRPr="00E50711">
              <w:rPr>
                <w:rFonts w:ascii="Arial" w:hAnsi="Arial" w:cs="Arial"/>
                <w:b/>
                <w:sz w:val="20"/>
                <w:szCs w:val="20"/>
              </w:rPr>
              <w:t>User Group Name</w:t>
            </w:r>
          </w:p>
        </w:tc>
        <w:tc>
          <w:tcPr>
            <w:tcW w:w="1329" w:type="dxa"/>
            <w:shd w:val="clear" w:color="auto" w:fill="BDD6EE" w:themeFill="accent5" w:themeFillTint="66"/>
          </w:tcPr>
          <w:p w14:paraId="271617D9" w14:textId="77777777" w:rsidR="00C5267B" w:rsidRPr="00E50711" w:rsidRDefault="00C5267B" w:rsidP="00005FC5">
            <w:pPr>
              <w:spacing w:before="40" w:after="40"/>
              <w:jc w:val="center"/>
              <w:rPr>
                <w:rFonts w:ascii="Arial" w:hAnsi="Arial" w:cs="Arial"/>
                <w:b/>
                <w:sz w:val="20"/>
                <w:szCs w:val="20"/>
              </w:rPr>
            </w:pPr>
            <w:r w:rsidRPr="00E50711">
              <w:rPr>
                <w:rFonts w:ascii="Arial" w:hAnsi="Arial" w:cs="Arial"/>
                <w:b/>
                <w:sz w:val="20"/>
                <w:szCs w:val="20"/>
              </w:rPr>
              <w:t>Group Type</w:t>
            </w:r>
          </w:p>
        </w:tc>
        <w:tc>
          <w:tcPr>
            <w:tcW w:w="1661" w:type="dxa"/>
            <w:shd w:val="clear" w:color="auto" w:fill="BDD6EE" w:themeFill="accent5" w:themeFillTint="66"/>
          </w:tcPr>
          <w:p w14:paraId="159DB567" w14:textId="77777777" w:rsidR="00C5267B" w:rsidRPr="00E50711" w:rsidRDefault="00C5267B" w:rsidP="00005FC5">
            <w:pPr>
              <w:spacing w:before="40" w:after="40"/>
              <w:jc w:val="center"/>
              <w:rPr>
                <w:rFonts w:ascii="Arial" w:hAnsi="Arial" w:cs="Arial"/>
                <w:b/>
                <w:sz w:val="20"/>
                <w:szCs w:val="20"/>
              </w:rPr>
            </w:pPr>
            <w:r w:rsidRPr="00E50711">
              <w:rPr>
                <w:rFonts w:ascii="Arial" w:hAnsi="Arial" w:cs="Arial"/>
                <w:b/>
                <w:sz w:val="20"/>
                <w:szCs w:val="20"/>
              </w:rPr>
              <w:t>Estimated Attendance</w:t>
            </w:r>
          </w:p>
        </w:tc>
        <w:tc>
          <w:tcPr>
            <w:tcW w:w="1427" w:type="dxa"/>
            <w:shd w:val="clear" w:color="auto" w:fill="BDD6EE" w:themeFill="accent5" w:themeFillTint="66"/>
          </w:tcPr>
          <w:p w14:paraId="5E44F487" w14:textId="77777777" w:rsidR="00C5267B" w:rsidRPr="00E50711" w:rsidRDefault="00C5267B" w:rsidP="00005FC5">
            <w:pPr>
              <w:spacing w:before="40" w:after="40"/>
              <w:jc w:val="center"/>
              <w:rPr>
                <w:rFonts w:ascii="Arial" w:hAnsi="Arial" w:cs="Arial"/>
                <w:b/>
                <w:sz w:val="20"/>
                <w:szCs w:val="20"/>
              </w:rPr>
            </w:pPr>
            <w:r w:rsidRPr="00E50711">
              <w:rPr>
                <w:rFonts w:ascii="Arial" w:hAnsi="Arial" w:cs="Arial"/>
                <w:b/>
                <w:sz w:val="20"/>
                <w:szCs w:val="20"/>
              </w:rPr>
              <w:t>Type of Use</w:t>
            </w:r>
          </w:p>
          <w:p w14:paraId="1665BD28" w14:textId="77777777" w:rsidR="00C5267B" w:rsidRPr="00E50711" w:rsidRDefault="00C5267B" w:rsidP="00005FC5">
            <w:pPr>
              <w:spacing w:before="40" w:after="40"/>
              <w:jc w:val="center"/>
              <w:rPr>
                <w:rFonts w:ascii="Arial" w:hAnsi="Arial" w:cs="Arial"/>
                <w:b/>
                <w:sz w:val="20"/>
                <w:szCs w:val="20"/>
              </w:rPr>
            </w:pPr>
            <w:r w:rsidRPr="00E50711">
              <w:rPr>
                <w:rFonts w:ascii="Arial" w:hAnsi="Arial" w:cs="Arial"/>
                <w:b/>
                <w:sz w:val="20"/>
                <w:szCs w:val="20"/>
              </w:rPr>
              <w:t>(regular or casual)</w:t>
            </w:r>
          </w:p>
        </w:tc>
        <w:tc>
          <w:tcPr>
            <w:tcW w:w="1608" w:type="dxa"/>
            <w:shd w:val="clear" w:color="auto" w:fill="BDD6EE" w:themeFill="accent5" w:themeFillTint="66"/>
          </w:tcPr>
          <w:p w14:paraId="58166067" w14:textId="77777777" w:rsidR="00C5267B" w:rsidRPr="00E50711" w:rsidRDefault="00C5267B" w:rsidP="00005FC5">
            <w:pPr>
              <w:spacing w:before="40" w:after="40"/>
              <w:jc w:val="center"/>
              <w:rPr>
                <w:rFonts w:ascii="Arial" w:hAnsi="Arial" w:cs="Arial"/>
                <w:b/>
                <w:sz w:val="20"/>
                <w:szCs w:val="20"/>
              </w:rPr>
            </w:pPr>
            <w:r w:rsidRPr="00E50711">
              <w:rPr>
                <w:rFonts w:ascii="Arial" w:hAnsi="Arial" w:cs="Arial"/>
                <w:b/>
                <w:sz w:val="20"/>
                <w:szCs w:val="20"/>
              </w:rPr>
              <w:t>Frequency</w:t>
            </w:r>
          </w:p>
        </w:tc>
        <w:tc>
          <w:tcPr>
            <w:tcW w:w="1661" w:type="dxa"/>
            <w:shd w:val="clear" w:color="auto" w:fill="BDD6EE" w:themeFill="accent5" w:themeFillTint="66"/>
          </w:tcPr>
          <w:p w14:paraId="6D7D2416" w14:textId="77777777" w:rsidR="00C5267B" w:rsidRPr="00E50711" w:rsidRDefault="00C5267B" w:rsidP="00005FC5">
            <w:pPr>
              <w:spacing w:before="40" w:after="40"/>
              <w:jc w:val="center"/>
              <w:rPr>
                <w:rFonts w:ascii="Arial" w:hAnsi="Arial" w:cs="Arial"/>
                <w:b/>
                <w:sz w:val="20"/>
                <w:szCs w:val="20"/>
              </w:rPr>
            </w:pPr>
            <w:r w:rsidRPr="00E50711">
              <w:rPr>
                <w:rFonts w:ascii="Arial" w:hAnsi="Arial" w:cs="Arial"/>
                <w:b/>
                <w:sz w:val="20"/>
                <w:szCs w:val="20"/>
              </w:rPr>
              <w:t>Total Attendance</w:t>
            </w:r>
          </w:p>
        </w:tc>
      </w:tr>
      <w:tr w:rsidR="00C5267B" w:rsidRPr="0015768E" w14:paraId="5B3AE3FB" w14:textId="77777777" w:rsidTr="00005FC5">
        <w:tc>
          <w:tcPr>
            <w:tcW w:w="1330" w:type="dxa"/>
          </w:tcPr>
          <w:p w14:paraId="0DD32151"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9" w:type="dxa"/>
          </w:tcPr>
          <w:p w14:paraId="77B1DBD7"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661" w:type="dxa"/>
          </w:tcPr>
          <w:p w14:paraId="7D4BC8E1"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427" w:type="dxa"/>
          </w:tcPr>
          <w:p w14:paraId="5F6650A7"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608" w:type="dxa"/>
          </w:tcPr>
          <w:p w14:paraId="73310CAD"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661" w:type="dxa"/>
          </w:tcPr>
          <w:p w14:paraId="3BC04C46" w14:textId="77777777" w:rsidR="00C5267B" w:rsidRPr="0015768E" w:rsidRDefault="00C5267B" w:rsidP="00005FC5">
            <w:pPr>
              <w:spacing w:before="60" w:after="60"/>
              <w:rPr>
                <w:rFonts w:ascii="Arial" w:hAnsi="Arial" w:cs="Arial"/>
                <w:color w:val="222222"/>
                <w:sz w:val="20"/>
                <w:szCs w:val="20"/>
                <w:shd w:val="clear" w:color="auto" w:fill="FFFFFF"/>
              </w:rPr>
            </w:pPr>
          </w:p>
        </w:tc>
      </w:tr>
      <w:tr w:rsidR="00C5267B" w:rsidRPr="0015768E" w14:paraId="6FC7C852" w14:textId="77777777" w:rsidTr="00005FC5">
        <w:tc>
          <w:tcPr>
            <w:tcW w:w="1330" w:type="dxa"/>
          </w:tcPr>
          <w:p w14:paraId="7D490A1E"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9" w:type="dxa"/>
          </w:tcPr>
          <w:p w14:paraId="76161D5A"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661" w:type="dxa"/>
          </w:tcPr>
          <w:p w14:paraId="4970FAA8"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427" w:type="dxa"/>
          </w:tcPr>
          <w:p w14:paraId="0E4CEDB4"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608" w:type="dxa"/>
          </w:tcPr>
          <w:p w14:paraId="3847D0BB"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661" w:type="dxa"/>
          </w:tcPr>
          <w:p w14:paraId="361F7492" w14:textId="77777777" w:rsidR="00C5267B" w:rsidRPr="0015768E" w:rsidRDefault="00C5267B" w:rsidP="00005FC5">
            <w:pPr>
              <w:spacing w:before="60" w:after="60"/>
              <w:rPr>
                <w:rFonts w:ascii="Arial" w:hAnsi="Arial" w:cs="Arial"/>
                <w:color w:val="222222"/>
                <w:sz w:val="20"/>
                <w:szCs w:val="20"/>
                <w:shd w:val="clear" w:color="auto" w:fill="FFFFFF"/>
              </w:rPr>
            </w:pPr>
          </w:p>
        </w:tc>
      </w:tr>
      <w:tr w:rsidR="00C5267B" w:rsidRPr="0015768E" w14:paraId="3394D5EB" w14:textId="77777777" w:rsidTr="00005FC5">
        <w:tc>
          <w:tcPr>
            <w:tcW w:w="1330" w:type="dxa"/>
          </w:tcPr>
          <w:p w14:paraId="5E5CF656"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9" w:type="dxa"/>
          </w:tcPr>
          <w:p w14:paraId="2F632785"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661" w:type="dxa"/>
          </w:tcPr>
          <w:p w14:paraId="09EFF0D6"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427" w:type="dxa"/>
          </w:tcPr>
          <w:p w14:paraId="54F6FB36"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608" w:type="dxa"/>
          </w:tcPr>
          <w:p w14:paraId="22102CAC"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661" w:type="dxa"/>
          </w:tcPr>
          <w:p w14:paraId="618E8518" w14:textId="77777777" w:rsidR="00C5267B" w:rsidRPr="0015768E" w:rsidRDefault="00C5267B" w:rsidP="00005FC5">
            <w:pPr>
              <w:spacing w:before="60" w:after="60"/>
              <w:rPr>
                <w:rFonts w:ascii="Arial" w:hAnsi="Arial" w:cs="Arial"/>
                <w:color w:val="222222"/>
                <w:sz w:val="20"/>
                <w:szCs w:val="20"/>
                <w:shd w:val="clear" w:color="auto" w:fill="FFFFFF"/>
              </w:rPr>
            </w:pPr>
          </w:p>
        </w:tc>
      </w:tr>
      <w:tr w:rsidR="00C5267B" w:rsidRPr="0015768E" w14:paraId="0F3F860A" w14:textId="77777777" w:rsidTr="00005FC5">
        <w:tc>
          <w:tcPr>
            <w:tcW w:w="1330" w:type="dxa"/>
          </w:tcPr>
          <w:p w14:paraId="6FDF56EF"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9" w:type="dxa"/>
          </w:tcPr>
          <w:p w14:paraId="6617025D"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661" w:type="dxa"/>
          </w:tcPr>
          <w:p w14:paraId="1BC28739"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427" w:type="dxa"/>
          </w:tcPr>
          <w:p w14:paraId="10CA5C98"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608" w:type="dxa"/>
          </w:tcPr>
          <w:p w14:paraId="3E4EE040"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661" w:type="dxa"/>
          </w:tcPr>
          <w:p w14:paraId="72FDD775" w14:textId="77777777" w:rsidR="00C5267B" w:rsidRPr="0015768E" w:rsidRDefault="00C5267B" w:rsidP="00005FC5">
            <w:pPr>
              <w:spacing w:before="60" w:after="60"/>
              <w:rPr>
                <w:rFonts w:ascii="Arial" w:hAnsi="Arial" w:cs="Arial"/>
                <w:color w:val="222222"/>
                <w:sz w:val="20"/>
                <w:szCs w:val="20"/>
                <w:shd w:val="clear" w:color="auto" w:fill="FFFFFF"/>
              </w:rPr>
            </w:pPr>
          </w:p>
        </w:tc>
      </w:tr>
      <w:tr w:rsidR="00C5267B" w:rsidRPr="0015768E" w14:paraId="7402B902" w14:textId="77777777" w:rsidTr="00005FC5">
        <w:tc>
          <w:tcPr>
            <w:tcW w:w="1330" w:type="dxa"/>
          </w:tcPr>
          <w:p w14:paraId="1305DBB7"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9" w:type="dxa"/>
          </w:tcPr>
          <w:p w14:paraId="62CACA27"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661" w:type="dxa"/>
          </w:tcPr>
          <w:p w14:paraId="18BA2FBC"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427" w:type="dxa"/>
          </w:tcPr>
          <w:p w14:paraId="39C5F28C"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608" w:type="dxa"/>
          </w:tcPr>
          <w:p w14:paraId="79F6C7FC"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661" w:type="dxa"/>
          </w:tcPr>
          <w:p w14:paraId="0B631AAB" w14:textId="77777777" w:rsidR="00C5267B" w:rsidRPr="0015768E" w:rsidRDefault="00C5267B" w:rsidP="00005FC5">
            <w:pPr>
              <w:spacing w:before="60" w:after="60"/>
              <w:rPr>
                <w:rFonts w:ascii="Arial" w:hAnsi="Arial" w:cs="Arial"/>
                <w:color w:val="222222"/>
                <w:sz w:val="20"/>
                <w:szCs w:val="20"/>
                <w:shd w:val="clear" w:color="auto" w:fill="FFFFFF"/>
              </w:rPr>
            </w:pPr>
          </w:p>
        </w:tc>
      </w:tr>
      <w:tr w:rsidR="00C5267B" w:rsidRPr="0015768E" w14:paraId="5527A4C3" w14:textId="77777777" w:rsidTr="00005FC5">
        <w:tc>
          <w:tcPr>
            <w:tcW w:w="1330" w:type="dxa"/>
          </w:tcPr>
          <w:p w14:paraId="278065FC"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9" w:type="dxa"/>
          </w:tcPr>
          <w:p w14:paraId="03D52986"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661" w:type="dxa"/>
          </w:tcPr>
          <w:p w14:paraId="23A6BD44"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427" w:type="dxa"/>
          </w:tcPr>
          <w:p w14:paraId="4EB7AD66"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608" w:type="dxa"/>
          </w:tcPr>
          <w:p w14:paraId="7783F7C5"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661" w:type="dxa"/>
          </w:tcPr>
          <w:p w14:paraId="1CC538FB" w14:textId="77777777" w:rsidR="00C5267B" w:rsidRPr="0015768E" w:rsidRDefault="00C5267B" w:rsidP="00005FC5">
            <w:pPr>
              <w:spacing w:before="60" w:after="60"/>
              <w:rPr>
                <w:rFonts w:ascii="Arial" w:hAnsi="Arial" w:cs="Arial"/>
                <w:color w:val="222222"/>
                <w:sz w:val="20"/>
                <w:szCs w:val="20"/>
                <w:shd w:val="clear" w:color="auto" w:fill="FFFFFF"/>
              </w:rPr>
            </w:pPr>
          </w:p>
        </w:tc>
      </w:tr>
      <w:tr w:rsidR="00C5267B" w:rsidRPr="0015768E" w14:paraId="402EE1A3" w14:textId="77777777" w:rsidTr="00005FC5">
        <w:tc>
          <w:tcPr>
            <w:tcW w:w="1330" w:type="dxa"/>
          </w:tcPr>
          <w:p w14:paraId="6CE8B3CA"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9" w:type="dxa"/>
          </w:tcPr>
          <w:p w14:paraId="36463C40"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661" w:type="dxa"/>
          </w:tcPr>
          <w:p w14:paraId="3F82446F"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427" w:type="dxa"/>
          </w:tcPr>
          <w:p w14:paraId="0388205B"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608" w:type="dxa"/>
          </w:tcPr>
          <w:p w14:paraId="184E0838"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661" w:type="dxa"/>
          </w:tcPr>
          <w:p w14:paraId="049E18ED" w14:textId="77777777" w:rsidR="00C5267B" w:rsidRPr="0015768E" w:rsidRDefault="00C5267B" w:rsidP="00005FC5">
            <w:pPr>
              <w:spacing w:before="60" w:after="60"/>
              <w:rPr>
                <w:rFonts w:ascii="Arial" w:hAnsi="Arial" w:cs="Arial"/>
                <w:color w:val="222222"/>
                <w:sz w:val="20"/>
                <w:szCs w:val="20"/>
                <w:shd w:val="clear" w:color="auto" w:fill="FFFFFF"/>
              </w:rPr>
            </w:pPr>
          </w:p>
        </w:tc>
      </w:tr>
      <w:tr w:rsidR="00C5267B" w:rsidRPr="0015768E" w14:paraId="64D48DC4" w14:textId="77777777" w:rsidTr="00005FC5">
        <w:tc>
          <w:tcPr>
            <w:tcW w:w="1330" w:type="dxa"/>
          </w:tcPr>
          <w:p w14:paraId="61930421"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9" w:type="dxa"/>
          </w:tcPr>
          <w:p w14:paraId="60123EA0"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661" w:type="dxa"/>
          </w:tcPr>
          <w:p w14:paraId="36F97BC2"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427" w:type="dxa"/>
          </w:tcPr>
          <w:p w14:paraId="1C0D9014"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608" w:type="dxa"/>
          </w:tcPr>
          <w:p w14:paraId="4F5D177F"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661" w:type="dxa"/>
          </w:tcPr>
          <w:p w14:paraId="415B40DF" w14:textId="77777777" w:rsidR="00C5267B" w:rsidRPr="0015768E" w:rsidRDefault="00C5267B" w:rsidP="00005FC5">
            <w:pPr>
              <w:spacing w:before="60" w:after="60"/>
              <w:rPr>
                <w:rFonts w:ascii="Arial" w:hAnsi="Arial" w:cs="Arial"/>
                <w:color w:val="222222"/>
                <w:sz w:val="20"/>
                <w:szCs w:val="20"/>
                <w:shd w:val="clear" w:color="auto" w:fill="FFFFFF"/>
              </w:rPr>
            </w:pPr>
          </w:p>
        </w:tc>
      </w:tr>
      <w:tr w:rsidR="00C5267B" w:rsidRPr="0015768E" w14:paraId="6FA7C981" w14:textId="77777777" w:rsidTr="00005FC5">
        <w:tc>
          <w:tcPr>
            <w:tcW w:w="1330" w:type="dxa"/>
          </w:tcPr>
          <w:p w14:paraId="494F817A"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9" w:type="dxa"/>
          </w:tcPr>
          <w:p w14:paraId="0A270708"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661" w:type="dxa"/>
          </w:tcPr>
          <w:p w14:paraId="16456BFD"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427" w:type="dxa"/>
          </w:tcPr>
          <w:p w14:paraId="004C9797"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608" w:type="dxa"/>
          </w:tcPr>
          <w:p w14:paraId="156024B2"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661" w:type="dxa"/>
          </w:tcPr>
          <w:p w14:paraId="246C73EB" w14:textId="77777777" w:rsidR="00C5267B" w:rsidRPr="0015768E" w:rsidRDefault="00C5267B" w:rsidP="00005FC5">
            <w:pPr>
              <w:spacing w:before="60" w:after="60"/>
              <w:rPr>
                <w:rFonts w:ascii="Arial" w:hAnsi="Arial" w:cs="Arial"/>
                <w:color w:val="222222"/>
                <w:sz w:val="20"/>
                <w:szCs w:val="20"/>
                <w:shd w:val="clear" w:color="auto" w:fill="FFFFFF"/>
              </w:rPr>
            </w:pPr>
          </w:p>
        </w:tc>
      </w:tr>
      <w:tr w:rsidR="00C5267B" w:rsidRPr="0015768E" w14:paraId="0BD4B6A0" w14:textId="77777777" w:rsidTr="00005FC5">
        <w:tc>
          <w:tcPr>
            <w:tcW w:w="1330" w:type="dxa"/>
          </w:tcPr>
          <w:p w14:paraId="12EA42B1"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9" w:type="dxa"/>
          </w:tcPr>
          <w:p w14:paraId="400D3846"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661" w:type="dxa"/>
          </w:tcPr>
          <w:p w14:paraId="5634A334"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427" w:type="dxa"/>
          </w:tcPr>
          <w:p w14:paraId="3C65F08F"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608" w:type="dxa"/>
          </w:tcPr>
          <w:p w14:paraId="2DCA82A7"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661" w:type="dxa"/>
          </w:tcPr>
          <w:p w14:paraId="4D031F4D" w14:textId="77777777" w:rsidR="00C5267B" w:rsidRPr="0015768E" w:rsidRDefault="00C5267B" w:rsidP="00005FC5">
            <w:pPr>
              <w:spacing w:before="60" w:after="60"/>
              <w:rPr>
                <w:rFonts w:ascii="Arial" w:hAnsi="Arial" w:cs="Arial"/>
                <w:color w:val="222222"/>
                <w:sz w:val="20"/>
                <w:szCs w:val="20"/>
                <w:shd w:val="clear" w:color="auto" w:fill="FFFFFF"/>
              </w:rPr>
            </w:pPr>
          </w:p>
        </w:tc>
      </w:tr>
      <w:tr w:rsidR="00C5267B" w:rsidRPr="0015768E" w14:paraId="07C7933F" w14:textId="77777777" w:rsidTr="00005FC5">
        <w:tc>
          <w:tcPr>
            <w:tcW w:w="1330" w:type="dxa"/>
          </w:tcPr>
          <w:p w14:paraId="7A6ECFF1"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9" w:type="dxa"/>
          </w:tcPr>
          <w:p w14:paraId="082C5D1F"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661" w:type="dxa"/>
          </w:tcPr>
          <w:p w14:paraId="28FD1873"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427" w:type="dxa"/>
          </w:tcPr>
          <w:p w14:paraId="109FB15F"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608" w:type="dxa"/>
          </w:tcPr>
          <w:p w14:paraId="596448D3"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661" w:type="dxa"/>
          </w:tcPr>
          <w:p w14:paraId="774AB325" w14:textId="77777777" w:rsidR="00C5267B" w:rsidRPr="0015768E" w:rsidRDefault="00C5267B" w:rsidP="00005FC5">
            <w:pPr>
              <w:spacing w:before="60" w:after="60"/>
              <w:rPr>
                <w:rFonts w:ascii="Arial" w:hAnsi="Arial" w:cs="Arial"/>
                <w:color w:val="222222"/>
                <w:sz w:val="20"/>
                <w:szCs w:val="20"/>
                <w:shd w:val="clear" w:color="auto" w:fill="FFFFFF"/>
              </w:rPr>
            </w:pPr>
          </w:p>
        </w:tc>
      </w:tr>
      <w:tr w:rsidR="00C5267B" w:rsidRPr="0015768E" w14:paraId="26A247A2" w14:textId="77777777" w:rsidTr="00005FC5">
        <w:tc>
          <w:tcPr>
            <w:tcW w:w="1330" w:type="dxa"/>
          </w:tcPr>
          <w:p w14:paraId="0E6894A8"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9" w:type="dxa"/>
          </w:tcPr>
          <w:p w14:paraId="5D1BB06B"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661" w:type="dxa"/>
          </w:tcPr>
          <w:p w14:paraId="0A4BEC57"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427" w:type="dxa"/>
          </w:tcPr>
          <w:p w14:paraId="1DB67590"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608" w:type="dxa"/>
          </w:tcPr>
          <w:p w14:paraId="7BC8D260"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661" w:type="dxa"/>
          </w:tcPr>
          <w:p w14:paraId="623BAE80" w14:textId="77777777" w:rsidR="00C5267B" w:rsidRPr="0015768E" w:rsidRDefault="00C5267B" w:rsidP="00005FC5">
            <w:pPr>
              <w:spacing w:before="60" w:after="60"/>
              <w:rPr>
                <w:rFonts w:ascii="Arial" w:hAnsi="Arial" w:cs="Arial"/>
                <w:color w:val="222222"/>
                <w:sz w:val="20"/>
                <w:szCs w:val="20"/>
                <w:shd w:val="clear" w:color="auto" w:fill="FFFFFF"/>
              </w:rPr>
            </w:pPr>
          </w:p>
        </w:tc>
      </w:tr>
    </w:tbl>
    <w:p w14:paraId="3AA2D13E" w14:textId="77777777" w:rsidR="00C5267B" w:rsidRDefault="00C5267B" w:rsidP="00C5267B">
      <w:pPr>
        <w:spacing w:after="0"/>
        <w:rPr>
          <w:rFonts w:ascii="Arial" w:hAnsi="Arial" w:cs="Arial"/>
          <w:b/>
          <w:color w:val="0070C0"/>
          <w:sz w:val="24"/>
          <w:shd w:val="clear" w:color="auto" w:fill="FFFFFF"/>
        </w:rPr>
      </w:pPr>
    </w:p>
    <w:p w14:paraId="134204A1" w14:textId="77777777" w:rsidR="00C5267B" w:rsidRPr="009F5163" w:rsidRDefault="00C5267B" w:rsidP="00C5267B">
      <w:pPr>
        <w:spacing w:after="0"/>
        <w:rPr>
          <w:rFonts w:ascii="Arial" w:hAnsi="Arial" w:cs="Arial"/>
          <w:b/>
          <w:color w:val="0070C0"/>
          <w:sz w:val="24"/>
          <w:shd w:val="clear" w:color="auto" w:fill="FFFFFF"/>
        </w:rPr>
      </w:pPr>
      <w:r w:rsidRPr="009F5163">
        <w:rPr>
          <w:rFonts w:ascii="Arial" w:hAnsi="Arial" w:cs="Arial"/>
          <w:b/>
          <w:color w:val="0070C0"/>
          <w:sz w:val="24"/>
          <w:shd w:val="clear" w:color="auto" w:fill="FFFFFF"/>
        </w:rPr>
        <w:t>Issues arising from Bookings Officer for this period:</w:t>
      </w:r>
    </w:p>
    <w:tbl>
      <w:tblPr>
        <w:tblStyle w:val="TableGrid"/>
        <w:tblW w:w="0" w:type="auto"/>
        <w:tblLook w:val="04A0" w:firstRow="1" w:lastRow="0" w:firstColumn="1" w:lastColumn="0" w:noHBand="0" w:noVBand="1"/>
      </w:tblPr>
      <w:tblGrid>
        <w:gridCol w:w="9016"/>
      </w:tblGrid>
      <w:tr w:rsidR="00C5267B" w14:paraId="4626867B" w14:textId="77777777" w:rsidTr="00005FC5">
        <w:tc>
          <w:tcPr>
            <w:tcW w:w="9016" w:type="dxa"/>
          </w:tcPr>
          <w:p w14:paraId="66B84471" w14:textId="77777777" w:rsidR="00C5267B" w:rsidRDefault="00C5267B" w:rsidP="00005FC5">
            <w:pPr>
              <w:spacing w:before="60" w:after="60"/>
              <w:rPr>
                <w:rFonts w:ascii="Arial" w:hAnsi="Arial" w:cs="Arial"/>
              </w:rPr>
            </w:pPr>
          </w:p>
        </w:tc>
      </w:tr>
      <w:tr w:rsidR="00C5267B" w14:paraId="1991E1E6" w14:textId="77777777" w:rsidTr="00005FC5">
        <w:tc>
          <w:tcPr>
            <w:tcW w:w="9016" w:type="dxa"/>
          </w:tcPr>
          <w:p w14:paraId="4F01F7F2" w14:textId="77777777" w:rsidR="00C5267B" w:rsidRDefault="00C5267B" w:rsidP="00005FC5">
            <w:pPr>
              <w:spacing w:before="60" w:after="60"/>
              <w:rPr>
                <w:rFonts w:ascii="Arial" w:hAnsi="Arial" w:cs="Arial"/>
              </w:rPr>
            </w:pPr>
          </w:p>
        </w:tc>
      </w:tr>
      <w:tr w:rsidR="00C5267B" w14:paraId="20EBB012" w14:textId="77777777" w:rsidTr="00005FC5">
        <w:tc>
          <w:tcPr>
            <w:tcW w:w="9016" w:type="dxa"/>
          </w:tcPr>
          <w:p w14:paraId="0C93E603" w14:textId="77777777" w:rsidR="00C5267B" w:rsidRDefault="00C5267B" w:rsidP="00005FC5">
            <w:pPr>
              <w:spacing w:before="60" w:after="60"/>
              <w:rPr>
                <w:rFonts w:ascii="Arial" w:hAnsi="Arial" w:cs="Arial"/>
              </w:rPr>
            </w:pPr>
          </w:p>
        </w:tc>
      </w:tr>
      <w:tr w:rsidR="00C5267B" w14:paraId="67E28E48" w14:textId="77777777" w:rsidTr="00005FC5">
        <w:tc>
          <w:tcPr>
            <w:tcW w:w="9016" w:type="dxa"/>
          </w:tcPr>
          <w:p w14:paraId="0CCE781C" w14:textId="77777777" w:rsidR="00C5267B" w:rsidRDefault="00C5267B" w:rsidP="00005FC5">
            <w:pPr>
              <w:spacing w:before="60" w:after="60"/>
              <w:rPr>
                <w:rFonts w:ascii="Arial" w:hAnsi="Arial" w:cs="Arial"/>
              </w:rPr>
            </w:pPr>
          </w:p>
        </w:tc>
      </w:tr>
      <w:tr w:rsidR="00C5267B" w14:paraId="3B5695F0" w14:textId="77777777" w:rsidTr="00005FC5">
        <w:tc>
          <w:tcPr>
            <w:tcW w:w="9016" w:type="dxa"/>
          </w:tcPr>
          <w:p w14:paraId="79793E43" w14:textId="77777777" w:rsidR="00C5267B" w:rsidRDefault="00C5267B" w:rsidP="00005FC5">
            <w:pPr>
              <w:spacing w:before="60" w:after="60"/>
              <w:rPr>
                <w:rFonts w:ascii="Arial" w:hAnsi="Arial" w:cs="Arial"/>
              </w:rPr>
            </w:pPr>
          </w:p>
        </w:tc>
      </w:tr>
    </w:tbl>
    <w:p w14:paraId="03C2ECEF" w14:textId="77777777" w:rsidR="00C5267B" w:rsidRPr="0015768E" w:rsidRDefault="00C5267B" w:rsidP="00C5267B">
      <w:pPr>
        <w:spacing w:after="0"/>
        <w:rPr>
          <w:rFonts w:ascii="Arial" w:hAnsi="Arial" w:cs="Arial"/>
        </w:rPr>
      </w:pPr>
    </w:p>
    <w:p w14:paraId="68085102" w14:textId="77777777" w:rsidR="00C5267B" w:rsidRPr="009F5163" w:rsidRDefault="00C5267B" w:rsidP="00C5267B">
      <w:pPr>
        <w:spacing w:after="0"/>
        <w:rPr>
          <w:rFonts w:ascii="Arial" w:hAnsi="Arial" w:cs="Arial"/>
          <w:b/>
          <w:color w:val="0070C0"/>
          <w:sz w:val="24"/>
        </w:rPr>
      </w:pPr>
      <w:r w:rsidRPr="009F5163">
        <w:rPr>
          <w:rFonts w:ascii="Arial" w:hAnsi="Arial" w:cs="Arial"/>
          <w:b/>
          <w:color w:val="0070C0"/>
          <w:sz w:val="24"/>
        </w:rPr>
        <w:t>Actions taken in response to issues arising:</w:t>
      </w:r>
    </w:p>
    <w:tbl>
      <w:tblPr>
        <w:tblStyle w:val="TableGrid"/>
        <w:tblW w:w="0" w:type="auto"/>
        <w:tblLook w:val="04A0" w:firstRow="1" w:lastRow="0" w:firstColumn="1" w:lastColumn="0" w:noHBand="0" w:noVBand="1"/>
      </w:tblPr>
      <w:tblGrid>
        <w:gridCol w:w="9016"/>
      </w:tblGrid>
      <w:tr w:rsidR="00C5267B" w14:paraId="25911FF3" w14:textId="77777777" w:rsidTr="00005FC5">
        <w:tc>
          <w:tcPr>
            <w:tcW w:w="9016" w:type="dxa"/>
          </w:tcPr>
          <w:p w14:paraId="22189ECF" w14:textId="77777777" w:rsidR="00C5267B" w:rsidRDefault="00C5267B" w:rsidP="00005FC5">
            <w:pPr>
              <w:spacing w:before="60" w:after="60"/>
              <w:rPr>
                <w:rFonts w:ascii="Arial" w:hAnsi="Arial" w:cs="Arial"/>
              </w:rPr>
            </w:pPr>
          </w:p>
        </w:tc>
      </w:tr>
      <w:tr w:rsidR="00C5267B" w14:paraId="0F2B63DA" w14:textId="77777777" w:rsidTr="00005FC5">
        <w:tc>
          <w:tcPr>
            <w:tcW w:w="9016" w:type="dxa"/>
          </w:tcPr>
          <w:p w14:paraId="4B838252" w14:textId="77777777" w:rsidR="00C5267B" w:rsidRDefault="00C5267B" w:rsidP="00005FC5">
            <w:pPr>
              <w:spacing w:before="60" w:after="60"/>
              <w:rPr>
                <w:rFonts w:ascii="Arial" w:hAnsi="Arial" w:cs="Arial"/>
              </w:rPr>
            </w:pPr>
          </w:p>
        </w:tc>
      </w:tr>
      <w:tr w:rsidR="00C5267B" w14:paraId="03F44237" w14:textId="77777777" w:rsidTr="00005FC5">
        <w:tc>
          <w:tcPr>
            <w:tcW w:w="9016" w:type="dxa"/>
          </w:tcPr>
          <w:p w14:paraId="0EA2506E" w14:textId="77777777" w:rsidR="00C5267B" w:rsidRDefault="00C5267B" w:rsidP="00005FC5">
            <w:pPr>
              <w:spacing w:before="60" w:after="60"/>
              <w:rPr>
                <w:rFonts w:ascii="Arial" w:hAnsi="Arial" w:cs="Arial"/>
              </w:rPr>
            </w:pPr>
          </w:p>
        </w:tc>
      </w:tr>
      <w:tr w:rsidR="00C5267B" w14:paraId="382D59C4" w14:textId="77777777" w:rsidTr="00005FC5">
        <w:tc>
          <w:tcPr>
            <w:tcW w:w="9016" w:type="dxa"/>
          </w:tcPr>
          <w:p w14:paraId="4C9CD893" w14:textId="77777777" w:rsidR="00C5267B" w:rsidRDefault="00C5267B" w:rsidP="00005FC5">
            <w:pPr>
              <w:spacing w:before="60" w:after="60"/>
              <w:rPr>
                <w:rFonts w:ascii="Arial" w:hAnsi="Arial" w:cs="Arial"/>
              </w:rPr>
            </w:pPr>
          </w:p>
        </w:tc>
      </w:tr>
      <w:tr w:rsidR="00C5267B" w14:paraId="3B8149CA" w14:textId="77777777" w:rsidTr="00005FC5">
        <w:tc>
          <w:tcPr>
            <w:tcW w:w="9016" w:type="dxa"/>
          </w:tcPr>
          <w:p w14:paraId="3ED9904A" w14:textId="77777777" w:rsidR="00C5267B" w:rsidRDefault="00C5267B" w:rsidP="00005FC5">
            <w:pPr>
              <w:spacing w:before="60" w:after="60"/>
              <w:rPr>
                <w:rFonts w:ascii="Arial" w:hAnsi="Arial" w:cs="Arial"/>
              </w:rPr>
            </w:pPr>
          </w:p>
        </w:tc>
      </w:tr>
    </w:tbl>
    <w:p w14:paraId="69F89B3A" w14:textId="77777777" w:rsidR="00C5267B" w:rsidRPr="0015768E" w:rsidRDefault="00C5267B" w:rsidP="00C5267B">
      <w:pPr>
        <w:spacing w:after="0"/>
        <w:rPr>
          <w:rFonts w:ascii="Arial" w:hAnsi="Arial" w:cs="Arial"/>
        </w:rPr>
      </w:pPr>
    </w:p>
    <w:tbl>
      <w:tblPr>
        <w:tblStyle w:val="TableGrid"/>
        <w:tblW w:w="0" w:type="auto"/>
        <w:tblLook w:val="04A0" w:firstRow="1" w:lastRow="0" w:firstColumn="1" w:lastColumn="0" w:noHBand="0" w:noVBand="1"/>
      </w:tblPr>
      <w:tblGrid>
        <w:gridCol w:w="1719"/>
        <w:gridCol w:w="1326"/>
        <w:gridCol w:w="1780"/>
        <w:gridCol w:w="1326"/>
        <w:gridCol w:w="1538"/>
        <w:gridCol w:w="1327"/>
      </w:tblGrid>
      <w:tr w:rsidR="00C5267B" w:rsidRPr="0015768E" w14:paraId="0E6C457A" w14:textId="77777777" w:rsidTr="00005FC5">
        <w:tc>
          <w:tcPr>
            <w:tcW w:w="2408" w:type="dxa"/>
            <w:shd w:val="clear" w:color="auto" w:fill="BDD6EE" w:themeFill="accent5" w:themeFillTint="66"/>
          </w:tcPr>
          <w:p w14:paraId="0167FFE7" w14:textId="77777777" w:rsidR="00C5267B" w:rsidRPr="00915BB2" w:rsidRDefault="00C5267B" w:rsidP="00005FC5">
            <w:pPr>
              <w:spacing w:before="40" w:after="40"/>
              <w:rPr>
                <w:rFonts w:ascii="Arial" w:hAnsi="Arial" w:cs="Arial"/>
                <w:b/>
                <w:sz w:val="20"/>
                <w:szCs w:val="20"/>
              </w:rPr>
            </w:pPr>
            <w:r w:rsidRPr="00915BB2">
              <w:rPr>
                <w:rFonts w:ascii="Arial" w:hAnsi="Arial" w:cs="Arial"/>
                <w:b/>
                <w:sz w:val="20"/>
                <w:szCs w:val="20"/>
              </w:rPr>
              <w:t>Booking Officer Name</w:t>
            </w:r>
          </w:p>
        </w:tc>
        <w:tc>
          <w:tcPr>
            <w:tcW w:w="2408" w:type="dxa"/>
            <w:shd w:val="clear" w:color="auto" w:fill="auto"/>
          </w:tcPr>
          <w:p w14:paraId="0DD0EFC0" w14:textId="77777777" w:rsidR="00C5267B" w:rsidRPr="00915BB2" w:rsidRDefault="00C5267B" w:rsidP="00005FC5">
            <w:pPr>
              <w:spacing w:before="40" w:after="40"/>
              <w:rPr>
                <w:rFonts w:ascii="Arial" w:hAnsi="Arial" w:cs="Arial"/>
                <w:b/>
                <w:sz w:val="20"/>
                <w:szCs w:val="20"/>
              </w:rPr>
            </w:pPr>
          </w:p>
        </w:tc>
        <w:tc>
          <w:tcPr>
            <w:tcW w:w="2408" w:type="dxa"/>
            <w:shd w:val="clear" w:color="auto" w:fill="BDD6EE" w:themeFill="accent5" w:themeFillTint="66"/>
          </w:tcPr>
          <w:p w14:paraId="238A6062" w14:textId="77777777" w:rsidR="00C5267B" w:rsidRPr="00915BB2" w:rsidRDefault="00C5267B" w:rsidP="00005FC5">
            <w:pPr>
              <w:spacing w:before="40" w:after="40"/>
              <w:rPr>
                <w:rFonts w:ascii="Arial" w:hAnsi="Arial" w:cs="Arial"/>
                <w:b/>
                <w:sz w:val="20"/>
                <w:szCs w:val="20"/>
              </w:rPr>
            </w:pPr>
            <w:r w:rsidRPr="00915BB2">
              <w:rPr>
                <w:rFonts w:ascii="Arial" w:hAnsi="Arial" w:cs="Arial"/>
                <w:b/>
                <w:sz w:val="20"/>
                <w:szCs w:val="20"/>
              </w:rPr>
              <w:t>Signature</w:t>
            </w:r>
          </w:p>
        </w:tc>
        <w:tc>
          <w:tcPr>
            <w:tcW w:w="2408" w:type="dxa"/>
            <w:shd w:val="clear" w:color="auto" w:fill="auto"/>
          </w:tcPr>
          <w:p w14:paraId="0EA06775" w14:textId="77777777" w:rsidR="00C5267B" w:rsidRPr="00915BB2" w:rsidRDefault="00C5267B" w:rsidP="00005FC5">
            <w:pPr>
              <w:spacing w:before="40" w:after="40"/>
              <w:rPr>
                <w:rFonts w:ascii="Arial" w:hAnsi="Arial" w:cs="Arial"/>
                <w:b/>
                <w:sz w:val="20"/>
                <w:szCs w:val="20"/>
              </w:rPr>
            </w:pPr>
          </w:p>
        </w:tc>
        <w:tc>
          <w:tcPr>
            <w:tcW w:w="2408" w:type="dxa"/>
            <w:shd w:val="clear" w:color="auto" w:fill="BDD6EE" w:themeFill="accent5" w:themeFillTint="66"/>
          </w:tcPr>
          <w:p w14:paraId="3AADB927" w14:textId="77777777" w:rsidR="00C5267B" w:rsidRPr="00915BB2" w:rsidRDefault="00C5267B" w:rsidP="00005FC5">
            <w:pPr>
              <w:spacing w:before="40" w:after="40"/>
              <w:rPr>
                <w:rFonts w:ascii="Arial" w:hAnsi="Arial" w:cs="Arial"/>
                <w:b/>
                <w:sz w:val="20"/>
                <w:szCs w:val="20"/>
              </w:rPr>
            </w:pPr>
            <w:r w:rsidRPr="00915BB2">
              <w:rPr>
                <w:rFonts w:ascii="Arial" w:hAnsi="Arial" w:cs="Arial"/>
                <w:b/>
                <w:sz w:val="20"/>
                <w:szCs w:val="20"/>
              </w:rPr>
              <w:t>Date</w:t>
            </w:r>
          </w:p>
        </w:tc>
        <w:tc>
          <w:tcPr>
            <w:tcW w:w="2409" w:type="dxa"/>
            <w:shd w:val="clear" w:color="auto" w:fill="auto"/>
          </w:tcPr>
          <w:p w14:paraId="35A4CD7F" w14:textId="77777777" w:rsidR="00C5267B" w:rsidRPr="0015768E" w:rsidRDefault="00C5267B" w:rsidP="00005FC5">
            <w:pPr>
              <w:spacing w:before="40" w:after="40"/>
              <w:rPr>
                <w:rFonts w:ascii="Arial" w:hAnsi="Arial" w:cs="Arial"/>
                <w:sz w:val="20"/>
                <w:szCs w:val="20"/>
              </w:rPr>
            </w:pPr>
          </w:p>
        </w:tc>
      </w:tr>
    </w:tbl>
    <w:p w14:paraId="6AB1FF9B" w14:textId="77777777" w:rsidR="00C5267B" w:rsidRPr="0015768E" w:rsidRDefault="00C5267B" w:rsidP="00C5267B">
      <w:pPr>
        <w:rPr>
          <w:rFonts w:ascii="Arial" w:hAnsi="Arial" w:cs="Arial"/>
        </w:rPr>
      </w:pPr>
    </w:p>
    <w:p w14:paraId="49A7D68B" w14:textId="77777777" w:rsidR="00C5267B" w:rsidRPr="00E50711" w:rsidRDefault="00C5267B" w:rsidP="00C5267B">
      <w:pPr>
        <w:rPr>
          <w:rFonts w:ascii="Arial" w:hAnsi="Arial" w:cs="Arial"/>
        </w:rPr>
      </w:pPr>
      <w:r w:rsidRPr="0015768E">
        <w:rPr>
          <w:rFonts w:ascii="Arial" w:hAnsi="Arial" w:cs="Arial"/>
          <w:b/>
        </w:rPr>
        <w:t xml:space="preserve">Please return completed form to Council’s Governance Officer by email at </w:t>
      </w:r>
      <w:hyperlink r:id="rId29" w:history="1">
        <w:r w:rsidRPr="00E50711">
          <w:rPr>
            <w:rStyle w:val="Hyperlink"/>
            <w:rFonts w:ascii="Arial" w:hAnsi="Arial" w:cs="Arial"/>
          </w:rPr>
          <w:t>CAC@colacotway.vic.gov.au</w:t>
        </w:r>
      </w:hyperlink>
      <w:r w:rsidRPr="00E50711">
        <w:rPr>
          <w:rFonts w:ascii="Arial" w:hAnsi="Arial" w:cs="Arial"/>
        </w:rPr>
        <w:t xml:space="preserve"> </w:t>
      </w:r>
    </w:p>
    <w:p w14:paraId="46DE684A" w14:textId="77777777" w:rsidR="00C5267B" w:rsidRPr="0015768E" w:rsidRDefault="00C5267B" w:rsidP="00C5267B">
      <w:pPr>
        <w:rPr>
          <w:rFonts w:ascii="Arial" w:hAnsi="Arial" w:cs="Arial"/>
        </w:rPr>
      </w:pPr>
      <w:r w:rsidRPr="0015768E">
        <w:rPr>
          <w:rFonts w:ascii="Arial" w:hAnsi="Arial" w:cs="Arial"/>
        </w:rPr>
        <w:br w:type="page"/>
      </w:r>
    </w:p>
    <w:p w14:paraId="5D53B7E5" w14:textId="77777777" w:rsidR="00C5267B" w:rsidRPr="009F5163" w:rsidRDefault="00C5267B" w:rsidP="00C5267B">
      <w:pPr>
        <w:pStyle w:val="Heading1"/>
        <w:jc w:val="both"/>
        <w:rPr>
          <w:rFonts w:ascii="Arial" w:hAnsi="Arial" w:cs="Arial"/>
          <w:b/>
          <w:noProof/>
          <w:color w:val="0070C0"/>
          <w:sz w:val="28"/>
          <w:szCs w:val="28"/>
        </w:rPr>
      </w:pPr>
      <w:bookmarkStart w:id="42" w:name="_Toc125701812"/>
      <w:r w:rsidRPr="009F5163">
        <w:rPr>
          <w:rFonts w:ascii="Arial" w:hAnsi="Arial" w:cs="Arial"/>
          <w:b/>
          <w:noProof/>
          <w:color w:val="0070C0"/>
          <w:sz w:val="28"/>
          <w:szCs w:val="28"/>
        </w:rPr>
        <w:lastRenderedPageBreak/>
        <w:t>Attachment 6 – Community Asset Committee fundraising request to CEO form</w:t>
      </w:r>
      <w:bookmarkEnd w:id="42"/>
    </w:p>
    <w:p w14:paraId="6FC2C44D" w14:textId="77777777" w:rsidR="00C5267B" w:rsidRPr="0015768E" w:rsidRDefault="00C5267B" w:rsidP="00C5267B">
      <w:pPr>
        <w:spacing w:after="0" w:line="240" w:lineRule="auto"/>
        <w:jc w:val="both"/>
        <w:rPr>
          <w:rFonts w:ascii="Arial" w:hAnsi="Arial" w:cs="Arial"/>
        </w:rPr>
      </w:pPr>
    </w:p>
    <w:p w14:paraId="1DF19E55" w14:textId="77777777" w:rsidR="00C5267B" w:rsidRPr="0015768E" w:rsidRDefault="00C5267B" w:rsidP="00C5267B">
      <w:pPr>
        <w:pStyle w:val="Header"/>
        <w:spacing w:before="240"/>
        <w:jc w:val="both"/>
        <w:rPr>
          <w:rFonts w:ascii="Arial" w:hAnsi="Arial" w:cs="Arial"/>
          <w:color w:val="4472C4" w:themeColor="accent1"/>
          <w:sz w:val="28"/>
          <w:szCs w:val="28"/>
        </w:rPr>
      </w:pPr>
      <w:r w:rsidRPr="0015768E">
        <w:rPr>
          <w:rFonts w:ascii="Arial" w:hAnsi="Arial" w:cs="Arial"/>
          <w:color w:val="4472C4" w:themeColor="accent1"/>
          <w:sz w:val="28"/>
          <w:szCs w:val="28"/>
        </w:rPr>
        <w:t>Fundraising activity details</w:t>
      </w:r>
    </w:p>
    <w:tbl>
      <w:tblPr>
        <w:tblStyle w:val="TableGrid"/>
        <w:tblW w:w="0" w:type="auto"/>
        <w:tblLook w:val="04A0" w:firstRow="1" w:lastRow="0" w:firstColumn="1" w:lastColumn="0" w:noHBand="0" w:noVBand="1"/>
      </w:tblPr>
      <w:tblGrid>
        <w:gridCol w:w="2458"/>
        <w:gridCol w:w="6558"/>
      </w:tblGrid>
      <w:tr w:rsidR="00C5267B" w:rsidRPr="0015768E" w14:paraId="066BC817" w14:textId="77777777" w:rsidTr="00005FC5">
        <w:tc>
          <w:tcPr>
            <w:tcW w:w="2481" w:type="dxa"/>
            <w:shd w:val="clear" w:color="auto" w:fill="BDD6EE" w:themeFill="accent5" w:themeFillTint="66"/>
          </w:tcPr>
          <w:p w14:paraId="5953ED22" w14:textId="77777777" w:rsidR="00C5267B" w:rsidRPr="00915BB2" w:rsidRDefault="00C5267B" w:rsidP="00005FC5">
            <w:pPr>
              <w:spacing w:before="40" w:after="40"/>
              <w:rPr>
                <w:rFonts w:ascii="Arial" w:hAnsi="Arial" w:cs="Arial"/>
                <w:b/>
                <w:szCs w:val="20"/>
              </w:rPr>
            </w:pPr>
            <w:r w:rsidRPr="00915BB2">
              <w:rPr>
                <w:rFonts w:ascii="Arial" w:hAnsi="Arial" w:cs="Arial"/>
                <w:b/>
                <w:szCs w:val="20"/>
              </w:rPr>
              <w:t>Title of proposed fundraising activity</w:t>
            </w:r>
          </w:p>
        </w:tc>
        <w:tc>
          <w:tcPr>
            <w:tcW w:w="6701" w:type="dxa"/>
          </w:tcPr>
          <w:p w14:paraId="03BD0B6B"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5E5A9A62" w14:textId="77777777" w:rsidTr="00005FC5">
        <w:tc>
          <w:tcPr>
            <w:tcW w:w="2481" w:type="dxa"/>
            <w:shd w:val="clear" w:color="auto" w:fill="BDD6EE" w:themeFill="accent5" w:themeFillTint="66"/>
          </w:tcPr>
          <w:p w14:paraId="6FE7C104" w14:textId="77777777" w:rsidR="00C5267B" w:rsidRPr="00915BB2" w:rsidRDefault="00C5267B" w:rsidP="00005FC5">
            <w:pPr>
              <w:spacing w:before="40" w:after="40"/>
              <w:rPr>
                <w:rFonts w:ascii="Arial" w:hAnsi="Arial" w:cs="Arial"/>
                <w:b/>
                <w:szCs w:val="20"/>
              </w:rPr>
            </w:pPr>
            <w:r w:rsidRPr="00915BB2">
              <w:rPr>
                <w:rFonts w:ascii="Arial" w:hAnsi="Arial" w:cs="Arial"/>
                <w:b/>
                <w:szCs w:val="20"/>
              </w:rPr>
              <w:t>Brief description of proposed fundraising activity</w:t>
            </w:r>
          </w:p>
        </w:tc>
        <w:tc>
          <w:tcPr>
            <w:tcW w:w="6701" w:type="dxa"/>
          </w:tcPr>
          <w:p w14:paraId="28E4AC2B" w14:textId="77777777" w:rsidR="00C5267B" w:rsidRDefault="00C5267B" w:rsidP="00005FC5">
            <w:pPr>
              <w:spacing w:before="120" w:after="120"/>
              <w:rPr>
                <w:rFonts w:ascii="Arial" w:hAnsi="Arial" w:cs="Arial"/>
                <w:b/>
                <w:color w:val="5B9BD5" w:themeColor="accent5"/>
                <w:sz w:val="18"/>
              </w:rPr>
            </w:pPr>
          </w:p>
          <w:p w14:paraId="67ADAEE2" w14:textId="77777777" w:rsidR="00C5267B" w:rsidRDefault="00C5267B" w:rsidP="00005FC5">
            <w:pPr>
              <w:spacing w:before="120" w:after="120"/>
              <w:rPr>
                <w:rFonts w:ascii="Arial" w:hAnsi="Arial" w:cs="Arial"/>
                <w:b/>
                <w:color w:val="5B9BD5" w:themeColor="accent5"/>
                <w:sz w:val="18"/>
              </w:rPr>
            </w:pPr>
          </w:p>
          <w:p w14:paraId="0D1AF5F6"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3CE68BEF" w14:textId="77777777" w:rsidTr="00005FC5">
        <w:tc>
          <w:tcPr>
            <w:tcW w:w="2481" w:type="dxa"/>
            <w:shd w:val="clear" w:color="auto" w:fill="BDD6EE" w:themeFill="accent5" w:themeFillTint="66"/>
          </w:tcPr>
          <w:p w14:paraId="54E18E66" w14:textId="77777777" w:rsidR="00C5267B" w:rsidRPr="00915BB2" w:rsidRDefault="00C5267B" w:rsidP="00005FC5">
            <w:pPr>
              <w:spacing w:before="40" w:after="40"/>
              <w:rPr>
                <w:rFonts w:ascii="Arial" w:hAnsi="Arial" w:cs="Arial"/>
                <w:b/>
                <w:szCs w:val="20"/>
              </w:rPr>
            </w:pPr>
            <w:r w:rsidRPr="00915BB2">
              <w:rPr>
                <w:rFonts w:ascii="Arial" w:hAnsi="Arial" w:cs="Arial"/>
                <w:b/>
                <w:szCs w:val="20"/>
              </w:rPr>
              <w:t>Timing of fundraising activity</w:t>
            </w:r>
          </w:p>
        </w:tc>
        <w:tc>
          <w:tcPr>
            <w:tcW w:w="6701" w:type="dxa"/>
          </w:tcPr>
          <w:p w14:paraId="6C20AF00"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0A2D2BE2" w14:textId="77777777" w:rsidTr="00005FC5">
        <w:tc>
          <w:tcPr>
            <w:tcW w:w="2481" w:type="dxa"/>
            <w:shd w:val="clear" w:color="auto" w:fill="BDD6EE" w:themeFill="accent5" w:themeFillTint="66"/>
          </w:tcPr>
          <w:p w14:paraId="73933041" w14:textId="77777777" w:rsidR="00C5267B" w:rsidRPr="00915BB2" w:rsidRDefault="00C5267B" w:rsidP="00005FC5">
            <w:pPr>
              <w:spacing w:before="40" w:after="40"/>
              <w:rPr>
                <w:rFonts w:ascii="Arial" w:hAnsi="Arial" w:cs="Arial"/>
                <w:b/>
                <w:szCs w:val="20"/>
              </w:rPr>
            </w:pPr>
            <w:r w:rsidRPr="00915BB2">
              <w:rPr>
                <w:rFonts w:ascii="Arial" w:hAnsi="Arial" w:cs="Arial"/>
                <w:b/>
                <w:szCs w:val="20"/>
              </w:rPr>
              <w:t>Location of fundraising activity</w:t>
            </w:r>
          </w:p>
        </w:tc>
        <w:tc>
          <w:tcPr>
            <w:tcW w:w="6701" w:type="dxa"/>
          </w:tcPr>
          <w:p w14:paraId="70AF250C" w14:textId="77777777" w:rsidR="00C5267B" w:rsidRPr="0015768E" w:rsidRDefault="00C5267B" w:rsidP="00005FC5">
            <w:pPr>
              <w:spacing w:before="120" w:after="120"/>
              <w:rPr>
                <w:rFonts w:ascii="Arial" w:hAnsi="Arial" w:cs="Arial"/>
                <w:b/>
                <w:color w:val="5B9BD5" w:themeColor="accent5"/>
                <w:sz w:val="18"/>
              </w:rPr>
            </w:pPr>
          </w:p>
        </w:tc>
      </w:tr>
    </w:tbl>
    <w:p w14:paraId="01F92D96" w14:textId="77777777" w:rsidR="00C5267B" w:rsidRPr="0015768E" w:rsidRDefault="00C5267B" w:rsidP="00C5267B">
      <w:pPr>
        <w:spacing w:before="120" w:after="120"/>
        <w:rPr>
          <w:rFonts w:ascii="Arial" w:hAnsi="Arial" w:cs="Arial"/>
          <w:b/>
          <w:color w:val="5B9BD5" w:themeColor="accent5"/>
          <w:sz w:val="18"/>
        </w:rPr>
      </w:pPr>
    </w:p>
    <w:p w14:paraId="4F56749C" w14:textId="77777777" w:rsidR="00C5267B" w:rsidRPr="0015768E" w:rsidRDefault="00C5267B" w:rsidP="00C5267B">
      <w:pPr>
        <w:pStyle w:val="Header"/>
        <w:spacing w:before="240"/>
        <w:rPr>
          <w:rFonts w:ascii="Arial" w:hAnsi="Arial" w:cs="Arial"/>
          <w:color w:val="4472C4" w:themeColor="accent1"/>
          <w:sz w:val="28"/>
          <w:szCs w:val="28"/>
        </w:rPr>
      </w:pPr>
      <w:r w:rsidRPr="0015768E">
        <w:rPr>
          <w:rFonts w:ascii="Arial" w:hAnsi="Arial" w:cs="Arial"/>
          <w:color w:val="4472C4" w:themeColor="accent1"/>
          <w:sz w:val="28"/>
          <w:szCs w:val="28"/>
        </w:rPr>
        <w:t>Community Asset Committee endorsement</w:t>
      </w:r>
    </w:p>
    <w:tbl>
      <w:tblPr>
        <w:tblStyle w:val="TableGrid"/>
        <w:tblW w:w="0" w:type="auto"/>
        <w:tblLook w:val="04A0" w:firstRow="1" w:lastRow="0" w:firstColumn="1" w:lastColumn="0" w:noHBand="0" w:noVBand="1"/>
      </w:tblPr>
      <w:tblGrid>
        <w:gridCol w:w="2458"/>
        <w:gridCol w:w="6558"/>
      </w:tblGrid>
      <w:tr w:rsidR="00C5267B" w:rsidRPr="0015768E" w14:paraId="36215510" w14:textId="77777777" w:rsidTr="00005FC5">
        <w:tc>
          <w:tcPr>
            <w:tcW w:w="2481" w:type="dxa"/>
            <w:shd w:val="clear" w:color="auto" w:fill="BDD6EE" w:themeFill="accent5" w:themeFillTint="66"/>
          </w:tcPr>
          <w:p w14:paraId="42C46974" w14:textId="77777777" w:rsidR="00C5267B" w:rsidRPr="00915BB2" w:rsidRDefault="00C5267B" w:rsidP="00005FC5">
            <w:pPr>
              <w:spacing w:before="40" w:after="40"/>
              <w:rPr>
                <w:rFonts w:ascii="Arial" w:hAnsi="Arial" w:cs="Arial"/>
                <w:b/>
                <w:szCs w:val="20"/>
              </w:rPr>
            </w:pPr>
            <w:r w:rsidRPr="00915BB2">
              <w:rPr>
                <w:rFonts w:ascii="Arial" w:hAnsi="Arial" w:cs="Arial"/>
                <w:b/>
                <w:szCs w:val="20"/>
              </w:rPr>
              <w:t xml:space="preserve">Name </w:t>
            </w:r>
          </w:p>
        </w:tc>
        <w:tc>
          <w:tcPr>
            <w:tcW w:w="6701" w:type="dxa"/>
          </w:tcPr>
          <w:p w14:paraId="040E5D63"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1FCE16E8" w14:textId="77777777" w:rsidTr="00005FC5">
        <w:tc>
          <w:tcPr>
            <w:tcW w:w="2481" w:type="dxa"/>
            <w:shd w:val="clear" w:color="auto" w:fill="BDD6EE" w:themeFill="accent5" w:themeFillTint="66"/>
          </w:tcPr>
          <w:p w14:paraId="37C92632" w14:textId="77777777" w:rsidR="00C5267B" w:rsidRPr="00915BB2" w:rsidRDefault="00C5267B" w:rsidP="00005FC5">
            <w:pPr>
              <w:spacing w:before="40" w:after="40"/>
              <w:rPr>
                <w:rFonts w:ascii="Arial" w:hAnsi="Arial" w:cs="Arial"/>
                <w:b/>
                <w:szCs w:val="20"/>
              </w:rPr>
            </w:pPr>
            <w:r w:rsidRPr="00915BB2">
              <w:rPr>
                <w:rFonts w:ascii="Arial" w:hAnsi="Arial" w:cs="Arial"/>
                <w:b/>
                <w:szCs w:val="20"/>
              </w:rPr>
              <w:t>Position</w:t>
            </w:r>
          </w:p>
        </w:tc>
        <w:tc>
          <w:tcPr>
            <w:tcW w:w="6701" w:type="dxa"/>
          </w:tcPr>
          <w:p w14:paraId="3ACB2EC5"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3C9B2AB0" w14:textId="77777777" w:rsidTr="00005FC5">
        <w:tc>
          <w:tcPr>
            <w:tcW w:w="2481" w:type="dxa"/>
            <w:shd w:val="clear" w:color="auto" w:fill="BDD6EE" w:themeFill="accent5" w:themeFillTint="66"/>
          </w:tcPr>
          <w:p w14:paraId="405185DE" w14:textId="77777777" w:rsidR="00C5267B" w:rsidRPr="00915BB2" w:rsidRDefault="00C5267B" w:rsidP="00005FC5">
            <w:pPr>
              <w:spacing w:before="40" w:after="40"/>
              <w:rPr>
                <w:rFonts w:ascii="Arial" w:hAnsi="Arial" w:cs="Arial"/>
                <w:b/>
                <w:szCs w:val="20"/>
              </w:rPr>
            </w:pPr>
            <w:r w:rsidRPr="00915BB2">
              <w:rPr>
                <w:rFonts w:ascii="Arial" w:hAnsi="Arial" w:cs="Arial"/>
                <w:b/>
                <w:szCs w:val="20"/>
              </w:rPr>
              <w:t>Community Asset Committee Name</w:t>
            </w:r>
          </w:p>
        </w:tc>
        <w:tc>
          <w:tcPr>
            <w:tcW w:w="6701" w:type="dxa"/>
          </w:tcPr>
          <w:p w14:paraId="12896959"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54FEA27D" w14:textId="77777777" w:rsidTr="00005FC5">
        <w:tc>
          <w:tcPr>
            <w:tcW w:w="2481" w:type="dxa"/>
            <w:shd w:val="clear" w:color="auto" w:fill="BDD6EE" w:themeFill="accent5" w:themeFillTint="66"/>
          </w:tcPr>
          <w:p w14:paraId="27C173FC" w14:textId="77777777" w:rsidR="00C5267B" w:rsidRPr="00915BB2" w:rsidRDefault="00C5267B" w:rsidP="00005FC5">
            <w:pPr>
              <w:spacing w:before="40" w:after="40"/>
              <w:rPr>
                <w:rFonts w:ascii="Arial" w:hAnsi="Arial" w:cs="Arial"/>
                <w:b/>
                <w:szCs w:val="20"/>
              </w:rPr>
            </w:pPr>
            <w:r w:rsidRPr="00915BB2">
              <w:rPr>
                <w:rFonts w:ascii="Arial" w:hAnsi="Arial" w:cs="Arial"/>
                <w:b/>
                <w:szCs w:val="20"/>
              </w:rPr>
              <w:t>Signature</w:t>
            </w:r>
          </w:p>
        </w:tc>
        <w:tc>
          <w:tcPr>
            <w:tcW w:w="6701" w:type="dxa"/>
          </w:tcPr>
          <w:p w14:paraId="438B606A"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011881F8" w14:textId="77777777" w:rsidTr="00005FC5">
        <w:tc>
          <w:tcPr>
            <w:tcW w:w="2481" w:type="dxa"/>
            <w:shd w:val="clear" w:color="auto" w:fill="BDD6EE" w:themeFill="accent5" w:themeFillTint="66"/>
          </w:tcPr>
          <w:p w14:paraId="47AC8966" w14:textId="77777777" w:rsidR="00C5267B" w:rsidRPr="00915BB2" w:rsidRDefault="00C5267B" w:rsidP="00005FC5">
            <w:pPr>
              <w:spacing w:before="40" w:after="40"/>
              <w:rPr>
                <w:rFonts w:ascii="Arial" w:hAnsi="Arial" w:cs="Arial"/>
                <w:b/>
                <w:szCs w:val="20"/>
              </w:rPr>
            </w:pPr>
            <w:r w:rsidRPr="00915BB2">
              <w:rPr>
                <w:rFonts w:ascii="Arial" w:hAnsi="Arial" w:cs="Arial"/>
                <w:b/>
                <w:szCs w:val="20"/>
              </w:rPr>
              <w:t>Date</w:t>
            </w:r>
          </w:p>
        </w:tc>
        <w:tc>
          <w:tcPr>
            <w:tcW w:w="6701" w:type="dxa"/>
          </w:tcPr>
          <w:p w14:paraId="411FEECA" w14:textId="77777777" w:rsidR="00C5267B" w:rsidRPr="0015768E" w:rsidRDefault="00C5267B" w:rsidP="00005FC5">
            <w:pPr>
              <w:spacing w:before="120" w:after="120"/>
              <w:rPr>
                <w:rFonts w:ascii="Arial" w:hAnsi="Arial" w:cs="Arial"/>
                <w:b/>
                <w:color w:val="5B9BD5" w:themeColor="accent5"/>
                <w:sz w:val="18"/>
              </w:rPr>
            </w:pPr>
          </w:p>
        </w:tc>
      </w:tr>
    </w:tbl>
    <w:p w14:paraId="243EBE9E" w14:textId="77777777" w:rsidR="00C5267B" w:rsidRPr="0015768E" w:rsidRDefault="00C5267B" w:rsidP="00C5267B">
      <w:pPr>
        <w:pStyle w:val="Header"/>
        <w:spacing w:before="240"/>
        <w:rPr>
          <w:rFonts w:ascii="Arial" w:hAnsi="Arial" w:cs="Arial"/>
          <w:color w:val="4472C4" w:themeColor="accent1"/>
          <w:sz w:val="28"/>
          <w:szCs w:val="28"/>
        </w:rPr>
      </w:pPr>
      <w:r w:rsidRPr="0015768E">
        <w:rPr>
          <w:rFonts w:ascii="Arial" w:hAnsi="Arial" w:cs="Arial"/>
          <w:color w:val="4472C4" w:themeColor="accent1"/>
          <w:sz w:val="28"/>
          <w:szCs w:val="28"/>
        </w:rPr>
        <w:t>Attachments</w:t>
      </w:r>
    </w:p>
    <w:tbl>
      <w:tblPr>
        <w:tblStyle w:val="TableGrid"/>
        <w:tblW w:w="0" w:type="auto"/>
        <w:tblLook w:val="04A0" w:firstRow="1" w:lastRow="0" w:firstColumn="1" w:lastColumn="0" w:noHBand="0" w:noVBand="1"/>
      </w:tblPr>
      <w:tblGrid>
        <w:gridCol w:w="669"/>
        <w:gridCol w:w="8347"/>
      </w:tblGrid>
      <w:tr w:rsidR="00C5267B" w:rsidRPr="0015768E" w14:paraId="5F51178C" w14:textId="77777777" w:rsidTr="00005FC5">
        <w:sdt>
          <w:sdtPr>
            <w:rPr>
              <w:rFonts w:ascii="Arial" w:hAnsi="Arial" w:cs="Arial"/>
              <w:sz w:val="20"/>
              <w:szCs w:val="20"/>
            </w:rPr>
            <w:id w:val="-1146049771"/>
            <w14:checkbox>
              <w14:checked w14:val="0"/>
              <w14:checkedState w14:val="2612" w14:font="MS Gothic"/>
              <w14:uncheckedState w14:val="2610" w14:font="MS Gothic"/>
            </w14:checkbox>
          </w:sdtPr>
          <w:sdtEndPr/>
          <w:sdtContent>
            <w:tc>
              <w:tcPr>
                <w:tcW w:w="669" w:type="dxa"/>
                <w:tcBorders>
                  <w:bottom w:val="single" w:sz="4" w:space="0" w:color="auto"/>
                  <w:right w:val="nil"/>
                </w:tcBorders>
              </w:tcPr>
              <w:p w14:paraId="16237DBB" w14:textId="77777777" w:rsidR="00C5267B" w:rsidRPr="0015768E" w:rsidRDefault="00C5267B" w:rsidP="00005FC5">
                <w:pPr>
                  <w:spacing w:before="40" w:after="40"/>
                  <w:rPr>
                    <w:rFonts w:ascii="Arial" w:hAnsi="Arial" w:cs="Arial"/>
                    <w:sz w:val="20"/>
                    <w:szCs w:val="20"/>
                  </w:rPr>
                </w:pPr>
                <w:r w:rsidRPr="0015768E">
                  <w:rPr>
                    <w:rFonts w:ascii="Segoe UI Symbol" w:eastAsia="MS Gothic" w:hAnsi="Segoe UI Symbol" w:cs="Segoe UI Symbol"/>
                    <w:sz w:val="20"/>
                    <w:szCs w:val="20"/>
                  </w:rPr>
                  <w:t>☐</w:t>
                </w:r>
              </w:p>
            </w:tc>
          </w:sdtContent>
        </w:sdt>
        <w:tc>
          <w:tcPr>
            <w:tcW w:w="8347" w:type="dxa"/>
            <w:tcBorders>
              <w:left w:val="nil"/>
              <w:bottom w:val="single" w:sz="4" w:space="0" w:color="auto"/>
            </w:tcBorders>
          </w:tcPr>
          <w:p w14:paraId="6A9B351A" w14:textId="77777777" w:rsidR="00C5267B" w:rsidRPr="00915BB2" w:rsidRDefault="00C5267B" w:rsidP="00005FC5">
            <w:pPr>
              <w:spacing w:before="40" w:after="40"/>
              <w:rPr>
                <w:rFonts w:ascii="Arial" w:hAnsi="Arial" w:cs="Arial"/>
                <w:b/>
                <w:sz w:val="20"/>
                <w:szCs w:val="20"/>
              </w:rPr>
            </w:pPr>
            <w:r w:rsidRPr="00915BB2">
              <w:rPr>
                <w:rFonts w:ascii="Arial" w:hAnsi="Arial" w:cs="Arial"/>
                <w:b/>
                <w:szCs w:val="20"/>
              </w:rPr>
              <w:t>Extract of Community Asset Committee meeting minutes formally requesting Colac Otway Shire CEO to approve this fundraising activity.</w:t>
            </w:r>
          </w:p>
        </w:tc>
      </w:tr>
    </w:tbl>
    <w:p w14:paraId="45014A00" w14:textId="77777777" w:rsidR="00C5267B" w:rsidRPr="0015768E" w:rsidRDefault="00C5267B" w:rsidP="00C5267B">
      <w:pPr>
        <w:rPr>
          <w:rFonts w:ascii="Arial" w:hAnsi="Arial" w:cs="Arial"/>
        </w:rPr>
      </w:pPr>
    </w:p>
    <w:p w14:paraId="5D80AA4E" w14:textId="77777777" w:rsidR="00C5267B" w:rsidRPr="0015768E" w:rsidRDefault="00C5267B" w:rsidP="00C5267B">
      <w:pPr>
        <w:rPr>
          <w:rFonts w:ascii="Arial" w:hAnsi="Arial" w:cs="Arial"/>
        </w:rPr>
      </w:pPr>
    </w:p>
    <w:p w14:paraId="2C12570B" w14:textId="77777777" w:rsidR="00C5267B" w:rsidRPr="00915BB2" w:rsidRDefault="00C5267B" w:rsidP="00C5267B">
      <w:pPr>
        <w:rPr>
          <w:rFonts w:ascii="Arial" w:hAnsi="Arial" w:cs="Arial"/>
        </w:rPr>
      </w:pPr>
      <w:r w:rsidRPr="0015768E">
        <w:rPr>
          <w:rFonts w:ascii="Arial" w:hAnsi="Arial" w:cs="Arial"/>
          <w:b/>
        </w:rPr>
        <w:t xml:space="preserve">Please return completed form to Council’s Governance Officer by email at </w:t>
      </w:r>
      <w:hyperlink r:id="rId30" w:history="1">
        <w:r w:rsidRPr="00915BB2">
          <w:rPr>
            <w:rStyle w:val="Hyperlink"/>
            <w:rFonts w:ascii="Arial" w:hAnsi="Arial" w:cs="Arial"/>
          </w:rPr>
          <w:t>CAC@colacotway.vic.gov.au</w:t>
        </w:r>
      </w:hyperlink>
      <w:r w:rsidRPr="00915BB2">
        <w:rPr>
          <w:rFonts w:ascii="Arial" w:hAnsi="Arial" w:cs="Arial"/>
        </w:rPr>
        <w:t xml:space="preserve"> </w:t>
      </w:r>
    </w:p>
    <w:p w14:paraId="56A1F944" w14:textId="77777777" w:rsidR="00C5267B" w:rsidRPr="0015768E" w:rsidRDefault="00C5267B" w:rsidP="00C5267B">
      <w:pPr>
        <w:spacing w:after="0" w:line="240" w:lineRule="auto"/>
        <w:rPr>
          <w:rFonts w:ascii="Arial" w:hAnsi="Arial" w:cs="Arial"/>
        </w:rPr>
      </w:pPr>
    </w:p>
    <w:p w14:paraId="1EE48F5B" w14:textId="77777777" w:rsidR="00C5267B" w:rsidRPr="0015768E" w:rsidRDefault="00C5267B" w:rsidP="00C5267B">
      <w:pPr>
        <w:rPr>
          <w:rFonts w:ascii="Arial" w:hAnsi="Arial" w:cs="Arial"/>
        </w:rPr>
      </w:pPr>
      <w:r w:rsidRPr="0015768E">
        <w:rPr>
          <w:rFonts w:ascii="Arial" w:hAnsi="Arial" w:cs="Arial"/>
        </w:rPr>
        <w:br w:type="page"/>
      </w:r>
    </w:p>
    <w:p w14:paraId="415C4DE1" w14:textId="77777777" w:rsidR="00C5267B" w:rsidRPr="009F5163" w:rsidRDefault="00C5267B" w:rsidP="00C5267B">
      <w:pPr>
        <w:pStyle w:val="Heading1"/>
        <w:rPr>
          <w:rFonts w:ascii="Arial" w:hAnsi="Arial" w:cs="Arial"/>
          <w:b/>
          <w:noProof/>
          <w:color w:val="0070C0"/>
          <w:sz w:val="28"/>
          <w:szCs w:val="28"/>
        </w:rPr>
      </w:pPr>
      <w:bookmarkStart w:id="43" w:name="_Toc125701813"/>
      <w:r w:rsidRPr="009F5163">
        <w:rPr>
          <w:rFonts w:ascii="Arial" w:hAnsi="Arial" w:cs="Arial"/>
          <w:b/>
          <w:noProof/>
          <w:color w:val="0070C0"/>
          <w:sz w:val="28"/>
          <w:szCs w:val="28"/>
        </w:rPr>
        <w:lastRenderedPageBreak/>
        <w:t>Attachment 7 – Community Asset Committee Annual Report</w:t>
      </w:r>
      <w:bookmarkEnd w:id="43"/>
    </w:p>
    <w:p w14:paraId="0D2496F2" w14:textId="77777777" w:rsidR="00C5267B" w:rsidRPr="0015768E" w:rsidRDefault="00C5267B" w:rsidP="00C5267B">
      <w:pPr>
        <w:rPr>
          <w:rFonts w:ascii="Arial" w:hAnsi="Arial" w:cs="Arial"/>
          <w:b/>
          <w:bCs/>
        </w:rPr>
      </w:pPr>
    </w:p>
    <w:tbl>
      <w:tblPr>
        <w:tblStyle w:val="TableGrid"/>
        <w:tblW w:w="0" w:type="auto"/>
        <w:tblLook w:val="04A0" w:firstRow="1" w:lastRow="0" w:firstColumn="1" w:lastColumn="0" w:noHBand="0" w:noVBand="1"/>
      </w:tblPr>
      <w:tblGrid>
        <w:gridCol w:w="1696"/>
        <w:gridCol w:w="3261"/>
        <w:gridCol w:w="1559"/>
        <w:gridCol w:w="2500"/>
      </w:tblGrid>
      <w:tr w:rsidR="00C5267B" w:rsidRPr="0015768E" w14:paraId="4C78EF87" w14:textId="77777777" w:rsidTr="00005FC5">
        <w:tc>
          <w:tcPr>
            <w:tcW w:w="1696" w:type="dxa"/>
            <w:shd w:val="clear" w:color="auto" w:fill="BDD6EE" w:themeFill="accent5" w:themeFillTint="66"/>
          </w:tcPr>
          <w:p w14:paraId="4FBF6C19" w14:textId="77777777" w:rsidR="00C5267B" w:rsidRPr="00E66CCF" w:rsidRDefault="00C5267B" w:rsidP="00005FC5">
            <w:pPr>
              <w:spacing w:before="40" w:after="40"/>
              <w:rPr>
                <w:rFonts w:ascii="Arial" w:hAnsi="Arial" w:cs="Arial"/>
                <w:b/>
                <w:sz w:val="20"/>
                <w:szCs w:val="20"/>
              </w:rPr>
            </w:pPr>
            <w:r w:rsidRPr="00E66CCF">
              <w:rPr>
                <w:rFonts w:ascii="Arial" w:hAnsi="Arial" w:cs="Arial"/>
                <w:b/>
                <w:sz w:val="20"/>
                <w:szCs w:val="20"/>
              </w:rPr>
              <w:t>Community Asset Committee</w:t>
            </w:r>
          </w:p>
        </w:tc>
        <w:tc>
          <w:tcPr>
            <w:tcW w:w="3261" w:type="dxa"/>
          </w:tcPr>
          <w:p w14:paraId="7DA2DF08" w14:textId="77777777" w:rsidR="00C5267B" w:rsidRPr="00E66CCF" w:rsidRDefault="00C5267B" w:rsidP="00005FC5">
            <w:pPr>
              <w:spacing w:before="120" w:after="120"/>
              <w:rPr>
                <w:rFonts w:ascii="Arial" w:hAnsi="Arial" w:cs="Arial"/>
                <w:b/>
                <w:color w:val="5B9BD5" w:themeColor="accent5"/>
                <w:sz w:val="18"/>
              </w:rPr>
            </w:pPr>
            <w:r w:rsidRPr="00E66CCF">
              <w:rPr>
                <w:rFonts w:ascii="Arial" w:hAnsi="Arial" w:cs="Arial"/>
                <w:b/>
                <w:color w:val="FF0000"/>
                <w:sz w:val="18"/>
              </w:rPr>
              <w:t>Committee Name</w:t>
            </w:r>
          </w:p>
        </w:tc>
        <w:tc>
          <w:tcPr>
            <w:tcW w:w="1559" w:type="dxa"/>
            <w:shd w:val="clear" w:color="auto" w:fill="BDD6EE" w:themeFill="accent5" w:themeFillTint="66"/>
          </w:tcPr>
          <w:p w14:paraId="6C5341F2" w14:textId="77777777" w:rsidR="00C5267B" w:rsidRPr="00E66CCF" w:rsidRDefault="00C5267B" w:rsidP="00005FC5">
            <w:pPr>
              <w:spacing w:before="40" w:after="40"/>
              <w:rPr>
                <w:rFonts w:ascii="Arial" w:hAnsi="Arial" w:cs="Arial"/>
                <w:b/>
                <w:color w:val="5B9BD5" w:themeColor="accent5"/>
                <w:sz w:val="20"/>
                <w:szCs w:val="20"/>
              </w:rPr>
            </w:pPr>
            <w:r w:rsidRPr="00E66CCF">
              <w:rPr>
                <w:rFonts w:ascii="Arial" w:hAnsi="Arial" w:cs="Arial"/>
                <w:b/>
                <w:sz w:val="20"/>
                <w:szCs w:val="20"/>
              </w:rPr>
              <w:t>Period covered by this report</w:t>
            </w:r>
          </w:p>
        </w:tc>
        <w:tc>
          <w:tcPr>
            <w:tcW w:w="2500" w:type="dxa"/>
          </w:tcPr>
          <w:p w14:paraId="5115CD7C" w14:textId="77777777" w:rsidR="00C5267B" w:rsidRPr="00E66CCF" w:rsidRDefault="00C5267B" w:rsidP="00005FC5">
            <w:pPr>
              <w:spacing w:before="120" w:after="120"/>
              <w:rPr>
                <w:rFonts w:ascii="Arial" w:hAnsi="Arial" w:cs="Arial"/>
                <w:b/>
                <w:color w:val="5B9BD5" w:themeColor="accent5"/>
                <w:sz w:val="18"/>
              </w:rPr>
            </w:pPr>
            <w:r w:rsidRPr="00E66CCF">
              <w:rPr>
                <w:rFonts w:ascii="Arial" w:hAnsi="Arial" w:cs="Arial"/>
                <w:b/>
                <w:color w:val="FF0000"/>
                <w:sz w:val="18"/>
              </w:rPr>
              <w:t>Date from – Date to</w:t>
            </w:r>
          </w:p>
        </w:tc>
      </w:tr>
    </w:tbl>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5"/>
      </w:tblGrid>
      <w:tr w:rsidR="00C5267B" w:rsidRPr="0015768E" w14:paraId="056065F5" w14:textId="77777777" w:rsidTr="00005FC5">
        <w:trPr>
          <w:trHeight w:val="340"/>
        </w:trPr>
        <w:tc>
          <w:tcPr>
            <w:tcW w:w="9085" w:type="dxa"/>
            <w:shd w:val="clear" w:color="auto" w:fill="BDD6EE" w:themeFill="accent5" w:themeFillTint="66"/>
          </w:tcPr>
          <w:p w14:paraId="5689F3F2" w14:textId="77777777" w:rsidR="00C5267B" w:rsidRPr="0015768E" w:rsidRDefault="00C5267B" w:rsidP="00005FC5">
            <w:pPr>
              <w:rPr>
                <w:rFonts w:ascii="Arial" w:hAnsi="Arial" w:cs="Arial"/>
                <w:b/>
                <w:bCs/>
              </w:rPr>
            </w:pPr>
            <w:r w:rsidRPr="0015768E">
              <w:rPr>
                <w:rFonts w:ascii="Arial" w:hAnsi="Arial" w:cs="Arial"/>
                <w:b/>
                <w:bCs/>
              </w:rPr>
              <w:t>Key Activities or Projects in the year:</w:t>
            </w:r>
          </w:p>
        </w:tc>
      </w:tr>
      <w:tr w:rsidR="00C5267B" w:rsidRPr="0015768E" w14:paraId="473DAD2B" w14:textId="77777777" w:rsidTr="00005FC5">
        <w:trPr>
          <w:trHeight w:val="340"/>
        </w:trPr>
        <w:tc>
          <w:tcPr>
            <w:tcW w:w="9085" w:type="dxa"/>
            <w:shd w:val="clear" w:color="auto" w:fill="auto"/>
          </w:tcPr>
          <w:p w14:paraId="5E340FB7" w14:textId="77777777" w:rsidR="00C5267B" w:rsidRPr="0015768E" w:rsidRDefault="00C5267B" w:rsidP="00005FC5">
            <w:pPr>
              <w:pStyle w:val="ListParagraph"/>
              <w:numPr>
                <w:ilvl w:val="0"/>
                <w:numId w:val="23"/>
              </w:numPr>
              <w:spacing w:after="0" w:line="240" w:lineRule="auto"/>
              <w:rPr>
                <w:rFonts w:ascii="Arial" w:hAnsi="Arial" w:cs="Arial"/>
              </w:rPr>
            </w:pPr>
          </w:p>
          <w:p w14:paraId="0E4BC3AA" w14:textId="77777777" w:rsidR="00C5267B" w:rsidRPr="0015768E" w:rsidRDefault="00C5267B" w:rsidP="00005FC5">
            <w:pPr>
              <w:rPr>
                <w:rFonts w:ascii="Arial" w:hAnsi="Arial" w:cs="Arial"/>
              </w:rPr>
            </w:pPr>
          </w:p>
          <w:p w14:paraId="0B9DFE9E" w14:textId="77777777" w:rsidR="00C5267B" w:rsidRPr="0015768E" w:rsidRDefault="00C5267B" w:rsidP="00005FC5">
            <w:pPr>
              <w:rPr>
                <w:rFonts w:ascii="Arial" w:hAnsi="Arial" w:cs="Arial"/>
              </w:rPr>
            </w:pPr>
          </w:p>
        </w:tc>
      </w:tr>
      <w:tr w:rsidR="00C5267B" w:rsidRPr="0015768E" w14:paraId="59AAB190" w14:textId="77777777" w:rsidTr="00005FC5">
        <w:trPr>
          <w:trHeight w:val="340"/>
        </w:trPr>
        <w:tc>
          <w:tcPr>
            <w:tcW w:w="9085" w:type="dxa"/>
            <w:shd w:val="clear" w:color="auto" w:fill="BDD6EE" w:themeFill="accent5" w:themeFillTint="66"/>
          </w:tcPr>
          <w:p w14:paraId="2429262F" w14:textId="77777777" w:rsidR="00C5267B" w:rsidRPr="0015768E" w:rsidRDefault="00C5267B" w:rsidP="00005FC5">
            <w:pPr>
              <w:rPr>
                <w:rFonts w:ascii="Arial" w:hAnsi="Arial" w:cs="Arial"/>
                <w:b/>
                <w:bCs/>
              </w:rPr>
            </w:pPr>
            <w:r w:rsidRPr="0015768E">
              <w:rPr>
                <w:rFonts w:ascii="Arial" w:hAnsi="Arial" w:cs="Arial"/>
                <w:b/>
                <w:bCs/>
              </w:rPr>
              <w:t>Highlights of the year:</w:t>
            </w:r>
          </w:p>
        </w:tc>
      </w:tr>
      <w:tr w:rsidR="00C5267B" w:rsidRPr="0015768E" w14:paraId="29A2BB53" w14:textId="77777777" w:rsidTr="00005FC5">
        <w:trPr>
          <w:trHeight w:val="340"/>
        </w:trPr>
        <w:tc>
          <w:tcPr>
            <w:tcW w:w="9085" w:type="dxa"/>
            <w:shd w:val="clear" w:color="auto" w:fill="auto"/>
          </w:tcPr>
          <w:p w14:paraId="046ACF03" w14:textId="77777777" w:rsidR="00C5267B" w:rsidRPr="0015768E" w:rsidRDefault="00C5267B" w:rsidP="00005FC5">
            <w:pPr>
              <w:pStyle w:val="ListParagraph"/>
              <w:numPr>
                <w:ilvl w:val="0"/>
                <w:numId w:val="26"/>
              </w:numPr>
              <w:spacing w:after="0" w:line="240" w:lineRule="auto"/>
              <w:rPr>
                <w:rFonts w:ascii="Arial" w:hAnsi="Arial" w:cs="Arial"/>
              </w:rPr>
            </w:pPr>
          </w:p>
          <w:p w14:paraId="10945692" w14:textId="77777777" w:rsidR="00C5267B" w:rsidRPr="0015768E" w:rsidRDefault="00C5267B" w:rsidP="00005FC5">
            <w:pPr>
              <w:rPr>
                <w:rFonts w:ascii="Arial" w:hAnsi="Arial" w:cs="Arial"/>
              </w:rPr>
            </w:pPr>
          </w:p>
          <w:p w14:paraId="25C9E686" w14:textId="77777777" w:rsidR="00C5267B" w:rsidRPr="0015768E" w:rsidRDefault="00C5267B" w:rsidP="00005FC5">
            <w:pPr>
              <w:rPr>
                <w:rFonts w:ascii="Arial" w:hAnsi="Arial" w:cs="Arial"/>
              </w:rPr>
            </w:pPr>
          </w:p>
          <w:p w14:paraId="4D9D6118" w14:textId="77777777" w:rsidR="00C5267B" w:rsidRPr="0015768E" w:rsidRDefault="00C5267B" w:rsidP="00005FC5">
            <w:pPr>
              <w:rPr>
                <w:rFonts w:ascii="Arial" w:hAnsi="Arial" w:cs="Arial"/>
                <w:b/>
                <w:bCs/>
              </w:rPr>
            </w:pPr>
          </w:p>
        </w:tc>
      </w:tr>
      <w:tr w:rsidR="00C5267B" w:rsidRPr="0015768E" w14:paraId="0A0CE7FD" w14:textId="77777777" w:rsidTr="00005FC5">
        <w:trPr>
          <w:trHeight w:val="340"/>
        </w:trPr>
        <w:tc>
          <w:tcPr>
            <w:tcW w:w="9085" w:type="dxa"/>
            <w:shd w:val="clear" w:color="auto" w:fill="BDD6EE" w:themeFill="accent5" w:themeFillTint="66"/>
          </w:tcPr>
          <w:p w14:paraId="62F91E51" w14:textId="77777777" w:rsidR="00C5267B" w:rsidRPr="0015768E" w:rsidRDefault="00C5267B" w:rsidP="00005FC5">
            <w:pPr>
              <w:rPr>
                <w:rFonts w:ascii="Arial" w:hAnsi="Arial" w:cs="Arial"/>
                <w:b/>
                <w:bCs/>
              </w:rPr>
            </w:pPr>
            <w:r w:rsidRPr="0015768E">
              <w:rPr>
                <w:rFonts w:ascii="Arial" w:hAnsi="Arial" w:cs="Arial"/>
                <w:b/>
                <w:bCs/>
              </w:rPr>
              <w:t>Challenges:</w:t>
            </w:r>
          </w:p>
        </w:tc>
      </w:tr>
      <w:tr w:rsidR="00C5267B" w:rsidRPr="0015768E" w14:paraId="2F92C237" w14:textId="77777777" w:rsidTr="00005FC5">
        <w:trPr>
          <w:trHeight w:val="340"/>
        </w:trPr>
        <w:tc>
          <w:tcPr>
            <w:tcW w:w="9085" w:type="dxa"/>
            <w:shd w:val="clear" w:color="auto" w:fill="auto"/>
          </w:tcPr>
          <w:p w14:paraId="2C2C913B" w14:textId="77777777" w:rsidR="00C5267B" w:rsidRPr="0015768E" w:rsidRDefault="00C5267B" w:rsidP="00005FC5">
            <w:pPr>
              <w:pStyle w:val="ListParagraph"/>
              <w:numPr>
                <w:ilvl w:val="0"/>
                <w:numId w:val="25"/>
              </w:numPr>
              <w:spacing w:after="0" w:line="240" w:lineRule="auto"/>
              <w:rPr>
                <w:rFonts w:ascii="Arial" w:hAnsi="Arial" w:cs="Arial"/>
              </w:rPr>
            </w:pPr>
          </w:p>
          <w:p w14:paraId="44CC4060" w14:textId="77777777" w:rsidR="00C5267B" w:rsidRPr="0015768E" w:rsidRDefault="00C5267B" w:rsidP="00005FC5">
            <w:pPr>
              <w:rPr>
                <w:rFonts w:ascii="Arial" w:hAnsi="Arial" w:cs="Arial"/>
              </w:rPr>
            </w:pPr>
          </w:p>
          <w:p w14:paraId="6ACE88B3" w14:textId="77777777" w:rsidR="00C5267B" w:rsidRPr="0015768E" w:rsidRDefault="00C5267B" w:rsidP="00005FC5">
            <w:pPr>
              <w:rPr>
                <w:rFonts w:ascii="Arial" w:hAnsi="Arial" w:cs="Arial"/>
              </w:rPr>
            </w:pPr>
          </w:p>
          <w:p w14:paraId="105F3577" w14:textId="77777777" w:rsidR="00C5267B" w:rsidRPr="0015768E" w:rsidRDefault="00C5267B" w:rsidP="00005FC5">
            <w:pPr>
              <w:rPr>
                <w:rFonts w:ascii="Arial" w:hAnsi="Arial" w:cs="Arial"/>
              </w:rPr>
            </w:pPr>
          </w:p>
        </w:tc>
      </w:tr>
      <w:tr w:rsidR="00C5267B" w:rsidRPr="0015768E" w14:paraId="02892FED" w14:textId="77777777" w:rsidTr="00005FC5">
        <w:trPr>
          <w:trHeight w:val="340"/>
        </w:trPr>
        <w:tc>
          <w:tcPr>
            <w:tcW w:w="9085" w:type="dxa"/>
            <w:shd w:val="clear" w:color="auto" w:fill="BDD6EE" w:themeFill="accent5" w:themeFillTint="66"/>
          </w:tcPr>
          <w:p w14:paraId="2C31835C" w14:textId="77777777" w:rsidR="00C5267B" w:rsidRPr="0015768E" w:rsidRDefault="00C5267B" w:rsidP="00005FC5">
            <w:pPr>
              <w:rPr>
                <w:rFonts w:ascii="Arial" w:hAnsi="Arial" w:cs="Arial"/>
                <w:b/>
                <w:bCs/>
              </w:rPr>
            </w:pPr>
            <w:r w:rsidRPr="0015768E">
              <w:rPr>
                <w:rFonts w:ascii="Arial" w:hAnsi="Arial" w:cs="Arial"/>
                <w:b/>
                <w:bCs/>
              </w:rPr>
              <w:t>Future projects or opportunities:</w:t>
            </w:r>
          </w:p>
        </w:tc>
      </w:tr>
      <w:tr w:rsidR="00C5267B" w:rsidRPr="0015768E" w14:paraId="510DE452" w14:textId="77777777" w:rsidTr="00005FC5">
        <w:trPr>
          <w:trHeight w:val="340"/>
        </w:trPr>
        <w:tc>
          <w:tcPr>
            <w:tcW w:w="9085" w:type="dxa"/>
            <w:shd w:val="clear" w:color="auto" w:fill="auto"/>
          </w:tcPr>
          <w:p w14:paraId="64003FDB" w14:textId="77777777" w:rsidR="00C5267B" w:rsidRPr="0015768E" w:rsidRDefault="00C5267B" w:rsidP="00005FC5">
            <w:pPr>
              <w:pStyle w:val="ListParagraph"/>
              <w:numPr>
                <w:ilvl w:val="0"/>
                <w:numId w:val="24"/>
              </w:numPr>
              <w:spacing w:after="0" w:line="240" w:lineRule="auto"/>
              <w:rPr>
                <w:rFonts w:ascii="Arial" w:hAnsi="Arial" w:cs="Arial"/>
              </w:rPr>
            </w:pPr>
          </w:p>
          <w:p w14:paraId="789EAD91" w14:textId="77777777" w:rsidR="00C5267B" w:rsidRPr="0015768E" w:rsidRDefault="00C5267B" w:rsidP="00005FC5">
            <w:pPr>
              <w:rPr>
                <w:rFonts w:ascii="Arial" w:hAnsi="Arial" w:cs="Arial"/>
              </w:rPr>
            </w:pPr>
          </w:p>
          <w:p w14:paraId="7A7591ED" w14:textId="77777777" w:rsidR="00C5267B" w:rsidRPr="0015768E" w:rsidRDefault="00C5267B" w:rsidP="00005FC5">
            <w:pPr>
              <w:rPr>
                <w:rFonts w:ascii="Arial" w:hAnsi="Arial" w:cs="Arial"/>
              </w:rPr>
            </w:pPr>
          </w:p>
          <w:p w14:paraId="0B6C33DA" w14:textId="77777777" w:rsidR="00C5267B" w:rsidRPr="0015768E" w:rsidRDefault="00C5267B" w:rsidP="00005FC5">
            <w:pPr>
              <w:rPr>
                <w:rFonts w:ascii="Arial" w:hAnsi="Arial" w:cs="Arial"/>
              </w:rPr>
            </w:pPr>
          </w:p>
        </w:tc>
      </w:tr>
    </w:tbl>
    <w:p w14:paraId="1CFD0B7D" w14:textId="77777777" w:rsidR="00C5267B" w:rsidRPr="0015768E" w:rsidRDefault="00C5267B" w:rsidP="00C5267B">
      <w:pPr>
        <w:pStyle w:val="Header"/>
        <w:spacing w:before="240"/>
        <w:rPr>
          <w:rFonts w:ascii="Arial" w:hAnsi="Arial" w:cs="Arial"/>
          <w:color w:val="4472C4" w:themeColor="accent1"/>
          <w:sz w:val="28"/>
          <w:szCs w:val="28"/>
        </w:rPr>
      </w:pPr>
      <w:r w:rsidRPr="0015768E">
        <w:rPr>
          <w:rFonts w:ascii="Arial" w:hAnsi="Arial" w:cs="Arial"/>
          <w:color w:val="4472C4" w:themeColor="accent1"/>
          <w:sz w:val="28"/>
          <w:szCs w:val="28"/>
        </w:rPr>
        <w:t>Community Asset Committee endorsement</w:t>
      </w:r>
    </w:p>
    <w:tbl>
      <w:tblPr>
        <w:tblStyle w:val="TableGrid"/>
        <w:tblW w:w="0" w:type="auto"/>
        <w:tblLook w:val="04A0" w:firstRow="1" w:lastRow="0" w:firstColumn="1" w:lastColumn="0" w:noHBand="0" w:noVBand="1"/>
      </w:tblPr>
      <w:tblGrid>
        <w:gridCol w:w="1838"/>
        <w:gridCol w:w="7178"/>
      </w:tblGrid>
      <w:tr w:rsidR="00C5267B" w:rsidRPr="0015768E" w14:paraId="1845DF7B" w14:textId="77777777" w:rsidTr="00005FC5">
        <w:tc>
          <w:tcPr>
            <w:tcW w:w="1838" w:type="dxa"/>
            <w:shd w:val="clear" w:color="auto" w:fill="BDD6EE" w:themeFill="accent5" w:themeFillTint="66"/>
          </w:tcPr>
          <w:p w14:paraId="32AE6AE4" w14:textId="77777777" w:rsidR="00C5267B" w:rsidRPr="00E66CCF" w:rsidRDefault="00C5267B" w:rsidP="00005FC5">
            <w:pPr>
              <w:spacing w:before="40" w:after="40"/>
              <w:rPr>
                <w:rFonts w:ascii="Arial" w:hAnsi="Arial" w:cs="Arial"/>
                <w:b/>
                <w:sz w:val="20"/>
                <w:szCs w:val="20"/>
              </w:rPr>
            </w:pPr>
            <w:r w:rsidRPr="00E66CCF">
              <w:rPr>
                <w:rFonts w:ascii="Arial" w:hAnsi="Arial" w:cs="Arial"/>
                <w:b/>
                <w:sz w:val="20"/>
                <w:szCs w:val="20"/>
              </w:rPr>
              <w:t xml:space="preserve">Name </w:t>
            </w:r>
          </w:p>
        </w:tc>
        <w:tc>
          <w:tcPr>
            <w:tcW w:w="7178" w:type="dxa"/>
          </w:tcPr>
          <w:p w14:paraId="6847744F"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64D9EFE6" w14:textId="77777777" w:rsidTr="00005FC5">
        <w:tc>
          <w:tcPr>
            <w:tcW w:w="1838" w:type="dxa"/>
            <w:shd w:val="clear" w:color="auto" w:fill="BDD6EE" w:themeFill="accent5" w:themeFillTint="66"/>
          </w:tcPr>
          <w:p w14:paraId="4B9B30EC" w14:textId="77777777" w:rsidR="00C5267B" w:rsidRPr="00E66CCF" w:rsidRDefault="00C5267B" w:rsidP="00005FC5">
            <w:pPr>
              <w:spacing w:before="40" w:after="40"/>
              <w:rPr>
                <w:rFonts w:ascii="Arial" w:hAnsi="Arial" w:cs="Arial"/>
                <w:b/>
                <w:sz w:val="20"/>
                <w:szCs w:val="20"/>
              </w:rPr>
            </w:pPr>
            <w:r w:rsidRPr="00E66CCF">
              <w:rPr>
                <w:rFonts w:ascii="Arial" w:hAnsi="Arial" w:cs="Arial"/>
                <w:b/>
                <w:sz w:val="20"/>
                <w:szCs w:val="20"/>
              </w:rPr>
              <w:t>Position</w:t>
            </w:r>
          </w:p>
        </w:tc>
        <w:tc>
          <w:tcPr>
            <w:tcW w:w="7178" w:type="dxa"/>
          </w:tcPr>
          <w:p w14:paraId="1BB0B344" w14:textId="77777777" w:rsidR="00C5267B" w:rsidRPr="0015768E" w:rsidRDefault="00C5267B" w:rsidP="00005FC5">
            <w:pPr>
              <w:spacing w:before="120" w:after="120"/>
              <w:rPr>
                <w:rFonts w:ascii="Arial" w:hAnsi="Arial" w:cs="Arial"/>
                <w:b/>
                <w:color w:val="5B9BD5" w:themeColor="accent5"/>
                <w:sz w:val="18"/>
              </w:rPr>
            </w:pPr>
            <w:r w:rsidRPr="0015768E">
              <w:rPr>
                <w:rFonts w:ascii="Arial" w:hAnsi="Arial" w:cs="Arial"/>
                <w:b/>
                <w:color w:val="5B9BD5" w:themeColor="accent5"/>
                <w:sz w:val="18"/>
              </w:rPr>
              <w:t>Chairperson</w:t>
            </w:r>
          </w:p>
        </w:tc>
      </w:tr>
      <w:tr w:rsidR="00C5267B" w:rsidRPr="0015768E" w14:paraId="5CDC8045" w14:textId="77777777" w:rsidTr="00005FC5">
        <w:tc>
          <w:tcPr>
            <w:tcW w:w="1838" w:type="dxa"/>
            <w:shd w:val="clear" w:color="auto" w:fill="BDD6EE" w:themeFill="accent5" w:themeFillTint="66"/>
          </w:tcPr>
          <w:p w14:paraId="17D52D3D" w14:textId="77777777" w:rsidR="00C5267B" w:rsidRPr="00E66CCF" w:rsidRDefault="00C5267B" w:rsidP="00005FC5">
            <w:pPr>
              <w:spacing w:before="40" w:after="40"/>
              <w:rPr>
                <w:rFonts w:ascii="Arial" w:hAnsi="Arial" w:cs="Arial"/>
                <w:b/>
                <w:sz w:val="20"/>
                <w:szCs w:val="20"/>
              </w:rPr>
            </w:pPr>
            <w:r w:rsidRPr="00E66CCF">
              <w:rPr>
                <w:rFonts w:ascii="Arial" w:hAnsi="Arial" w:cs="Arial"/>
                <w:b/>
                <w:sz w:val="20"/>
                <w:szCs w:val="20"/>
              </w:rPr>
              <w:t>Community Asset Committee Name</w:t>
            </w:r>
          </w:p>
        </w:tc>
        <w:tc>
          <w:tcPr>
            <w:tcW w:w="7178" w:type="dxa"/>
          </w:tcPr>
          <w:p w14:paraId="6835391A"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3531A978" w14:textId="77777777" w:rsidTr="00005FC5">
        <w:tc>
          <w:tcPr>
            <w:tcW w:w="1838" w:type="dxa"/>
            <w:shd w:val="clear" w:color="auto" w:fill="BDD6EE" w:themeFill="accent5" w:themeFillTint="66"/>
          </w:tcPr>
          <w:p w14:paraId="1231D181" w14:textId="77777777" w:rsidR="00C5267B" w:rsidRPr="00E66CCF" w:rsidRDefault="00C5267B" w:rsidP="00005FC5">
            <w:pPr>
              <w:spacing w:before="40" w:after="40"/>
              <w:rPr>
                <w:rFonts w:ascii="Arial" w:hAnsi="Arial" w:cs="Arial"/>
                <w:b/>
                <w:sz w:val="20"/>
                <w:szCs w:val="20"/>
              </w:rPr>
            </w:pPr>
            <w:r w:rsidRPr="00E66CCF">
              <w:rPr>
                <w:rFonts w:ascii="Arial" w:hAnsi="Arial" w:cs="Arial"/>
                <w:b/>
                <w:sz w:val="20"/>
                <w:szCs w:val="20"/>
              </w:rPr>
              <w:t>Signature</w:t>
            </w:r>
          </w:p>
        </w:tc>
        <w:tc>
          <w:tcPr>
            <w:tcW w:w="7178" w:type="dxa"/>
          </w:tcPr>
          <w:p w14:paraId="1C3EEDB3"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5EBACC16" w14:textId="77777777" w:rsidTr="00005FC5">
        <w:tc>
          <w:tcPr>
            <w:tcW w:w="1838" w:type="dxa"/>
            <w:shd w:val="clear" w:color="auto" w:fill="BDD6EE" w:themeFill="accent5" w:themeFillTint="66"/>
          </w:tcPr>
          <w:p w14:paraId="4D3F3856" w14:textId="77777777" w:rsidR="00C5267B" w:rsidRPr="00E66CCF" w:rsidRDefault="00C5267B" w:rsidP="00005FC5">
            <w:pPr>
              <w:spacing w:before="40" w:after="40"/>
              <w:rPr>
                <w:rFonts w:ascii="Arial" w:hAnsi="Arial" w:cs="Arial"/>
                <w:b/>
                <w:sz w:val="20"/>
                <w:szCs w:val="20"/>
              </w:rPr>
            </w:pPr>
            <w:r w:rsidRPr="00E66CCF">
              <w:rPr>
                <w:rFonts w:ascii="Arial" w:hAnsi="Arial" w:cs="Arial"/>
                <w:b/>
                <w:sz w:val="20"/>
                <w:szCs w:val="20"/>
              </w:rPr>
              <w:t>Date</w:t>
            </w:r>
          </w:p>
        </w:tc>
        <w:tc>
          <w:tcPr>
            <w:tcW w:w="7178" w:type="dxa"/>
          </w:tcPr>
          <w:p w14:paraId="0D61099F" w14:textId="77777777" w:rsidR="00C5267B" w:rsidRPr="0015768E" w:rsidRDefault="00C5267B" w:rsidP="00005FC5">
            <w:pPr>
              <w:spacing w:before="120" w:after="120"/>
              <w:rPr>
                <w:rFonts w:ascii="Arial" w:hAnsi="Arial" w:cs="Arial"/>
                <w:b/>
                <w:color w:val="5B9BD5" w:themeColor="accent5"/>
                <w:sz w:val="18"/>
              </w:rPr>
            </w:pPr>
          </w:p>
        </w:tc>
      </w:tr>
    </w:tbl>
    <w:p w14:paraId="3F345217" w14:textId="77777777" w:rsidR="00C5267B" w:rsidRPr="0015768E" w:rsidRDefault="00C5267B" w:rsidP="00C5267B">
      <w:pPr>
        <w:rPr>
          <w:rFonts w:ascii="Arial" w:hAnsi="Arial" w:cs="Arial"/>
          <w:b/>
          <w:i/>
          <w:iCs/>
        </w:rPr>
      </w:pPr>
    </w:p>
    <w:p w14:paraId="4B114063" w14:textId="30F9A4C1" w:rsidR="00C5267B" w:rsidRDefault="00C5267B" w:rsidP="00C5267B">
      <w:pPr>
        <w:rPr>
          <w:rFonts w:ascii="Arial" w:eastAsiaTheme="majorEastAsia" w:hAnsi="Arial" w:cs="Arial"/>
          <w:b/>
          <w:noProof/>
          <w:color w:val="4472C4" w:themeColor="accent1"/>
          <w:kern w:val="28"/>
          <w:sz w:val="28"/>
          <w:szCs w:val="56"/>
          <w:lang w:eastAsia="en-AU"/>
        </w:rPr>
      </w:pPr>
      <w:r w:rsidRPr="001C01F7">
        <w:rPr>
          <w:rFonts w:ascii="Arial" w:hAnsi="Arial" w:cs="Arial"/>
          <w:b/>
          <w:iCs/>
        </w:rPr>
        <w:t xml:space="preserve">Please complete this Annual Report and attach the audited financial statement for the financial year. Please submit to Council’s Governance Officer at: </w:t>
      </w:r>
      <w:hyperlink r:id="rId31" w:history="1">
        <w:r w:rsidRPr="001C01F7">
          <w:rPr>
            <w:rStyle w:val="Hyperlink"/>
            <w:rFonts w:ascii="Arial" w:hAnsi="Arial" w:cs="Arial"/>
          </w:rPr>
          <w:t>CAC@colacotway.vic.gov.au</w:t>
        </w:r>
      </w:hyperlink>
      <w:r w:rsidRPr="001C01F7">
        <w:rPr>
          <w:rFonts w:ascii="Arial" w:hAnsi="Arial" w:cs="Arial"/>
        </w:rPr>
        <w:t xml:space="preserve"> </w:t>
      </w:r>
      <w:r w:rsidRPr="001C01F7">
        <w:rPr>
          <w:rFonts w:ascii="Arial" w:hAnsi="Arial" w:cs="Arial"/>
          <w:b/>
          <w:iCs/>
        </w:rPr>
        <w:t>by 30 September.</w:t>
      </w:r>
      <w:r>
        <w:rPr>
          <w:rFonts w:ascii="Arial" w:hAnsi="Arial" w:cs="Arial"/>
          <w:b/>
          <w:noProof/>
          <w:sz w:val="28"/>
        </w:rPr>
        <w:br w:type="page"/>
      </w:r>
    </w:p>
    <w:p w14:paraId="6FDFE8C2" w14:textId="77777777" w:rsidR="00C5267B" w:rsidRPr="009F5163" w:rsidRDefault="00C5267B" w:rsidP="00C5267B">
      <w:pPr>
        <w:pStyle w:val="Heading1"/>
        <w:jc w:val="both"/>
        <w:rPr>
          <w:rFonts w:ascii="Arial" w:hAnsi="Arial" w:cs="Arial"/>
          <w:b/>
          <w:noProof/>
          <w:sz w:val="28"/>
          <w:szCs w:val="28"/>
        </w:rPr>
      </w:pPr>
      <w:bookmarkStart w:id="44" w:name="_Toc125701814"/>
      <w:r w:rsidRPr="009F5163">
        <w:rPr>
          <w:rFonts w:ascii="Arial" w:hAnsi="Arial" w:cs="Arial"/>
          <w:b/>
          <w:noProof/>
          <w:sz w:val="28"/>
          <w:szCs w:val="28"/>
        </w:rPr>
        <w:lastRenderedPageBreak/>
        <w:t>Attachment 8 – Community Asset Register report</w:t>
      </w:r>
      <w:bookmarkEnd w:id="44"/>
    </w:p>
    <w:p w14:paraId="7BF14FA9" w14:textId="77777777" w:rsidR="00C5267B" w:rsidRPr="0015768E" w:rsidRDefault="00C5267B" w:rsidP="00C5267B">
      <w:pPr>
        <w:spacing w:after="0" w:line="240" w:lineRule="auto"/>
        <w:rPr>
          <w:rFonts w:ascii="Arial" w:hAnsi="Arial" w:cs="Arial"/>
        </w:rPr>
      </w:pPr>
    </w:p>
    <w:p w14:paraId="738A09E4" w14:textId="77777777" w:rsidR="00C5267B" w:rsidRPr="0015768E" w:rsidRDefault="00C5267B" w:rsidP="00C5267B">
      <w:pPr>
        <w:pStyle w:val="Header"/>
        <w:rPr>
          <w:rFonts w:ascii="Arial" w:hAnsi="Arial" w:cs="Arial"/>
          <w:i/>
          <w:color w:val="5B9BD5" w:themeColor="accent5"/>
          <w:sz w:val="16"/>
          <w:szCs w:val="16"/>
        </w:rPr>
      </w:pPr>
    </w:p>
    <w:tbl>
      <w:tblPr>
        <w:tblStyle w:val="TableGrid"/>
        <w:tblW w:w="0" w:type="auto"/>
        <w:tblLook w:val="04A0" w:firstRow="1" w:lastRow="0" w:firstColumn="1" w:lastColumn="0" w:noHBand="0" w:noVBand="1"/>
      </w:tblPr>
      <w:tblGrid>
        <w:gridCol w:w="2493"/>
        <w:gridCol w:w="1960"/>
        <w:gridCol w:w="2380"/>
        <w:gridCol w:w="2183"/>
      </w:tblGrid>
      <w:tr w:rsidR="00C5267B" w:rsidRPr="0015768E" w14:paraId="017B141C" w14:textId="77777777" w:rsidTr="00005FC5">
        <w:tc>
          <w:tcPr>
            <w:tcW w:w="3612" w:type="dxa"/>
            <w:shd w:val="clear" w:color="auto" w:fill="BDD6EE" w:themeFill="accent5" w:themeFillTint="66"/>
          </w:tcPr>
          <w:p w14:paraId="11AA67A4" w14:textId="77777777" w:rsidR="00C5267B" w:rsidRPr="001C01F7" w:rsidRDefault="00C5267B" w:rsidP="00005FC5">
            <w:pPr>
              <w:spacing w:before="40" w:after="40"/>
              <w:rPr>
                <w:rFonts w:ascii="Arial" w:hAnsi="Arial" w:cs="Arial"/>
                <w:b/>
                <w:sz w:val="20"/>
                <w:szCs w:val="20"/>
              </w:rPr>
            </w:pPr>
            <w:r w:rsidRPr="001C01F7">
              <w:rPr>
                <w:rFonts w:ascii="Arial" w:hAnsi="Arial" w:cs="Arial"/>
                <w:b/>
                <w:sz w:val="20"/>
                <w:szCs w:val="20"/>
              </w:rPr>
              <w:t>Community Asset Name</w:t>
            </w:r>
          </w:p>
        </w:tc>
        <w:tc>
          <w:tcPr>
            <w:tcW w:w="3612" w:type="dxa"/>
          </w:tcPr>
          <w:p w14:paraId="5156C323" w14:textId="77777777" w:rsidR="00C5267B" w:rsidRPr="0015768E" w:rsidRDefault="00C5267B" w:rsidP="00005FC5">
            <w:pPr>
              <w:spacing w:before="120" w:after="120"/>
              <w:rPr>
                <w:rFonts w:ascii="Arial" w:hAnsi="Arial" w:cs="Arial"/>
                <w:b/>
                <w:color w:val="5B9BD5" w:themeColor="accent5"/>
                <w:sz w:val="18"/>
              </w:rPr>
            </w:pPr>
          </w:p>
        </w:tc>
        <w:tc>
          <w:tcPr>
            <w:tcW w:w="3612" w:type="dxa"/>
            <w:shd w:val="clear" w:color="auto" w:fill="BDD6EE" w:themeFill="accent5" w:themeFillTint="66"/>
          </w:tcPr>
          <w:p w14:paraId="0888F746" w14:textId="77777777" w:rsidR="00C5267B" w:rsidRPr="0015768E" w:rsidRDefault="00C5267B" w:rsidP="00005FC5">
            <w:pPr>
              <w:spacing w:before="40" w:after="40"/>
              <w:rPr>
                <w:rFonts w:ascii="Arial" w:hAnsi="Arial" w:cs="Arial"/>
                <w:b/>
                <w:color w:val="5B9BD5" w:themeColor="accent5"/>
                <w:sz w:val="20"/>
                <w:szCs w:val="20"/>
              </w:rPr>
            </w:pPr>
            <w:r w:rsidRPr="0015768E">
              <w:rPr>
                <w:rFonts w:ascii="Arial" w:hAnsi="Arial" w:cs="Arial"/>
                <w:b/>
                <w:sz w:val="20"/>
                <w:szCs w:val="20"/>
              </w:rPr>
              <w:t>Financial year</w:t>
            </w:r>
          </w:p>
        </w:tc>
        <w:tc>
          <w:tcPr>
            <w:tcW w:w="3613" w:type="dxa"/>
          </w:tcPr>
          <w:p w14:paraId="0982FEF1" w14:textId="77777777" w:rsidR="00C5267B" w:rsidRPr="0015768E" w:rsidRDefault="00C5267B" w:rsidP="00005FC5">
            <w:pPr>
              <w:spacing w:before="120" w:after="120"/>
              <w:rPr>
                <w:rFonts w:ascii="Arial" w:hAnsi="Arial" w:cs="Arial"/>
                <w:b/>
                <w:color w:val="5B9BD5" w:themeColor="accent5"/>
                <w:sz w:val="18"/>
              </w:rPr>
            </w:pPr>
            <w:r>
              <w:rPr>
                <w:rFonts w:ascii="Arial" w:hAnsi="Arial" w:cs="Arial"/>
                <w:b/>
                <w:color w:val="FF0000"/>
                <w:sz w:val="18"/>
              </w:rPr>
              <w:t>2022-</w:t>
            </w:r>
            <w:r w:rsidRPr="001C01F7">
              <w:rPr>
                <w:rFonts w:ascii="Arial" w:hAnsi="Arial" w:cs="Arial"/>
                <w:b/>
                <w:color w:val="FF0000"/>
                <w:sz w:val="18"/>
              </w:rPr>
              <w:t>20</w:t>
            </w:r>
            <w:r>
              <w:rPr>
                <w:rFonts w:ascii="Arial" w:hAnsi="Arial" w:cs="Arial"/>
                <w:b/>
                <w:color w:val="FF0000"/>
                <w:sz w:val="18"/>
              </w:rPr>
              <w:t>23</w:t>
            </w:r>
          </w:p>
        </w:tc>
      </w:tr>
    </w:tbl>
    <w:p w14:paraId="69BF1E42" w14:textId="77777777" w:rsidR="00C5267B" w:rsidRPr="0015768E" w:rsidRDefault="00C5267B" w:rsidP="00C5267B">
      <w:pPr>
        <w:rPr>
          <w:rFonts w:ascii="Arial" w:hAnsi="Arial" w:cs="Arial"/>
          <w:color w:val="222222"/>
          <w:sz w:val="20"/>
          <w:szCs w:val="20"/>
          <w:shd w:val="clear" w:color="auto" w:fill="FFFFFF"/>
        </w:rPr>
      </w:pPr>
    </w:p>
    <w:tbl>
      <w:tblPr>
        <w:tblStyle w:val="TableGrid"/>
        <w:tblW w:w="0" w:type="auto"/>
        <w:tblLook w:val="04A0" w:firstRow="1" w:lastRow="0" w:firstColumn="1" w:lastColumn="0" w:noHBand="0" w:noVBand="1"/>
      </w:tblPr>
      <w:tblGrid>
        <w:gridCol w:w="2619"/>
        <w:gridCol w:w="912"/>
        <w:gridCol w:w="1107"/>
        <w:gridCol w:w="1196"/>
        <w:gridCol w:w="887"/>
        <w:gridCol w:w="1172"/>
        <w:gridCol w:w="1123"/>
      </w:tblGrid>
      <w:tr w:rsidR="00C5267B" w:rsidRPr="0015768E" w14:paraId="55A2D613" w14:textId="77777777" w:rsidTr="00005FC5">
        <w:tc>
          <w:tcPr>
            <w:tcW w:w="6232" w:type="dxa"/>
            <w:shd w:val="clear" w:color="auto" w:fill="BDD6EE" w:themeFill="accent5" w:themeFillTint="66"/>
          </w:tcPr>
          <w:p w14:paraId="63F8AAA2" w14:textId="77777777" w:rsidR="00C5267B" w:rsidRPr="001C01F7" w:rsidRDefault="00C5267B" w:rsidP="00005FC5">
            <w:pPr>
              <w:spacing w:before="40" w:after="40"/>
              <w:jc w:val="center"/>
              <w:rPr>
                <w:rFonts w:ascii="Arial" w:hAnsi="Arial" w:cs="Arial"/>
                <w:b/>
                <w:sz w:val="20"/>
                <w:szCs w:val="20"/>
              </w:rPr>
            </w:pPr>
            <w:r w:rsidRPr="001C01F7">
              <w:rPr>
                <w:rFonts w:ascii="Arial" w:hAnsi="Arial" w:cs="Arial"/>
                <w:b/>
                <w:sz w:val="20"/>
                <w:szCs w:val="20"/>
              </w:rPr>
              <w:t>Asset description – include model no.</w:t>
            </w:r>
          </w:p>
        </w:tc>
        <w:tc>
          <w:tcPr>
            <w:tcW w:w="1322" w:type="dxa"/>
            <w:shd w:val="clear" w:color="auto" w:fill="BDD6EE" w:themeFill="accent5" w:themeFillTint="66"/>
          </w:tcPr>
          <w:p w14:paraId="55B6FA4B" w14:textId="77777777" w:rsidR="00C5267B" w:rsidRPr="001C01F7" w:rsidRDefault="00C5267B" w:rsidP="00005FC5">
            <w:pPr>
              <w:spacing w:before="40" w:after="40"/>
              <w:jc w:val="center"/>
              <w:rPr>
                <w:rFonts w:ascii="Arial" w:hAnsi="Arial" w:cs="Arial"/>
                <w:b/>
                <w:sz w:val="20"/>
                <w:szCs w:val="20"/>
              </w:rPr>
            </w:pPr>
            <w:r w:rsidRPr="001C01F7">
              <w:rPr>
                <w:rFonts w:ascii="Arial" w:hAnsi="Arial" w:cs="Arial"/>
                <w:b/>
                <w:sz w:val="20"/>
                <w:szCs w:val="20"/>
              </w:rPr>
              <w:t>Serial no.</w:t>
            </w:r>
          </w:p>
        </w:tc>
        <w:tc>
          <w:tcPr>
            <w:tcW w:w="1322" w:type="dxa"/>
            <w:shd w:val="clear" w:color="auto" w:fill="BDD6EE" w:themeFill="accent5" w:themeFillTint="66"/>
          </w:tcPr>
          <w:p w14:paraId="67ACE93C" w14:textId="77777777" w:rsidR="00C5267B" w:rsidRPr="001C01F7" w:rsidRDefault="00C5267B" w:rsidP="00005FC5">
            <w:pPr>
              <w:spacing w:before="40" w:after="40"/>
              <w:jc w:val="center"/>
              <w:rPr>
                <w:rFonts w:ascii="Arial" w:hAnsi="Arial" w:cs="Arial"/>
                <w:b/>
                <w:sz w:val="20"/>
                <w:szCs w:val="20"/>
              </w:rPr>
            </w:pPr>
            <w:r w:rsidRPr="001C01F7">
              <w:rPr>
                <w:rFonts w:ascii="Arial" w:hAnsi="Arial" w:cs="Arial"/>
                <w:b/>
                <w:sz w:val="20"/>
                <w:szCs w:val="20"/>
              </w:rPr>
              <w:t>Quantity</w:t>
            </w:r>
          </w:p>
        </w:tc>
        <w:tc>
          <w:tcPr>
            <w:tcW w:w="1322" w:type="dxa"/>
            <w:shd w:val="clear" w:color="auto" w:fill="BDD6EE" w:themeFill="accent5" w:themeFillTint="66"/>
          </w:tcPr>
          <w:p w14:paraId="6F7C8267" w14:textId="77777777" w:rsidR="00C5267B" w:rsidRPr="001C01F7" w:rsidRDefault="00C5267B" w:rsidP="00005FC5">
            <w:pPr>
              <w:spacing w:before="40" w:after="40"/>
              <w:jc w:val="center"/>
              <w:rPr>
                <w:rFonts w:ascii="Arial" w:hAnsi="Arial" w:cs="Arial"/>
                <w:b/>
                <w:sz w:val="20"/>
                <w:szCs w:val="20"/>
              </w:rPr>
            </w:pPr>
            <w:r w:rsidRPr="001C01F7">
              <w:rPr>
                <w:rFonts w:ascii="Arial" w:hAnsi="Arial" w:cs="Arial"/>
                <w:b/>
                <w:sz w:val="20"/>
                <w:szCs w:val="20"/>
              </w:rPr>
              <w:t>Individual value ($)</w:t>
            </w:r>
          </w:p>
        </w:tc>
        <w:tc>
          <w:tcPr>
            <w:tcW w:w="1322" w:type="dxa"/>
            <w:shd w:val="clear" w:color="auto" w:fill="BDD6EE" w:themeFill="accent5" w:themeFillTint="66"/>
          </w:tcPr>
          <w:p w14:paraId="16A3A0EE" w14:textId="77777777" w:rsidR="00C5267B" w:rsidRPr="001C01F7" w:rsidRDefault="00C5267B" w:rsidP="00005FC5">
            <w:pPr>
              <w:spacing w:before="40" w:after="40"/>
              <w:jc w:val="center"/>
              <w:rPr>
                <w:rFonts w:ascii="Arial" w:hAnsi="Arial" w:cs="Arial"/>
                <w:b/>
                <w:sz w:val="20"/>
                <w:szCs w:val="20"/>
              </w:rPr>
            </w:pPr>
            <w:r w:rsidRPr="001C01F7">
              <w:rPr>
                <w:rFonts w:ascii="Arial" w:hAnsi="Arial" w:cs="Arial"/>
                <w:b/>
                <w:sz w:val="20"/>
                <w:szCs w:val="20"/>
              </w:rPr>
              <w:t>Total value ($)</w:t>
            </w:r>
          </w:p>
        </w:tc>
        <w:tc>
          <w:tcPr>
            <w:tcW w:w="1322" w:type="dxa"/>
            <w:shd w:val="clear" w:color="auto" w:fill="BDD6EE" w:themeFill="accent5" w:themeFillTint="66"/>
          </w:tcPr>
          <w:p w14:paraId="1E619983" w14:textId="77777777" w:rsidR="00C5267B" w:rsidRPr="001C01F7" w:rsidRDefault="00C5267B" w:rsidP="00005FC5">
            <w:pPr>
              <w:spacing w:before="40" w:after="40"/>
              <w:jc w:val="center"/>
              <w:rPr>
                <w:rFonts w:ascii="Arial" w:hAnsi="Arial" w:cs="Arial"/>
                <w:b/>
                <w:sz w:val="20"/>
                <w:szCs w:val="20"/>
              </w:rPr>
            </w:pPr>
            <w:r w:rsidRPr="001C01F7">
              <w:rPr>
                <w:rFonts w:ascii="Arial" w:hAnsi="Arial" w:cs="Arial"/>
                <w:b/>
                <w:sz w:val="20"/>
                <w:szCs w:val="20"/>
              </w:rPr>
              <w:t>Purchase date</w:t>
            </w:r>
          </w:p>
        </w:tc>
        <w:tc>
          <w:tcPr>
            <w:tcW w:w="1323" w:type="dxa"/>
            <w:shd w:val="clear" w:color="auto" w:fill="BDD6EE" w:themeFill="accent5" w:themeFillTint="66"/>
          </w:tcPr>
          <w:p w14:paraId="214B0245" w14:textId="77777777" w:rsidR="00C5267B" w:rsidRPr="001C01F7" w:rsidRDefault="00C5267B" w:rsidP="00005FC5">
            <w:pPr>
              <w:spacing w:before="40" w:after="40"/>
              <w:jc w:val="center"/>
              <w:rPr>
                <w:rFonts w:ascii="Arial" w:hAnsi="Arial" w:cs="Arial"/>
                <w:b/>
                <w:sz w:val="20"/>
                <w:szCs w:val="20"/>
              </w:rPr>
            </w:pPr>
            <w:r w:rsidRPr="001C01F7">
              <w:rPr>
                <w:rFonts w:ascii="Arial" w:hAnsi="Arial" w:cs="Arial"/>
                <w:b/>
                <w:sz w:val="20"/>
                <w:szCs w:val="20"/>
              </w:rPr>
              <w:t>Disposal date</w:t>
            </w:r>
          </w:p>
        </w:tc>
      </w:tr>
      <w:tr w:rsidR="00C5267B" w:rsidRPr="0015768E" w14:paraId="0D7AB48A" w14:textId="77777777" w:rsidTr="00005FC5">
        <w:tc>
          <w:tcPr>
            <w:tcW w:w="6232" w:type="dxa"/>
          </w:tcPr>
          <w:p w14:paraId="62FB7BE7"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64CD476C"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3239F9C3"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752F8D85"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3C5525CC"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2997CDF7"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3" w:type="dxa"/>
          </w:tcPr>
          <w:p w14:paraId="3FC541D1" w14:textId="77777777" w:rsidR="00C5267B" w:rsidRPr="0015768E" w:rsidRDefault="00C5267B" w:rsidP="00005FC5">
            <w:pPr>
              <w:spacing w:before="60" w:after="60"/>
              <w:rPr>
                <w:rFonts w:ascii="Arial" w:hAnsi="Arial" w:cs="Arial"/>
                <w:color w:val="222222"/>
                <w:sz w:val="20"/>
                <w:szCs w:val="20"/>
                <w:shd w:val="clear" w:color="auto" w:fill="FFFFFF"/>
              </w:rPr>
            </w:pPr>
          </w:p>
        </w:tc>
      </w:tr>
      <w:tr w:rsidR="00C5267B" w:rsidRPr="0015768E" w14:paraId="57D20A6D" w14:textId="77777777" w:rsidTr="00005FC5">
        <w:tc>
          <w:tcPr>
            <w:tcW w:w="6232" w:type="dxa"/>
          </w:tcPr>
          <w:p w14:paraId="376CBBCB"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616D3449"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357BB0AF"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6535ED15"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60D531B8"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6DE139AE"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3" w:type="dxa"/>
          </w:tcPr>
          <w:p w14:paraId="746EC03E" w14:textId="77777777" w:rsidR="00C5267B" w:rsidRPr="0015768E" w:rsidRDefault="00C5267B" w:rsidP="00005FC5">
            <w:pPr>
              <w:spacing w:before="60" w:after="60"/>
              <w:rPr>
                <w:rFonts w:ascii="Arial" w:hAnsi="Arial" w:cs="Arial"/>
                <w:color w:val="222222"/>
                <w:sz w:val="20"/>
                <w:szCs w:val="20"/>
                <w:shd w:val="clear" w:color="auto" w:fill="FFFFFF"/>
              </w:rPr>
            </w:pPr>
          </w:p>
        </w:tc>
      </w:tr>
      <w:tr w:rsidR="00C5267B" w:rsidRPr="0015768E" w14:paraId="0C768923" w14:textId="77777777" w:rsidTr="00005FC5">
        <w:tc>
          <w:tcPr>
            <w:tcW w:w="6232" w:type="dxa"/>
          </w:tcPr>
          <w:p w14:paraId="2FE6D3D6"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45598339"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160BEA51"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6228D946"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542446F1"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0EC276B4"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3" w:type="dxa"/>
          </w:tcPr>
          <w:p w14:paraId="55508120" w14:textId="77777777" w:rsidR="00C5267B" w:rsidRPr="0015768E" w:rsidRDefault="00C5267B" w:rsidP="00005FC5">
            <w:pPr>
              <w:spacing w:before="60" w:after="60"/>
              <w:rPr>
                <w:rFonts w:ascii="Arial" w:hAnsi="Arial" w:cs="Arial"/>
                <w:color w:val="222222"/>
                <w:sz w:val="20"/>
                <w:szCs w:val="20"/>
                <w:shd w:val="clear" w:color="auto" w:fill="FFFFFF"/>
              </w:rPr>
            </w:pPr>
          </w:p>
        </w:tc>
      </w:tr>
      <w:tr w:rsidR="00C5267B" w:rsidRPr="0015768E" w14:paraId="6D9B6708" w14:textId="77777777" w:rsidTr="00005FC5">
        <w:tc>
          <w:tcPr>
            <w:tcW w:w="6232" w:type="dxa"/>
          </w:tcPr>
          <w:p w14:paraId="3A77B565"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1D76A794"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6C07A1F8"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7BDD92B0"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7E5163D8"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137043B1"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3" w:type="dxa"/>
          </w:tcPr>
          <w:p w14:paraId="54E19845" w14:textId="77777777" w:rsidR="00C5267B" w:rsidRPr="0015768E" w:rsidRDefault="00C5267B" w:rsidP="00005FC5">
            <w:pPr>
              <w:spacing w:before="60" w:after="60"/>
              <w:rPr>
                <w:rFonts w:ascii="Arial" w:hAnsi="Arial" w:cs="Arial"/>
                <w:color w:val="222222"/>
                <w:sz w:val="20"/>
                <w:szCs w:val="20"/>
                <w:shd w:val="clear" w:color="auto" w:fill="FFFFFF"/>
              </w:rPr>
            </w:pPr>
          </w:p>
        </w:tc>
      </w:tr>
      <w:tr w:rsidR="00C5267B" w:rsidRPr="0015768E" w14:paraId="705C1071" w14:textId="77777777" w:rsidTr="00005FC5">
        <w:tc>
          <w:tcPr>
            <w:tcW w:w="6232" w:type="dxa"/>
          </w:tcPr>
          <w:p w14:paraId="7DCC812F"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2984DBD7"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68F29301"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3CFE8DA4"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0C8CA539"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0AAB2A9E"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3" w:type="dxa"/>
          </w:tcPr>
          <w:p w14:paraId="638E97A2" w14:textId="77777777" w:rsidR="00C5267B" w:rsidRPr="0015768E" w:rsidRDefault="00C5267B" w:rsidP="00005FC5">
            <w:pPr>
              <w:spacing w:before="60" w:after="60"/>
              <w:rPr>
                <w:rFonts w:ascii="Arial" w:hAnsi="Arial" w:cs="Arial"/>
                <w:color w:val="222222"/>
                <w:sz w:val="20"/>
                <w:szCs w:val="20"/>
                <w:shd w:val="clear" w:color="auto" w:fill="FFFFFF"/>
              </w:rPr>
            </w:pPr>
          </w:p>
        </w:tc>
      </w:tr>
      <w:tr w:rsidR="00C5267B" w:rsidRPr="0015768E" w14:paraId="7B63CCE4" w14:textId="77777777" w:rsidTr="00005FC5">
        <w:tc>
          <w:tcPr>
            <w:tcW w:w="6232" w:type="dxa"/>
          </w:tcPr>
          <w:p w14:paraId="16EFC327"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071E6BA4"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35141618"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5EA0744D"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4C9AA928"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64582EAF"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3" w:type="dxa"/>
          </w:tcPr>
          <w:p w14:paraId="2603D089" w14:textId="77777777" w:rsidR="00C5267B" w:rsidRPr="0015768E" w:rsidRDefault="00C5267B" w:rsidP="00005FC5">
            <w:pPr>
              <w:spacing w:before="60" w:after="60"/>
              <w:rPr>
                <w:rFonts w:ascii="Arial" w:hAnsi="Arial" w:cs="Arial"/>
                <w:color w:val="222222"/>
                <w:sz w:val="20"/>
                <w:szCs w:val="20"/>
                <w:shd w:val="clear" w:color="auto" w:fill="FFFFFF"/>
              </w:rPr>
            </w:pPr>
          </w:p>
        </w:tc>
      </w:tr>
      <w:tr w:rsidR="00C5267B" w:rsidRPr="0015768E" w14:paraId="2079CECD" w14:textId="77777777" w:rsidTr="00005FC5">
        <w:tc>
          <w:tcPr>
            <w:tcW w:w="6232" w:type="dxa"/>
          </w:tcPr>
          <w:p w14:paraId="3EB83EB7"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3D4ABDEF"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7765504A"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04C61841"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3E9D2259"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2D3B74AB"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3" w:type="dxa"/>
          </w:tcPr>
          <w:p w14:paraId="5CF790C5" w14:textId="77777777" w:rsidR="00C5267B" w:rsidRPr="0015768E" w:rsidRDefault="00C5267B" w:rsidP="00005FC5">
            <w:pPr>
              <w:spacing w:before="60" w:after="60"/>
              <w:rPr>
                <w:rFonts w:ascii="Arial" w:hAnsi="Arial" w:cs="Arial"/>
                <w:color w:val="222222"/>
                <w:sz w:val="20"/>
                <w:szCs w:val="20"/>
                <w:shd w:val="clear" w:color="auto" w:fill="FFFFFF"/>
              </w:rPr>
            </w:pPr>
          </w:p>
        </w:tc>
      </w:tr>
      <w:tr w:rsidR="00C5267B" w:rsidRPr="0015768E" w14:paraId="79C5F21E" w14:textId="77777777" w:rsidTr="00005FC5">
        <w:tc>
          <w:tcPr>
            <w:tcW w:w="6232" w:type="dxa"/>
          </w:tcPr>
          <w:p w14:paraId="7BFF6443"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0FB65DB9"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62362D97"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537FDA36"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6AE33A15"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2A382A1F"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3" w:type="dxa"/>
          </w:tcPr>
          <w:p w14:paraId="47B4AFB8" w14:textId="77777777" w:rsidR="00C5267B" w:rsidRPr="0015768E" w:rsidRDefault="00C5267B" w:rsidP="00005FC5">
            <w:pPr>
              <w:spacing w:before="60" w:after="60"/>
              <w:rPr>
                <w:rFonts w:ascii="Arial" w:hAnsi="Arial" w:cs="Arial"/>
                <w:color w:val="222222"/>
                <w:sz w:val="20"/>
                <w:szCs w:val="20"/>
                <w:shd w:val="clear" w:color="auto" w:fill="FFFFFF"/>
              </w:rPr>
            </w:pPr>
          </w:p>
        </w:tc>
      </w:tr>
      <w:tr w:rsidR="00C5267B" w:rsidRPr="0015768E" w14:paraId="27FA7CAA" w14:textId="77777777" w:rsidTr="00005FC5">
        <w:tc>
          <w:tcPr>
            <w:tcW w:w="6232" w:type="dxa"/>
          </w:tcPr>
          <w:p w14:paraId="39E665A8"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56D6A224"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03171D31"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28C799AC"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0C5F3029"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3AC742C0"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3" w:type="dxa"/>
          </w:tcPr>
          <w:p w14:paraId="09589FE3" w14:textId="77777777" w:rsidR="00C5267B" w:rsidRPr="0015768E" w:rsidRDefault="00C5267B" w:rsidP="00005FC5">
            <w:pPr>
              <w:spacing w:before="60" w:after="60"/>
              <w:rPr>
                <w:rFonts w:ascii="Arial" w:hAnsi="Arial" w:cs="Arial"/>
                <w:color w:val="222222"/>
                <w:sz w:val="20"/>
                <w:szCs w:val="20"/>
                <w:shd w:val="clear" w:color="auto" w:fill="FFFFFF"/>
              </w:rPr>
            </w:pPr>
          </w:p>
        </w:tc>
      </w:tr>
      <w:tr w:rsidR="00C5267B" w:rsidRPr="0015768E" w14:paraId="0E0FEAB7" w14:textId="77777777" w:rsidTr="00005FC5">
        <w:tc>
          <w:tcPr>
            <w:tcW w:w="6232" w:type="dxa"/>
          </w:tcPr>
          <w:p w14:paraId="4F8D5E3F"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7D658494"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3A9C1EF9"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125CFE04"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1489A4D7"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7F858738"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3" w:type="dxa"/>
          </w:tcPr>
          <w:p w14:paraId="40A17B9C" w14:textId="77777777" w:rsidR="00C5267B" w:rsidRPr="0015768E" w:rsidRDefault="00C5267B" w:rsidP="00005FC5">
            <w:pPr>
              <w:spacing w:before="60" w:after="60"/>
              <w:rPr>
                <w:rFonts w:ascii="Arial" w:hAnsi="Arial" w:cs="Arial"/>
                <w:color w:val="222222"/>
                <w:sz w:val="20"/>
                <w:szCs w:val="20"/>
                <w:shd w:val="clear" w:color="auto" w:fill="FFFFFF"/>
              </w:rPr>
            </w:pPr>
          </w:p>
        </w:tc>
      </w:tr>
      <w:tr w:rsidR="00C5267B" w:rsidRPr="0015768E" w14:paraId="446C8494" w14:textId="77777777" w:rsidTr="00005FC5">
        <w:tc>
          <w:tcPr>
            <w:tcW w:w="6232" w:type="dxa"/>
          </w:tcPr>
          <w:p w14:paraId="13AC1632"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4BDC39FB"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5AA92667"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26331D8E"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120185CA"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5F764882"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3" w:type="dxa"/>
          </w:tcPr>
          <w:p w14:paraId="57C890EC" w14:textId="77777777" w:rsidR="00C5267B" w:rsidRPr="0015768E" w:rsidRDefault="00C5267B" w:rsidP="00005FC5">
            <w:pPr>
              <w:spacing w:before="60" w:after="60"/>
              <w:rPr>
                <w:rFonts w:ascii="Arial" w:hAnsi="Arial" w:cs="Arial"/>
                <w:color w:val="222222"/>
                <w:sz w:val="20"/>
                <w:szCs w:val="20"/>
                <w:shd w:val="clear" w:color="auto" w:fill="FFFFFF"/>
              </w:rPr>
            </w:pPr>
          </w:p>
        </w:tc>
      </w:tr>
      <w:tr w:rsidR="00C5267B" w:rsidRPr="0015768E" w14:paraId="294727F6" w14:textId="77777777" w:rsidTr="00005FC5">
        <w:tc>
          <w:tcPr>
            <w:tcW w:w="6232" w:type="dxa"/>
          </w:tcPr>
          <w:p w14:paraId="1226E940"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79CEFAA9"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1473315D"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22397BF4"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1254F7D7"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2" w:type="dxa"/>
          </w:tcPr>
          <w:p w14:paraId="60B4AF6C" w14:textId="77777777" w:rsidR="00C5267B" w:rsidRPr="0015768E" w:rsidRDefault="00C5267B" w:rsidP="00005FC5">
            <w:pPr>
              <w:spacing w:before="60" w:after="60"/>
              <w:rPr>
                <w:rFonts w:ascii="Arial" w:hAnsi="Arial" w:cs="Arial"/>
                <w:color w:val="222222"/>
                <w:sz w:val="20"/>
                <w:szCs w:val="20"/>
                <w:shd w:val="clear" w:color="auto" w:fill="FFFFFF"/>
              </w:rPr>
            </w:pPr>
          </w:p>
        </w:tc>
        <w:tc>
          <w:tcPr>
            <w:tcW w:w="1323" w:type="dxa"/>
          </w:tcPr>
          <w:p w14:paraId="0EBAA48B" w14:textId="77777777" w:rsidR="00C5267B" w:rsidRPr="0015768E" w:rsidRDefault="00C5267B" w:rsidP="00005FC5">
            <w:pPr>
              <w:spacing w:before="60" w:after="60"/>
              <w:rPr>
                <w:rFonts w:ascii="Arial" w:hAnsi="Arial" w:cs="Arial"/>
                <w:color w:val="222222"/>
                <w:sz w:val="20"/>
                <w:szCs w:val="20"/>
                <w:shd w:val="clear" w:color="auto" w:fill="FFFFFF"/>
              </w:rPr>
            </w:pPr>
          </w:p>
        </w:tc>
      </w:tr>
    </w:tbl>
    <w:p w14:paraId="29D4DC70" w14:textId="77777777" w:rsidR="00C5267B" w:rsidRPr="0015768E" w:rsidRDefault="00C5267B" w:rsidP="00C5267B">
      <w:pPr>
        <w:pStyle w:val="Heading2"/>
        <w:rPr>
          <w:rFonts w:ascii="Arial" w:hAnsi="Arial" w:cs="Arial"/>
        </w:rPr>
      </w:pPr>
    </w:p>
    <w:p w14:paraId="661986E2" w14:textId="77777777" w:rsidR="00C5267B" w:rsidRPr="0015768E" w:rsidRDefault="00C5267B" w:rsidP="00C5267B">
      <w:pPr>
        <w:spacing w:after="0" w:line="240" w:lineRule="auto"/>
        <w:rPr>
          <w:rFonts w:ascii="Arial" w:hAnsi="Arial" w:cs="Arial"/>
        </w:rPr>
      </w:pPr>
    </w:p>
    <w:p w14:paraId="7C586FE7" w14:textId="77777777" w:rsidR="00C5267B" w:rsidRPr="0015768E" w:rsidRDefault="00C5267B" w:rsidP="00C5267B">
      <w:pPr>
        <w:spacing w:after="0" w:line="240" w:lineRule="auto"/>
        <w:rPr>
          <w:rFonts w:ascii="Arial" w:hAnsi="Arial" w:cs="Arial"/>
        </w:rPr>
      </w:pPr>
    </w:p>
    <w:p w14:paraId="67C9EF05" w14:textId="77777777" w:rsidR="00C5267B" w:rsidRPr="0015768E" w:rsidRDefault="00C5267B" w:rsidP="00C5267B">
      <w:pPr>
        <w:spacing w:after="0" w:line="240" w:lineRule="auto"/>
        <w:rPr>
          <w:rFonts w:ascii="Arial" w:hAnsi="Arial" w:cs="Arial"/>
        </w:rPr>
      </w:pPr>
    </w:p>
    <w:p w14:paraId="48E387A1" w14:textId="77777777" w:rsidR="00C5267B" w:rsidRPr="0015768E" w:rsidRDefault="00C5267B" w:rsidP="00C5267B">
      <w:pPr>
        <w:rPr>
          <w:rFonts w:ascii="Arial" w:hAnsi="Arial" w:cs="Arial"/>
        </w:rPr>
      </w:pPr>
    </w:p>
    <w:p w14:paraId="5BD70C25" w14:textId="77777777" w:rsidR="00C5267B" w:rsidRPr="0015768E" w:rsidRDefault="00C5267B" w:rsidP="00C5267B">
      <w:pPr>
        <w:rPr>
          <w:rFonts w:ascii="Arial" w:hAnsi="Arial" w:cs="Arial"/>
        </w:rPr>
      </w:pPr>
    </w:p>
    <w:p w14:paraId="63F9CD6B" w14:textId="77777777" w:rsidR="00C5267B" w:rsidRPr="0015768E" w:rsidRDefault="00C5267B" w:rsidP="00C5267B">
      <w:pPr>
        <w:rPr>
          <w:rFonts w:ascii="Arial" w:hAnsi="Arial" w:cs="Arial"/>
        </w:rPr>
      </w:pPr>
    </w:p>
    <w:p w14:paraId="014A63E2" w14:textId="77777777" w:rsidR="00C5267B" w:rsidRPr="0015768E" w:rsidRDefault="00C5267B" w:rsidP="00C5267B">
      <w:pPr>
        <w:rPr>
          <w:rFonts w:ascii="Arial" w:hAnsi="Arial" w:cs="Arial"/>
        </w:rPr>
      </w:pPr>
    </w:p>
    <w:p w14:paraId="1DE678B2" w14:textId="77777777" w:rsidR="00C5267B" w:rsidRPr="0015768E" w:rsidRDefault="00C5267B" w:rsidP="00C5267B">
      <w:pPr>
        <w:rPr>
          <w:rFonts w:ascii="Arial" w:hAnsi="Arial" w:cs="Arial"/>
        </w:rPr>
      </w:pPr>
    </w:p>
    <w:p w14:paraId="2DB102DB" w14:textId="77777777" w:rsidR="00C5267B" w:rsidRPr="0015768E" w:rsidRDefault="00C5267B" w:rsidP="00C5267B">
      <w:pPr>
        <w:rPr>
          <w:rFonts w:ascii="Arial" w:hAnsi="Arial" w:cs="Arial"/>
        </w:rPr>
      </w:pPr>
    </w:p>
    <w:p w14:paraId="7AC767C1" w14:textId="77777777" w:rsidR="00C5267B" w:rsidRPr="0015768E" w:rsidRDefault="00C5267B" w:rsidP="00C5267B">
      <w:pPr>
        <w:rPr>
          <w:rFonts w:ascii="Arial" w:hAnsi="Arial" w:cs="Arial"/>
        </w:rPr>
      </w:pPr>
    </w:p>
    <w:p w14:paraId="4EE457A7" w14:textId="77777777" w:rsidR="00C5267B" w:rsidRPr="0015768E" w:rsidRDefault="00C5267B" w:rsidP="00C5267B">
      <w:pPr>
        <w:rPr>
          <w:rFonts w:ascii="Arial" w:hAnsi="Arial" w:cs="Arial"/>
        </w:rPr>
      </w:pPr>
    </w:p>
    <w:p w14:paraId="29037F8E" w14:textId="77777777" w:rsidR="00C5267B" w:rsidRPr="0015768E" w:rsidRDefault="00C5267B" w:rsidP="00C5267B">
      <w:pPr>
        <w:rPr>
          <w:rFonts w:ascii="Arial" w:hAnsi="Arial" w:cs="Arial"/>
        </w:rPr>
      </w:pPr>
    </w:p>
    <w:p w14:paraId="064134EB" w14:textId="77777777" w:rsidR="00C5267B" w:rsidRPr="0015768E" w:rsidRDefault="00C5267B" w:rsidP="00C5267B">
      <w:pPr>
        <w:rPr>
          <w:rFonts w:ascii="Arial" w:hAnsi="Arial" w:cs="Arial"/>
        </w:rPr>
      </w:pPr>
    </w:p>
    <w:p w14:paraId="0E97D60B" w14:textId="77777777" w:rsidR="00C5267B" w:rsidRPr="0015768E" w:rsidRDefault="00C5267B" w:rsidP="00C5267B">
      <w:pPr>
        <w:rPr>
          <w:rFonts w:ascii="Arial" w:hAnsi="Arial" w:cs="Arial"/>
        </w:rPr>
      </w:pPr>
    </w:p>
    <w:p w14:paraId="71FB2016" w14:textId="77777777" w:rsidR="00C5267B" w:rsidRPr="001C01F7" w:rsidRDefault="00C5267B" w:rsidP="00C5267B">
      <w:pPr>
        <w:rPr>
          <w:rFonts w:ascii="Arial" w:hAnsi="Arial" w:cs="Arial"/>
        </w:rPr>
      </w:pPr>
      <w:r w:rsidRPr="0015768E">
        <w:rPr>
          <w:rFonts w:ascii="Arial" w:hAnsi="Arial" w:cs="Arial"/>
          <w:b/>
        </w:rPr>
        <w:t xml:space="preserve">Please return completed form to Council’s Governance Officer by email at </w:t>
      </w:r>
      <w:hyperlink r:id="rId32" w:history="1">
        <w:r w:rsidRPr="001C01F7">
          <w:rPr>
            <w:rStyle w:val="Hyperlink"/>
            <w:rFonts w:ascii="Arial" w:hAnsi="Arial" w:cs="Arial"/>
          </w:rPr>
          <w:t>CAC@colacotway.vic.gov.au</w:t>
        </w:r>
      </w:hyperlink>
    </w:p>
    <w:p w14:paraId="4A0ADFC2" w14:textId="77777777" w:rsidR="00C5267B" w:rsidRPr="0015768E" w:rsidRDefault="00C5267B" w:rsidP="00C5267B">
      <w:pPr>
        <w:rPr>
          <w:rFonts w:ascii="Arial" w:hAnsi="Arial" w:cs="Arial"/>
        </w:rPr>
      </w:pPr>
      <w:r w:rsidRPr="0015768E">
        <w:rPr>
          <w:rFonts w:ascii="Arial" w:hAnsi="Arial" w:cs="Arial"/>
        </w:rPr>
        <w:br w:type="page"/>
      </w:r>
    </w:p>
    <w:p w14:paraId="1E36E162" w14:textId="77777777" w:rsidR="00C5267B" w:rsidRPr="009F5163" w:rsidRDefault="00C5267B" w:rsidP="00C5267B">
      <w:pPr>
        <w:pStyle w:val="Heading1"/>
        <w:jc w:val="both"/>
        <w:rPr>
          <w:rFonts w:ascii="Arial" w:hAnsi="Arial" w:cs="Arial"/>
          <w:b/>
          <w:noProof/>
          <w:sz w:val="28"/>
          <w:szCs w:val="28"/>
        </w:rPr>
      </w:pPr>
      <w:bookmarkStart w:id="45" w:name="_Toc125701815"/>
      <w:r w:rsidRPr="009F5163">
        <w:rPr>
          <w:rFonts w:ascii="Arial" w:hAnsi="Arial" w:cs="Arial"/>
          <w:b/>
          <w:noProof/>
          <w:sz w:val="28"/>
          <w:szCs w:val="28"/>
        </w:rPr>
        <w:lastRenderedPageBreak/>
        <w:t>Attachment 9 – Community Asset Committee Fees &amp; Charges Recommendation to CEO form</w:t>
      </w:r>
      <w:bookmarkEnd w:id="45"/>
    </w:p>
    <w:p w14:paraId="3A712027" w14:textId="77777777" w:rsidR="00C5267B" w:rsidRPr="0015768E" w:rsidRDefault="00C5267B" w:rsidP="00C5267B">
      <w:pPr>
        <w:spacing w:after="0" w:line="240" w:lineRule="auto"/>
        <w:rPr>
          <w:rFonts w:ascii="Arial" w:hAnsi="Arial" w:cs="Arial"/>
        </w:rPr>
      </w:pPr>
    </w:p>
    <w:p w14:paraId="20EB50CF" w14:textId="77777777" w:rsidR="00C5267B" w:rsidRPr="0015768E" w:rsidRDefault="00C5267B" w:rsidP="00C5267B">
      <w:pPr>
        <w:pStyle w:val="Header"/>
        <w:spacing w:before="240"/>
        <w:rPr>
          <w:rFonts w:ascii="Arial" w:hAnsi="Arial" w:cs="Arial"/>
          <w:color w:val="4472C4" w:themeColor="accent1"/>
          <w:sz w:val="28"/>
          <w:szCs w:val="28"/>
        </w:rPr>
      </w:pPr>
      <w:r w:rsidRPr="0015768E">
        <w:rPr>
          <w:rFonts w:ascii="Arial" w:hAnsi="Arial" w:cs="Arial"/>
          <w:color w:val="4472C4" w:themeColor="accent1"/>
          <w:sz w:val="28"/>
          <w:szCs w:val="28"/>
        </w:rPr>
        <w:t>Recommended fees and charges</w:t>
      </w:r>
    </w:p>
    <w:tbl>
      <w:tblPr>
        <w:tblStyle w:val="TableGrid"/>
        <w:tblW w:w="0" w:type="auto"/>
        <w:tblLook w:val="04A0" w:firstRow="1" w:lastRow="0" w:firstColumn="1" w:lastColumn="0" w:noHBand="0" w:noVBand="1"/>
      </w:tblPr>
      <w:tblGrid>
        <w:gridCol w:w="2465"/>
        <w:gridCol w:w="6551"/>
      </w:tblGrid>
      <w:tr w:rsidR="00C5267B" w:rsidRPr="0015768E" w14:paraId="30A48834" w14:textId="77777777" w:rsidTr="00005FC5">
        <w:tc>
          <w:tcPr>
            <w:tcW w:w="2481" w:type="dxa"/>
            <w:shd w:val="clear" w:color="auto" w:fill="BDD6EE" w:themeFill="accent5" w:themeFillTint="66"/>
          </w:tcPr>
          <w:p w14:paraId="7E87EA77" w14:textId="77777777" w:rsidR="00C5267B" w:rsidRPr="001C01F7" w:rsidRDefault="00C5267B" w:rsidP="00005FC5">
            <w:pPr>
              <w:spacing w:before="40" w:after="40"/>
              <w:rPr>
                <w:rFonts w:ascii="Arial" w:hAnsi="Arial" w:cs="Arial"/>
                <w:b/>
                <w:szCs w:val="20"/>
              </w:rPr>
            </w:pPr>
            <w:r w:rsidRPr="001C01F7">
              <w:rPr>
                <w:rFonts w:ascii="Arial" w:hAnsi="Arial" w:cs="Arial"/>
                <w:b/>
                <w:szCs w:val="20"/>
              </w:rPr>
              <w:t>Summary of current fees and charges</w:t>
            </w:r>
          </w:p>
        </w:tc>
        <w:tc>
          <w:tcPr>
            <w:tcW w:w="6701" w:type="dxa"/>
          </w:tcPr>
          <w:p w14:paraId="3F3ACC32" w14:textId="77777777" w:rsidR="00C5267B" w:rsidRPr="0015768E" w:rsidRDefault="00C5267B" w:rsidP="00005FC5">
            <w:pPr>
              <w:spacing w:before="120" w:after="120"/>
              <w:rPr>
                <w:rFonts w:ascii="Arial" w:hAnsi="Arial" w:cs="Arial"/>
                <w:b/>
                <w:color w:val="5B9BD5" w:themeColor="accent5"/>
                <w:sz w:val="18"/>
              </w:rPr>
            </w:pPr>
          </w:p>
          <w:p w14:paraId="4DB86278" w14:textId="77777777" w:rsidR="00C5267B" w:rsidRPr="0015768E" w:rsidRDefault="00C5267B" w:rsidP="00005FC5">
            <w:pPr>
              <w:spacing w:before="120" w:after="120"/>
              <w:rPr>
                <w:rFonts w:ascii="Arial" w:hAnsi="Arial" w:cs="Arial"/>
                <w:b/>
                <w:color w:val="5B9BD5" w:themeColor="accent5"/>
                <w:sz w:val="18"/>
              </w:rPr>
            </w:pPr>
          </w:p>
          <w:p w14:paraId="35A67A4C" w14:textId="77777777" w:rsidR="00C5267B" w:rsidRPr="0015768E" w:rsidRDefault="00C5267B" w:rsidP="00005FC5">
            <w:pPr>
              <w:spacing w:before="120" w:after="120"/>
              <w:rPr>
                <w:rFonts w:ascii="Arial" w:hAnsi="Arial" w:cs="Arial"/>
                <w:b/>
                <w:color w:val="5B9BD5" w:themeColor="accent5"/>
                <w:sz w:val="18"/>
              </w:rPr>
            </w:pPr>
          </w:p>
          <w:p w14:paraId="4EAE943E" w14:textId="77777777" w:rsidR="00C5267B" w:rsidRPr="0015768E" w:rsidRDefault="00C5267B" w:rsidP="00005FC5">
            <w:pPr>
              <w:spacing w:before="120" w:after="120"/>
              <w:rPr>
                <w:rFonts w:ascii="Arial" w:hAnsi="Arial" w:cs="Arial"/>
                <w:b/>
                <w:color w:val="5B9BD5" w:themeColor="accent5"/>
                <w:sz w:val="18"/>
              </w:rPr>
            </w:pPr>
          </w:p>
          <w:p w14:paraId="1A79F82D" w14:textId="77777777" w:rsidR="00C5267B" w:rsidRPr="0015768E" w:rsidRDefault="00C5267B" w:rsidP="00005FC5">
            <w:pPr>
              <w:spacing w:before="120" w:after="120"/>
              <w:rPr>
                <w:rFonts w:ascii="Arial" w:hAnsi="Arial" w:cs="Arial"/>
                <w:b/>
                <w:color w:val="5B9BD5" w:themeColor="accent5"/>
                <w:sz w:val="18"/>
              </w:rPr>
            </w:pPr>
          </w:p>
          <w:p w14:paraId="54328E2B" w14:textId="77777777" w:rsidR="00C5267B" w:rsidRPr="0015768E" w:rsidRDefault="00C5267B" w:rsidP="00005FC5">
            <w:pPr>
              <w:spacing w:before="120" w:after="120"/>
              <w:rPr>
                <w:rFonts w:ascii="Arial" w:hAnsi="Arial" w:cs="Arial"/>
                <w:b/>
                <w:color w:val="5B9BD5" w:themeColor="accent5"/>
                <w:sz w:val="18"/>
              </w:rPr>
            </w:pPr>
          </w:p>
          <w:p w14:paraId="3284EDD3"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01A0ED0E" w14:textId="77777777" w:rsidTr="00005FC5">
        <w:tc>
          <w:tcPr>
            <w:tcW w:w="2481" w:type="dxa"/>
            <w:shd w:val="clear" w:color="auto" w:fill="BDD6EE" w:themeFill="accent5" w:themeFillTint="66"/>
          </w:tcPr>
          <w:p w14:paraId="3309F07C" w14:textId="77777777" w:rsidR="00C5267B" w:rsidRPr="001C01F7" w:rsidRDefault="00C5267B" w:rsidP="00005FC5">
            <w:pPr>
              <w:spacing w:before="40" w:after="40"/>
              <w:rPr>
                <w:rFonts w:ascii="Arial" w:hAnsi="Arial" w:cs="Arial"/>
                <w:b/>
                <w:szCs w:val="20"/>
              </w:rPr>
            </w:pPr>
            <w:r w:rsidRPr="001C01F7">
              <w:rPr>
                <w:rFonts w:ascii="Arial" w:hAnsi="Arial" w:cs="Arial"/>
                <w:b/>
                <w:szCs w:val="20"/>
              </w:rPr>
              <w:t>Recommended fees and charges</w:t>
            </w:r>
          </w:p>
        </w:tc>
        <w:tc>
          <w:tcPr>
            <w:tcW w:w="6701" w:type="dxa"/>
          </w:tcPr>
          <w:p w14:paraId="1F5B845D" w14:textId="77777777" w:rsidR="00C5267B" w:rsidRPr="0015768E" w:rsidRDefault="00C5267B" w:rsidP="00005FC5">
            <w:pPr>
              <w:spacing w:before="120" w:after="120"/>
              <w:rPr>
                <w:rFonts w:ascii="Arial" w:hAnsi="Arial" w:cs="Arial"/>
                <w:b/>
                <w:color w:val="5B9BD5" w:themeColor="accent5"/>
                <w:sz w:val="18"/>
              </w:rPr>
            </w:pPr>
          </w:p>
          <w:p w14:paraId="14F1A9EC" w14:textId="77777777" w:rsidR="00C5267B" w:rsidRPr="0015768E" w:rsidRDefault="00C5267B" w:rsidP="00005FC5">
            <w:pPr>
              <w:spacing w:before="120" w:after="120"/>
              <w:rPr>
                <w:rFonts w:ascii="Arial" w:hAnsi="Arial" w:cs="Arial"/>
                <w:b/>
                <w:color w:val="5B9BD5" w:themeColor="accent5"/>
                <w:sz w:val="18"/>
              </w:rPr>
            </w:pPr>
          </w:p>
          <w:p w14:paraId="161076D0" w14:textId="77777777" w:rsidR="00C5267B" w:rsidRPr="0015768E" w:rsidRDefault="00C5267B" w:rsidP="00005FC5">
            <w:pPr>
              <w:spacing w:before="120" w:after="120"/>
              <w:rPr>
                <w:rFonts w:ascii="Arial" w:hAnsi="Arial" w:cs="Arial"/>
                <w:b/>
                <w:color w:val="5B9BD5" w:themeColor="accent5"/>
                <w:sz w:val="18"/>
              </w:rPr>
            </w:pPr>
          </w:p>
          <w:p w14:paraId="10AAC642" w14:textId="77777777" w:rsidR="00C5267B" w:rsidRPr="0015768E" w:rsidRDefault="00C5267B" w:rsidP="00005FC5">
            <w:pPr>
              <w:spacing w:before="120" w:after="120"/>
              <w:rPr>
                <w:rFonts w:ascii="Arial" w:hAnsi="Arial" w:cs="Arial"/>
                <w:b/>
                <w:color w:val="5B9BD5" w:themeColor="accent5"/>
                <w:sz w:val="18"/>
              </w:rPr>
            </w:pPr>
          </w:p>
          <w:p w14:paraId="02848A67" w14:textId="77777777" w:rsidR="00C5267B" w:rsidRPr="0015768E" w:rsidRDefault="00C5267B" w:rsidP="00005FC5">
            <w:pPr>
              <w:spacing w:before="120" w:after="120"/>
              <w:rPr>
                <w:rFonts w:ascii="Arial" w:hAnsi="Arial" w:cs="Arial"/>
                <w:b/>
                <w:color w:val="5B9BD5" w:themeColor="accent5"/>
                <w:sz w:val="18"/>
              </w:rPr>
            </w:pPr>
          </w:p>
          <w:p w14:paraId="31BE3C47" w14:textId="77777777" w:rsidR="00C5267B" w:rsidRPr="0015768E" w:rsidRDefault="00C5267B" w:rsidP="00005FC5">
            <w:pPr>
              <w:spacing w:before="120" w:after="120"/>
              <w:rPr>
                <w:rFonts w:ascii="Arial" w:hAnsi="Arial" w:cs="Arial"/>
                <w:b/>
                <w:color w:val="5B9BD5" w:themeColor="accent5"/>
                <w:sz w:val="18"/>
              </w:rPr>
            </w:pPr>
          </w:p>
          <w:p w14:paraId="6A1B45BC" w14:textId="77777777" w:rsidR="00C5267B" w:rsidRPr="0015768E" w:rsidRDefault="00C5267B" w:rsidP="00005FC5">
            <w:pPr>
              <w:spacing w:before="120" w:after="120"/>
              <w:rPr>
                <w:rFonts w:ascii="Arial" w:hAnsi="Arial" w:cs="Arial"/>
                <w:b/>
                <w:color w:val="5B9BD5" w:themeColor="accent5"/>
                <w:sz w:val="18"/>
              </w:rPr>
            </w:pPr>
          </w:p>
          <w:p w14:paraId="334F3B41"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0EEAD2A2" w14:textId="77777777" w:rsidTr="00005FC5">
        <w:tc>
          <w:tcPr>
            <w:tcW w:w="2481" w:type="dxa"/>
            <w:shd w:val="clear" w:color="auto" w:fill="BDD6EE" w:themeFill="accent5" w:themeFillTint="66"/>
          </w:tcPr>
          <w:p w14:paraId="15B2EDA8" w14:textId="77777777" w:rsidR="00C5267B" w:rsidRPr="001C01F7" w:rsidRDefault="00C5267B" w:rsidP="00005FC5">
            <w:pPr>
              <w:spacing w:before="40" w:after="40"/>
              <w:rPr>
                <w:rFonts w:ascii="Arial" w:hAnsi="Arial" w:cs="Arial"/>
                <w:b/>
                <w:szCs w:val="20"/>
              </w:rPr>
            </w:pPr>
            <w:r w:rsidRPr="001C01F7">
              <w:rPr>
                <w:rFonts w:ascii="Arial" w:hAnsi="Arial" w:cs="Arial"/>
                <w:b/>
                <w:szCs w:val="20"/>
              </w:rPr>
              <w:t>Financial year</w:t>
            </w:r>
          </w:p>
        </w:tc>
        <w:tc>
          <w:tcPr>
            <w:tcW w:w="6701" w:type="dxa"/>
          </w:tcPr>
          <w:p w14:paraId="0C540906" w14:textId="77777777" w:rsidR="00C5267B" w:rsidRPr="0015768E" w:rsidRDefault="00C5267B" w:rsidP="00005FC5">
            <w:pPr>
              <w:spacing w:before="120" w:after="120"/>
              <w:rPr>
                <w:rFonts w:ascii="Arial" w:hAnsi="Arial" w:cs="Arial"/>
                <w:b/>
                <w:color w:val="5B9BD5" w:themeColor="accent5"/>
                <w:sz w:val="18"/>
              </w:rPr>
            </w:pPr>
          </w:p>
        </w:tc>
      </w:tr>
    </w:tbl>
    <w:p w14:paraId="619F4975" w14:textId="77777777" w:rsidR="00C5267B" w:rsidRPr="0015768E" w:rsidRDefault="00C5267B" w:rsidP="00C5267B">
      <w:pPr>
        <w:spacing w:before="120" w:after="120"/>
        <w:rPr>
          <w:rFonts w:ascii="Arial" w:hAnsi="Arial" w:cs="Arial"/>
          <w:b/>
          <w:color w:val="5B9BD5" w:themeColor="accent5"/>
          <w:sz w:val="18"/>
        </w:rPr>
      </w:pPr>
    </w:p>
    <w:p w14:paraId="36D20354" w14:textId="77777777" w:rsidR="00C5267B" w:rsidRPr="0015768E" w:rsidRDefault="00C5267B" w:rsidP="00C5267B">
      <w:pPr>
        <w:pStyle w:val="Header"/>
        <w:spacing w:before="240"/>
        <w:rPr>
          <w:rFonts w:ascii="Arial" w:hAnsi="Arial" w:cs="Arial"/>
          <w:color w:val="4472C4" w:themeColor="accent1"/>
          <w:sz w:val="28"/>
          <w:szCs w:val="28"/>
        </w:rPr>
      </w:pPr>
      <w:r w:rsidRPr="0015768E">
        <w:rPr>
          <w:rFonts w:ascii="Arial" w:hAnsi="Arial" w:cs="Arial"/>
          <w:color w:val="4472C4" w:themeColor="accent1"/>
          <w:sz w:val="28"/>
          <w:szCs w:val="28"/>
        </w:rPr>
        <w:t>Community Asset Committee endorsement</w:t>
      </w:r>
    </w:p>
    <w:tbl>
      <w:tblPr>
        <w:tblStyle w:val="TableGrid"/>
        <w:tblW w:w="0" w:type="auto"/>
        <w:tblLook w:val="04A0" w:firstRow="1" w:lastRow="0" w:firstColumn="1" w:lastColumn="0" w:noHBand="0" w:noVBand="1"/>
      </w:tblPr>
      <w:tblGrid>
        <w:gridCol w:w="2458"/>
        <w:gridCol w:w="6558"/>
      </w:tblGrid>
      <w:tr w:rsidR="00C5267B" w:rsidRPr="0015768E" w14:paraId="7985B8FF" w14:textId="77777777" w:rsidTr="00005FC5">
        <w:tc>
          <w:tcPr>
            <w:tcW w:w="2481" w:type="dxa"/>
            <w:shd w:val="clear" w:color="auto" w:fill="BDD6EE" w:themeFill="accent5" w:themeFillTint="66"/>
          </w:tcPr>
          <w:p w14:paraId="31D68C60" w14:textId="77777777" w:rsidR="00C5267B" w:rsidRPr="001C01F7" w:rsidRDefault="00C5267B" w:rsidP="00005FC5">
            <w:pPr>
              <w:spacing w:before="40" w:after="40"/>
              <w:rPr>
                <w:rFonts w:ascii="Arial" w:hAnsi="Arial" w:cs="Arial"/>
                <w:b/>
                <w:szCs w:val="20"/>
              </w:rPr>
            </w:pPr>
            <w:r w:rsidRPr="001C01F7">
              <w:rPr>
                <w:rFonts w:ascii="Arial" w:hAnsi="Arial" w:cs="Arial"/>
                <w:b/>
                <w:szCs w:val="20"/>
              </w:rPr>
              <w:t xml:space="preserve">Name </w:t>
            </w:r>
          </w:p>
        </w:tc>
        <w:tc>
          <w:tcPr>
            <w:tcW w:w="6701" w:type="dxa"/>
          </w:tcPr>
          <w:p w14:paraId="0ED41712"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19FE7ADB" w14:textId="77777777" w:rsidTr="00005FC5">
        <w:tc>
          <w:tcPr>
            <w:tcW w:w="2481" w:type="dxa"/>
            <w:shd w:val="clear" w:color="auto" w:fill="BDD6EE" w:themeFill="accent5" w:themeFillTint="66"/>
          </w:tcPr>
          <w:p w14:paraId="1A16F5F7" w14:textId="77777777" w:rsidR="00C5267B" w:rsidRPr="001C01F7" w:rsidRDefault="00C5267B" w:rsidP="00005FC5">
            <w:pPr>
              <w:spacing w:before="40" w:after="40"/>
              <w:rPr>
                <w:rFonts w:ascii="Arial" w:hAnsi="Arial" w:cs="Arial"/>
                <w:b/>
                <w:szCs w:val="20"/>
              </w:rPr>
            </w:pPr>
            <w:r w:rsidRPr="001C01F7">
              <w:rPr>
                <w:rFonts w:ascii="Arial" w:hAnsi="Arial" w:cs="Arial"/>
                <w:b/>
                <w:szCs w:val="20"/>
              </w:rPr>
              <w:t>Position</w:t>
            </w:r>
          </w:p>
        </w:tc>
        <w:tc>
          <w:tcPr>
            <w:tcW w:w="6701" w:type="dxa"/>
          </w:tcPr>
          <w:p w14:paraId="7DE6CAC9"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1F4B7C43" w14:textId="77777777" w:rsidTr="00005FC5">
        <w:tc>
          <w:tcPr>
            <w:tcW w:w="2481" w:type="dxa"/>
            <w:shd w:val="clear" w:color="auto" w:fill="BDD6EE" w:themeFill="accent5" w:themeFillTint="66"/>
          </w:tcPr>
          <w:p w14:paraId="52BBE485" w14:textId="77777777" w:rsidR="00C5267B" w:rsidRPr="001C01F7" w:rsidRDefault="00C5267B" w:rsidP="00005FC5">
            <w:pPr>
              <w:spacing w:before="40" w:after="40"/>
              <w:rPr>
                <w:rFonts w:ascii="Arial" w:hAnsi="Arial" w:cs="Arial"/>
                <w:b/>
                <w:szCs w:val="20"/>
              </w:rPr>
            </w:pPr>
            <w:r w:rsidRPr="001C01F7">
              <w:rPr>
                <w:rFonts w:ascii="Arial" w:hAnsi="Arial" w:cs="Arial"/>
                <w:b/>
                <w:szCs w:val="20"/>
              </w:rPr>
              <w:t>Community Asset Committee Name</w:t>
            </w:r>
          </w:p>
        </w:tc>
        <w:tc>
          <w:tcPr>
            <w:tcW w:w="6701" w:type="dxa"/>
          </w:tcPr>
          <w:p w14:paraId="0D3AAEAB"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4031AF7F" w14:textId="77777777" w:rsidTr="00005FC5">
        <w:tc>
          <w:tcPr>
            <w:tcW w:w="2481" w:type="dxa"/>
            <w:shd w:val="clear" w:color="auto" w:fill="BDD6EE" w:themeFill="accent5" w:themeFillTint="66"/>
          </w:tcPr>
          <w:p w14:paraId="2DEADB46" w14:textId="77777777" w:rsidR="00C5267B" w:rsidRPr="001C01F7" w:rsidRDefault="00C5267B" w:rsidP="00005FC5">
            <w:pPr>
              <w:spacing w:before="40" w:after="40"/>
              <w:rPr>
                <w:rFonts w:ascii="Arial" w:hAnsi="Arial" w:cs="Arial"/>
                <w:b/>
                <w:szCs w:val="20"/>
              </w:rPr>
            </w:pPr>
            <w:r w:rsidRPr="001C01F7">
              <w:rPr>
                <w:rFonts w:ascii="Arial" w:hAnsi="Arial" w:cs="Arial"/>
                <w:b/>
                <w:szCs w:val="20"/>
              </w:rPr>
              <w:t>Signature</w:t>
            </w:r>
          </w:p>
        </w:tc>
        <w:tc>
          <w:tcPr>
            <w:tcW w:w="6701" w:type="dxa"/>
          </w:tcPr>
          <w:p w14:paraId="25EAEA77"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6E0F2CB1" w14:textId="77777777" w:rsidTr="00005FC5">
        <w:tc>
          <w:tcPr>
            <w:tcW w:w="2481" w:type="dxa"/>
            <w:shd w:val="clear" w:color="auto" w:fill="BDD6EE" w:themeFill="accent5" w:themeFillTint="66"/>
          </w:tcPr>
          <w:p w14:paraId="4D2673ED" w14:textId="77777777" w:rsidR="00C5267B" w:rsidRPr="001C01F7" w:rsidRDefault="00C5267B" w:rsidP="00005FC5">
            <w:pPr>
              <w:spacing w:before="40" w:after="40"/>
              <w:rPr>
                <w:rFonts w:ascii="Arial" w:hAnsi="Arial" w:cs="Arial"/>
                <w:b/>
                <w:szCs w:val="20"/>
              </w:rPr>
            </w:pPr>
            <w:r w:rsidRPr="001C01F7">
              <w:rPr>
                <w:rFonts w:ascii="Arial" w:hAnsi="Arial" w:cs="Arial"/>
                <w:b/>
                <w:szCs w:val="20"/>
              </w:rPr>
              <w:t>Date</w:t>
            </w:r>
          </w:p>
        </w:tc>
        <w:tc>
          <w:tcPr>
            <w:tcW w:w="6701" w:type="dxa"/>
          </w:tcPr>
          <w:p w14:paraId="573A2E4D" w14:textId="77777777" w:rsidR="00C5267B" w:rsidRPr="0015768E" w:rsidRDefault="00C5267B" w:rsidP="00005FC5">
            <w:pPr>
              <w:spacing w:before="120" w:after="120"/>
              <w:rPr>
                <w:rFonts w:ascii="Arial" w:hAnsi="Arial" w:cs="Arial"/>
                <w:b/>
                <w:color w:val="5B9BD5" w:themeColor="accent5"/>
                <w:sz w:val="18"/>
              </w:rPr>
            </w:pPr>
          </w:p>
        </w:tc>
      </w:tr>
    </w:tbl>
    <w:p w14:paraId="573271A5" w14:textId="77777777" w:rsidR="00C5267B" w:rsidRPr="0015768E" w:rsidRDefault="00C5267B" w:rsidP="00C5267B">
      <w:pPr>
        <w:pStyle w:val="Header"/>
        <w:spacing w:before="240"/>
        <w:rPr>
          <w:rFonts w:ascii="Arial" w:hAnsi="Arial" w:cs="Arial"/>
          <w:color w:val="4472C4" w:themeColor="accent1"/>
          <w:sz w:val="28"/>
          <w:szCs w:val="28"/>
        </w:rPr>
      </w:pPr>
      <w:r w:rsidRPr="0015768E">
        <w:rPr>
          <w:rFonts w:ascii="Arial" w:hAnsi="Arial" w:cs="Arial"/>
          <w:color w:val="4472C4" w:themeColor="accent1"/>
          <w:sz w:val="28"/>
          <w:szCs w:val="28"/>
        </w:rPr>
        <w:t>Attachments</w:t>
      </w:r>
    </w:p>
    <w:tbl>
      <w:tblPr>
        <w:tblStyle w:val="TableGrid"/>
        <w:tblW w:w="0" w:type="auto"/>
        <w:tblLook w:val="04A0" w:firstRow="1" w:lastRow="0" w:firstColumn="1" w:lastColumn="0" w:noHBand="0" w:noVBand="1"/>
      </w:tblPr>
      <w:tblGrid>
        <w:gridCol w:w="668"/>
        <w:gridCol w:w="8348"/>
      </w:tblGrid>
      <w:tr w:rsidR="00C5267B" w:rsidRPr="0015768E" w14:paraId="12EBE648" w14:textId="77777777" w:rsidTr="00005FC5">
        <w:sdt>
          <w:sdtPr>
            <w:rPr>
              <w:rFonts w:ascii="Arial" w:hAnsi="Arial" w:cs="Arial"/>
              <w:sz w:val="20"/>
              <w:szCs w:val="20"/>
            </w:rPr>
            <w:id w:val="-48850810"/>
            <w14:checkbox>
              <w14:checked w14:val="0"/>
              <w14:checkedState w14:val="2612" w14:font="MS Gothic"/>
              <w14:uncheckedState w14:val="2610" w14:font="MS Gothic"/>
            </w14:checkbox>
          </w:sdtPr>
          <w:sdtEndPr/>
          <w:sdtContent>
            <w:tc>
              <w:tcPr>
                <w:tcW w:w="675" w:type="dxa"/>
                <w:tcBorders>
                  <w:bottom w:val="single" w:sz="4" w:space="0" w:color="auto"/>
                  <w:right w:val="nil"/>
                </w:tcBorders>
              </w:tcPr>
              <w:p w14:paraId="453E9DC9" w14:textId="77777777" w:rsidR="00C5267B" w:rsidRPr="0015768E" w:rsidRDefault="00C5267B" w:rsidP="00005FC5">
                <w:pPr>
                  <w:spacing w:before="40" w:after="40"/>
                  <w:rPr>
                    <w:rFonts w:ascii="Arial" w:hAnsi="Arial" w:cs="Arial"/>
                    <w:sz w:val="20"/>
                    <w:szCs w:val="20"/>
                  </w:rPr>
                </w:pPr>
                <w:r w:rsidRPr="0015768E">
                  <w:rPr>
                    <w:rFonts w:ascii="Segoe UI Symbol" w:eastAsia="MS Gothic" w:hAnsi="Segoe UI Symbol" w:cs="Segoe UI Symbol"/>
                    <w:sz w:val="20"/>
                    <w:szCs w:val="20"/>
                  </w:rPr>
                  <w:t>☐</w:t>
                </w:r>
              </w:p>
            </w:tc>
          </w:sdtContent>
        </w:sdt>
        <w:tc>
          <w:tcPr>
            <w:tcW w:w="8505" w:type="dxa"/>
            <w:tcBorders>
              <w:left w:val="nil"/>
              <w:bottom w:val="single" w:sz="4" w:space="0" w:color="auto"/>
            </w:tcBorders>
          </w:tcPr>
          <w:p w14:paraId="0E37EF81" w14:textId="77777777" w:rsidR="00C5267B" w:rsidRPr="001C01F7" w:rsidRDefault="00C5267B" w:rsidP="00005FC5">
            <w:pPr>
              <w:spacing w:before="40" w:after="40"/>
              <w:rPr>
                <w:rFonts w:ascii="Arial" w:hAnsi="Arial" w:cs="Arial"/>
                <w:b/>
                <w:sz w:val="20"/>
                <w:szCs w:val="20"/>
              </w:rPr>
            </w:pPr>
            <w:r w:rsidRPr="001C01F7">
              <w:rPr>
                <w:rFonts w:ascii="Arial" w:hAnsi="Arial" w:cs="Arial"/>
                <w:b/>
                <w:sz w:val="20"/>
                <w:szCs w:val="20"/>
              </w:rPr>
              <w:t>Extract of Community Asset Committee meeting minutes formally recommending new fees and charges to the Colac Otway Shire’s CEO.</w:t>
            </w:r>
          </w:p>
        </w:tc>
      </w:tr>
    </w:tbl>
    <w:p w14:paraId="7EEE1764" w14:textId="77777777" w:rsidR="00C5267B" w:rsidRPr="0015768E" w:rsidRDefault="00C5267B" w:rsidP="00C5267B">
      <w:pPr>
        <w:rPr>
          <w:rFonts w:ascii="Arial" w:hAnsi="Arial" w:cs="Arial"/>
        </w:rPr>
      </w:pPr>
    </w:p>
    <w:p w14:paraId="0F046339" w14:textId="77777777" w:rsidR="00C5267B" w:rsidRPr="0015768E" w:rsidRDefault="00C5267B" w:rsidP="00C5267B">
      <w:pPr>
        <w:rPr>
          <w:rFonts w:ascii="Arial" w:hAnsi="Arial" w:cs="Arial"/>
        </w:rPr>
      </w:pPr>
    </w:p>
    <w:p w14:paraId="365F39FB" w14:textId="77777777" w:rsidR="00C5267B" w:rsidRPr="001C01F7" w:rsidRDefault="00C5267B" w:rsidP="00C5267B">
      <w:pPr>
        <w:rPr>
          <w:rFonts w:ascii="Arial" w:hAnsi="Arial" w:cs="Arial"/>
        </w:rPr>
      </w:pPr>
      <w:r w:rsidRPr="0015768E">
        <w:rPr>
          <w:rFonts w:ascii="Arial" w:hAnsi="Arial" w:cs="Arial"/>
          <w:b/>
        </w:rPr>
        <w:t xml:space="preserve">Please return completed form to Council’s Governance Officer by email at </w:t>
      </w:r>
      <w:hyperlink r:id="rId33" w:history="1">
        <w:r w:rsidRPr="001C01F7">
          <w:rPr>
            <w:rStyle w:val="Hyperlink"/>
            <w:rFonts w:ascii="Arial" w:hAnsi="Arial" w:cs="Arial"/>
          </w:rPr>
          <w:t>CAC@colacotway.vic.gov.au</w:t>
        </w:r>
      </w:hyperlink>
      <w:r w:rsidRPr="001C01F7">
        <w:rPr>
          <w:rFonts w:ascii="Arial" w:hAnsi="Arial" w:cs="Arial"/>
        </w:rPr>
        <w:t xml:space="preserve"> </w:t>
      </w:r>
    </w:p>
    <w:p w14:paraId="7E401577" w14:textId="77777777" w:rsidR="00C5267B" w:rsidRPr="0015768E" w:rsidRDefault="00C5267B" w:rsidP="00C5267B">
      <w:pPr>
        <w:rPr>
          <w:rFonts w:ascii="Arial" w:hAnsi="Arial" w:cs="Arial"/>
        </w:rPr>
      </w:pPr>
      <w:r w:rsidRPr="0015768E">
        <w:rPr>
          <w:rFonts w:ascii="Arial" w:hAnsi="Arial" w:cs="Arial"/>
        </w:rPr>
        <w:br w:type="page"/>
      </w:r>
    </w:p>
    <w:p w14:paraId="7B847AC6" w14:textId="77777777" w:rsidR="00C5267B" w:rsidRPr="009F5163" w:rsidRDefault="00C5267B" w:rsidP="00C5267B">
      <w:pPr>
        <w:pStyle w:val="Heading1"/>
        <w:jc w:val="both"/>
        <w:rPr>
          <w:rFonts w:ascii="Arial" w:hAnsi="Arial" w:cs="Arial"/>
          <w:b/>
          <w:noProof/>
          <w:color w:val="0070C0"/>
          <w:sz w:val="28"/>
          <w:szCs w:val="28"/>
        </w:rPr>
      </w:pPr>
      <w:bookmarkStart w:id="46" w:name="_Toc125701816"/>
      <w:r w:rsidRPr="009F5163">
        <w:rPr>
          <w:rFonts w:ascii="Arial" w:hAnsi="Arial" w:cs="Arial"/>
          <w:b/>
          <w:noProof/>
          <w:color w:val="0070C0"/>
          <w:sz w:val="28"/>
          <w:szCs w:val="28"/>
        </w:rPr>
        <w:lastRenderedPageBreak/>
        <w:t>Attachment 10 – Community Asset Committee Change to Banking Information form</w:t>
      </w:r>
      <w:bookmarkEnd w:id="46"/>
    </w:p>
    <w:p w14:paraId="24670A92" w14:textId="77777777" w:rsidR="00C5267B" w:rsidRPr="0015768E" w:rsidRDefault="00C5267B" w:rsidP="00C5267B">
      <w:pPr>
        <w:spacing w:after="0" w:line="240" w:lineRule="auto"/>
        <w:rPr>
          <w:rFonts w:ascii="Arial" w:hAnsi="Arial" w:cs="Arial"/>
        </w:rPr>
      </w:pPr>
    </w:p>
    <w:p w14:paraId="200D5AA2" w14:textId="77777777" w:rsidR="00C5267B" w:rsidRPr="0015768E" w:rsidRDefault="00C5267B" w:rsidP="00C5267B">
      <w:pPr>
        <w:pStyle w:val="Header"/>
        <w:spacing w:before="240"/>
        <w:rPr>
          <w:rFonts w:ascii="Arial" w:hAnsi="Arial" w:cs="Arial"/>
          <w:color w:val="4472C4" w:themeColor="accent1"/>
          <w:sz w:val="28"/>
          <w:szCs w:val="28"/>
        </w:rPr>
      </w:pPr>
      <w:r w:rsidRPr="0015768E">
        <w:rPr>
          <w:rFonts w:ascii="Arial" w:hAnsi="Arial" w:cs="Arial"/>
          <w:color w:val="4472C4" w:themeColor="accent1"/>
          <w:sz w:val="28"/>
          <w:szCs w:val="28"/>
        </w:rPr>
        <w:t>Previous banking information</w:t>
      </w:r>
    </w:p>
    <w:tbl>
      <w:tblPr>
        <w:tblStyle w:val="TableGrid"/>
        <w:tblW w:w="0" w:type="auto"/>
        <w:tblLook w:val="04A0" w:firstRow="1" w:lastRow="0" w:firstColumn="1" w:lastColumn="0" w:noHBand="0" w:noVBand="1"/>
      </w:tblPr>
      <w:tblGrid>
        <w:gridCol w:w="2454"/>
        <w:gridCol w:w="6562"/>
      </w:tblGrid>
      <w:tr w:rsidR="00C5267B" w:rsidRPr="0015768E" w14:paraId="1D816DEA" w14:textId="77777777" w:rsidTr="00005FC5">
        <w:tc>
          <w:tcPr>
            <w:tcW w:w="2481" w:type="dxa"/>
            <w:shd w:val="clear" w:color="auto" w:fill="BDD6EE" w:themeFill="accent5" w:themeFillTint="66"/>
          </w:tcPr>
          <w:p w14:paraId="3B5AB94A" w14:textId="77777777" w:rsidR="00C5267B" w:rsidRPr="004966FE" w:rsidRDefault="00C5267B" w:rsidP="00005FC5">
            <w:pPr>
              <w:spacing w:before="40" w:after="40"/>
              <w:rPr>
                <w:rFonts w:ascii="Arial" w:hAnsi="Arial" w:cs="Arial"/>
                <w:b/>
                <w:szCs w:val="20"/>
              </w:rPr>
            </w:pPr>
            <w:r w:rsidRPr="004966FE">
              <w:rPr>
                <w:rFonts w:ascii="Arial" w:hAnsi="Arial" w:cs="Arial"/>
                <w:b/>
                <w:szCs w:val="20"/>
              </w:rPr>
              <w:t>Account name</w:t>
            </w:r>
          </w:p>
        </w:tc>
        <w:tc>
          <w:tcPr>
            <w:tcW w:w="6701" w:type="dxa"/>
          </w:tcPr>
          <w:p w14:paraId="22832DD1"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490E6596" w14:textId="77777777" w:rsidTr="00005FC5">
        <w:tc>
          <w:tcPr>
            <w:tcW w:w="2481" w:type="dxa"/>
            <w:shd w:val="clear" w:color="auto" w:fill="BDD6EE" w:themeFill="accent5" w:themeFillTint="66"/>
          </w:tcPr>
          <w:p w14:paraId="09626C53" w14:textId="77777777" w:rsidR="00C5267B" w:rsidRPr="004966FE" w:rsidRDefault="00C5267B" w:rsidP="00005FC5">
            <w:pPr>
              <w:spacing w:before="40" w:after="40"/>
              <w:rPr>
                <w:rFonts w:ascii="Arial" w:hAnsi="Arial" w:cs="Arial"/>
                <w:b/>
                <w:szCs w:val="20"/>
              </w:rPr>
            </w:pPr>
            <w:r w:rsidRPr="004966FE">
              <w:rPr>
                <w:rFonts w:ascii="Arial" w:hAnsi="Arial" w:cs="Arial"/>
                <w:b/>
                <w:szCs w:val="20"/>
              </w:rPr>
              <w:t>BSB</w:t>
            </w:r>
          </w:p>
        </w:tc>
        <w:tc>
          <w:tcPr>
            <w:tcW w:w="6701" w:type="dxa"/>
          </w:tcPr>
          <w:p w14:paraId="1FE2561D"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4F735047" w14:textId="77777777" w:rsidTr="00005FC5">
        <w:tc>
          <w:tcPr>
            <w:tcW w:w="2481" w:type="dxa"/>
            <w:shd w:val="clear" w:color="auto" w:fill="BDD6EE" w:themeFill="accent5" w:themeFillTint="66"/>
          </w:tcPr>
          <w:p w14:paraId="485BF72B" w14:textId="77777777" w:rsidR="00C5267B" w:rsidRPr="004966FE" w:rsidRDefault="00C5267B" w:rsidP="00005FC5">
            <w:pPr>
              <w:spacing w:before="40" w:after="40"/>
              <w:rPr>
                <w:rFonts w:ascii="Arial" w:hAnsi="Arial" w:cs="Arial"/>
                <w:b/>
                <w:szCs w:val="20"/>
              </w:rPr>
            </w:pPr>
            <w:r w:rsidRPr="004966FE">
              <w:rPr>
                <w:rFonts w:ascii="Arial" w:hAnsi="Arial" w:cs="Arial"/>
                <w:b/>
                <w:szCs w:val="20"/>
              </w:rPr>
              <w:t>Account number</w:t>
            </w:r>
          </w:p>
        </w:tc>
        <w:tc>
          <w:tcPr>
            <w:tcW w:w="6701" w:type="dxa"/>
          </w:tcPr>
          <w:p w14:paraId="0B2617FF"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2FBDEB61" w14:textId="77777777" w:rsidTr="00005FC5">
        <w:tc>
          <w:tcPr>
            <w:tcW w:w="2481" w:type="dxa"/>
            <w:shd w:val="clear" w:color="auto" w:fill="BDD6EE" w:themeFill="accent5" w:themeFillTint="66"/>
          </w:tcPr>
          <w:p w14:paraId="15DB87F1" w14:textId="77777777" w:rsidR="00C5267B" w:rsidRPr="004966FE" w:rsidRDefault="00C5267B" w:rsidP="00005FC5">
            <w:pPr>
              <w:spacing w:before="40" w:after="40"/>
              <w:rPr>
                <w:rFonts w:ascii="Arial" w:hAnsi="Arial" w:cs="Arial"/>
                <w:b/>
                <w:szCs w:val="20"/>
              </w:rPr>
            </w:pPr>
            <w:r w:rsidRPr="004966FE">
              <w:rPr>
                <w:rFonts w:ascii="Arial" w:hAnsi="Arial" w:cs="Arial"/>
                <w:b/>
                <w:szCs w:val="20"/>
              </w:rPr>
              <w:t>Signatory 1</w:t>
            </w:r>
          </w:p>
        </w:tc>
        <w:tc>
          <w:tcPr>
            <w:tcW w:w="6701" w:type="dxa"/>
          </w:tcPr>
          <w:p w14:paraId="21FADB5B"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3D612F18" w14:textId="77777777" w:rsidTr="00005FC5">
        <w:tc>
          <w:tcPr>
            <w:tcW w:w="2481" w:type="dxa"/>
            <w:shd w:val="clear" w:color="auto" w:fill="BDD6EE" w:themeFill="accent5" w:themeFillTint="66"/>
          </w:tcPr>
          <w:p w14:paraId="23FBC05B" w14:textId="77777777" w:rsidR="00C5267B" w:rsidRPr="004966FE" w:rsidRDefault="00C5267B" w:rsidP="00005FC5">
            <w:pPr>
              <w:spacing w:before="40" w:after="40"/>
              <w:rPr>
                <w:rFonts w:ascii="Arial" w:hAnsi="Arial" w:cs="Arial"/>
                <w:b/>
                <w:szCs w:val="20"/>
              </w:rPr>
            </w:pPr>
            <w:r w:rsidRPr="004966FE">
              <w:rPr>
                <w:rFonts w:ascii="Arial" w:hAnsi="Arial" w:cs="Arial"/>
                <w:b/>
                <w:szCs w:val="20"/>
              </w:rPr>
              <w:t>Signatory 2</w:t>
            </w:r>
          </w:p>
        </w:tc>
        <w:tc>
          <w:tcPr>
            <w:tcW w:w="6701" w:type="dxa"/>
          </w:tcPr>
          <w:p w14:paraId="0C0F2DEA" w14:textId="77777777" w:rsidR="00C5267B" w:rsidRPr="0015768E" w:rsidRDefault="00C5267B" w:rsidP="00005FC5">
            <w:pPr>
              <w:spacing w:before="120" w:after="120"/>
              <w:rPr>
                <w:rFonts w:ascii="Arial" w:hAnsi="Arial" w:cs="Arial"/>
                <w:b/>
                <w:color w:val="5B9BD5" w:themeColor="accent5"/>
                <w:sz w:val="18"/>
              </w:rPr>
            </w:pPr>
          </w:p>
        </w:tc>
      </w:tr>
    </w:tbl>
    <w:p w14:paraId="54587154" w14:textId="77777777" w:rsidR="00C5267B" w:rsidRPr="0015768E" w:rsidRDefault="00C5267B" w:rsidP="00C5267B">
      <w:pPr>
        <w:pStyle w:val="Header"/>
        <w:spacing w:before="240"/>
        <w:rPr>
          <w:rFonts w:ascii="Arial" w:hAnsi="Arial" w:cs="Arial"/>
          <w:color w:val="4472C4" w:themeColor="accent1"/>
          <w:sz w:val="28"/>
          <w:szCs w:val="28"/>
        </w:rPr>
      </w:pPr>
      <w:r w:rsidRPr="0015768E">
        <w:rPr>
          <w:rFonts w:ascii="Arial" w:hAnsi="Arial" w:cs="Arial"/>
          <w:color w:val="4472C4" w:themeColor="accent1"/>
          <w:sz w:val="28"/>
          <w:szCs w:val="28"/>
        </w:rPr>
        <w:t>New banking information</w:t>
      </w:r>
    </w:p>
    <w:tbl>
      <w:tblPr>
        <w:tblStyle w:val="TableGrid"/>
        <w:tblW w:w="0" w:type="auto"/>
        <w:tblLook w:val="04A0" w:firstRow="1" w:lastRow="0" w:firstColumn="1" w:lastColumn="0" w:noHBand="0" w:noVBand="1"/>
      </w:tblPr>
      <w:tblGrid>
        <w:gridCol w:w="2454"/>
        <w:gridCol w:w="6562"/>
      </w:tblGrid>
      <w:tr w:rsidR="00C5267B" w:rsidRPr="0015768E" w14:paraId="729FF8A5" w14:textId="77777777" w:rsidTr="00005FC5">
        <w:tc>
          <w:tcPr>
            <w:tcW w:w="2481" w:type="dxa"/>
            <w:shd w:val="clear" w:color="auto" w:fill="BDD6EE" w:themeFill="accent5" w:themeFillTint="66"/>
          </w:tcPr>
          <w:p w14:paraId="6000738A" w14:textId="77777777" w:rsidR="00C5267B" w:rsidRPr="004966FE" w:rsidRDefault="00C5267B" w:rsidP="00005FC5">
            <w:pPr>
              <w:spacing w:before="40" w:after="40"/>
              <w:rPr>
                <w:rFonts w:ascii="Arial" w:hAnsi="Arial" w:cs="Arial"/>
                <w:b/>
                <w:szCs w:val="20"/>
              </w:rPr>
            </w:pPr>
            <w:r w:rsidRPr="004966FE">
              <w:rPr>
                <w:rFonts w:ascii="Arial" w:hAnsi="Arial" w:cs="Arial"/>
                <w:b/>
                <w:szCs w:val="20"/>
              </w:rPr>
              <w:t>Account name</w:t>
            </w:r>
          </w:p>
        </w:tc>
        <w:tc>
          <w:tcPr>
            <w:tcW w:w="6701" w:type="dxa"/>
          </w:tcPr>
          <w:p w14:paraId="0C5D4EAD"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5C677974" w14:textId="77777777" w:rsidTr="00005FC5">
        <w:tc>
          <w:tcPr>
            <w:tcW w:w="2481" w:type="dxa"/>
            <w:shd w:val="clear" w:color="auto" w:fill="BDD6EE" w:themeFill="accent5" w:themeFillTint="66"/>
          </w:tcPr>
          <w:p w14:paraId="7E12BBD0" w14:textId="77777777" w:rsidR="00C5267B" w:rsidRPr="004966FE" w:rsidRDefault="00C5267B" w:rsidP="00005FC5">
            <w:pPr>
              <w:spacing w:before="40" w:after="40"/>
              <w:rPr>
                <w:rFonts w:ascii="Arial" w:hAnsi="Arial" w:cs="Arial"/>
                <w:b/>
                <w:szCs w:val="20"/>
              </w:rPr>
            </w:pPr>
            <w:r w:rsidRPr="004966FE">
              <w:rPr>
                <w:rFonts w:ascii="Arial" w:hAnsi="Arial" w:cs="Arial"/>
                <w:b/>
                <w:szCs w:val="20"/>
              </w:rPr>
              <w:t>BSB</w:t>
            </w:r>
          </w:p>
        </w:tc>
        <w:tc>
          <w:tcPr>
            <w:tcW w:w="6701" w:type="dxa"/>
          </w:tcPr>
          <w:p w14:paraId="2FBC0DBB"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6424F2B6" w14:textId="77777777" w:rsidTr="00005FC5">
        <w:tc>
          <w:tcPr>
            <w:tcW w:w="2481" w:type="dxa"/>
            <w:shd w:val="clear" w:color="auto" w:fill="BDD6EE" w:themeFill="accent5" w:themeFillTint="66"/>
          </w:tcPr>
          <w:p w14:paraId="08AB2BAA" w14:textId="77777777" w:rsidR="00C5267B" w:rsidRPr="004966FE" w:rsidRDefault="00C5267B" w:rsidP="00005FC5">
            <w:pPr>
              <w:spacing w:before="40" w:after="40"/>
              <w:rPr>
                <w:rFonts w:ascii="Arial" w:hAnsi="Arial" w:cs="Arial"/>
                <w:b/>
                <w:szCs w:val="20"/>
              </w:rPr>
            </w:pPr>
            <w:r w:rsidRPr="004966FE">
              <w:rPr>
                <w:rFonts w:ascii="Arial" w:hAnsi="Arial" w:cs="Arial"/>
                <w:b/>
                <w:szCs w:val="20"/>
              </w:rPr>
              <w:t>Account number</w:t>
            </w:r>
          </w:p>
        </w:tc>
        <w:tc>
          <w:tcPr>
            <w:tcW w:w="6701" w:type="dxa"/>
          </w:tcPr>
          <w:p w14:paraId="29B6C80A"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0D0E1306" w14:textId="77777777" w:rsidTr="00005FC5">
        <w:tc>
          <w:tcPr>
            <w:tcW w:w="2481" w:type="dxa"/>
            <w:shd w:val="clear" w:color="auto" w:fill="BDD6EE" w:themeFill="accent5" w:themeFillTint="66"/>
          </w:tcPr>
          <w:p w14:paraId="78800A1A" w14:textId="77777777" w:rsidR="00C5267B" w:rsidRPr="004966FE" w:rsidRDefault="00C5267B" w:rsidP="00005FC5">
            <w:pPr>
              <w:spacing w:before="40" w:after="40"/>
              <w:rPr>
                <w:rFonts w:ascii="Arial" w:hAnsi="Arial" w:cs="Arial"/>
                <w:b/>
                <w:szCs w:val="20"/>
              </w:rPr>
            </w:pPr>
            <w:r w:rsidRPr="004966FE">
              <w:rPr>
                <w:rFonts w:ascii="Arial" w:hAnsi="Arial" w:cs="Arial"/>
                <w:b/>
                <w:szCs w:val="20"/>
              </w:rPr>
              <w:t>Signatory 1</w:t>
            </w:r>
          </w:p>
        </w:tc>
        <w:tc>
          <w:tcPr>
            <w:tcW w:w="6701" w:type="dxa"/>
          </w:tcPr>
          <w:p w14:paraId="63108D6A"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7D879EB5" w14:textId="77777777" w:rsidTr="00005FC5">
        <w:tc>
          <w:tcPr>
            <w:tcW w:w="2481" w:type="dxa"/>
            <w:shd w:val="clear" w:color="auto" w:fill="BDD6EE" w:themeFill="accent5" w:themeFillTint="66"/>
          </w:tcPr>
          <w:p w14:paraId="6FFC75CA" w14:textId="77777777" w:rsidR="00C5267B" w:rsidRPr="004966FE" w:rsidRDefault="00C5267B" w:rsidP="00005FC5">
            <w:pPr>
              <w:spacing w:before="40" w:after="40"/>
              <w:rPr>
                <w:rFonts w:ascii="Arial" w:hAnsi="Arial" w:cs="Arial"/>
                <w:b/>
                <w:szCs w:val="20"/>
              </w:rPr>
            </w:pPr>
            <w:r w:rsidRPr="004966FE">
              <w:rPr>
                <w:rFonts w:ascii="Arial" w:hAnsi="Arial" w:cs="Arial"/>
                <w:b/>
                <w:szCs w:val="20"/>
              </w:rPr>
              <w:t>Signatory 2</w:t>
            </w:r>
          </w:p>
        </w:tc>
        <w:tc>
          <w:tcPr>
            <w:tcW w:w="6701" w:type="dxa"/>
          </w:tcPr>
          <w:p w14:paraId="433FB175" w14:textId="77777777" w:rsidR="00C5267B" w:rsidRPr="0015768E" w:rsidRDefault="00C5267B" w:rsidP="00005FC5">
            <w:pPr>
              <w:spacing w:before="120" w:after="120"/>
              <w:rPr>
                <w:rFonts w:ascii="Arial" w:hAnsi="Arial" w:cs="Arial"/>
                <w:b/>
                <w:color w:val="5B9BD5" w:themeColor="accent5"/>
                <w:sz w:val="18"/>
              </w:rPr>
            </w:pPr>
          </w:p>
        </w:tc>
      </w:tr>
    </w:tbl>
    <w:p w14:paraId="56E0715A" w14:textId="77777777" w:rsidR="00C5267B" w:rsidRPr="0015768E" w:rsidRDefault="00C5267B" w:rsidP="00C5267B">
      <w:pPr>
        <w:spacing w:before="120" w:after="120"/>
        <w:rPr>
          <w:rFonts w:ascii="Arial" w:hAnsi="Arial" w:cs="Arial"/>
          <w:b/>
          <w:color w:val="5B9BD5" w:themeColor="accent5"/>
          <w:sz w:val="18"/>
        </w:rPr>
      </w:pPr>
    </w:p>
    <w:p w14:paraId="7B695D3D" w14:textId="77777777" w:rsidR="00C5267B" w:rsidRPr="0015768E" w:rsidRDefault="00C5267B" w:rsidP="00C5267B">
      <w:pPr>
        <w:pStyle w:val="Header"/>
        <w:spacing w:before="240"/>
        <w:rPr>
          <w:rFonts w:ascii="Arial" w:hAnsi="Arial" w:cs="Arial"/>
          <w:color w:val="4472C4" w:themeColor="accent1"/>
          <w:sz w:val="28"/>
          <w:szCs w:val="28"/>
        </w:rPr>
      </w:pPr>
      <w:r w:rsidRPr="0015768E">
        <w:rPr>
          <w:rFonts w:ascii="Arial" w:hAnsi="Arial" w:cs="Arial"/>
          <w:color w:val="4472C4" w:themeColor="accent1"/>
          <w:sz w:val="28"/>
          <w:szCs w:val="28"/>
        </w:rPr>
        <w:t>Community Asset Committee endorsement</w:t>
      </w:r>
    </w:p>
    <w:tbl>
      <w:tblPr>
        <w:tblStyle w:val="TableGrid"/>
        <w:tblW w:w="0" w:type="auto"/>
        <w:tblLook w:val="04A0" w:firstRow="1" w:lastRow="0" w:firstColumn="1" w:lastColumn="0" w:noHBand="0" w:noVBand="1"/>
      </w:tblPr>
      <w:tblGrid>
        <w:gridCol w:w="2458"/>
        <w:gridCol w:w="6558"/>
      </w:tblGrid>
      <w:tr w:rsidR="00C5267B" w:rsidRPr="0015768E" w14:paraId="75E5A3FB" w14:textId="77777777" w:rsidTr="00005FC5">
        <w:tc>
          <w:tcPr>
            <w:tcW w:w="2481" w:type="dxa"/>
            <w:shd w:val="clear" w:color="auto" w:fill="BDD6EE" w:themeFill="accent5" w:themeFillTint="66"/>
          </w:tcPr>
          <w:p w14:paraId="142ADB4F" w14:textId="77777777" w:rsidR="00C5267B" w:rsidRPr="004966FE" w:rsidRDefault="00C5267B" w:rsidP="00005FC5">
            <w:pPr>
              <w:spacing w:before="40" w:after="40"/>
              <w:rPr>
                <w:rFonts w:ascii="Arial" w:hAnsi="Arial" w:cs="Arial"/>
                <w:b/>
                <w:szCs w:val="20"/>
              </w:rPr>
            </w:pPr>
            <w:r w:rsidRPr="004966FE">
              <w:rPr>
                <w:rFonts w:ascii="Arial" w:hAnsi="Arial" w:cs="Arial"/>
                <w:b/>
                <w:szCs w:val="20"/>
              </w:rPr>
              <w:t xml:space="preserve">Name </w:t>
            </w:r>
          </w:p>
        </w:tc>
        <w:tc>
          <w:tcPr>
            <w:tcW w:w="6701" w:type="dxa"/>
          </w:tcPr>
          <w:p w14:paraId="4B2C19C6"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669F9242" w14:textId="77777777" w:rsidTr="00005FC5">
        <w:tc>
          <w:tcPr>
            <w:tcW w:w="2481" w:type="dxa"/>
            <w:shd w:val="clear" w:color="auto" w:fill="BDD6EE" w:themeFill="accent5" w:themeFillTint="66"/>
          </w:tcPr>
          <w:p w14:paraId="05D0D956" w14:textId="77777777" w:rsidR="00C5267B" w:rsidRPr="004966FE" w:rsidRDefault="00C5267B" w:rsidP="00005FC5">
            <w:pPr>
              <w:spacing w:before="40" w:after="40"/>
              <w:rPr>
                <w:rFonts w:ascii="Arial" w:hAnsi="Arial" w:cs="Arial"/>
                <w:b/>
                <w:szCs w:val="20"/>
              </w:rPr>
            </w:pPr>
            <w:r w:rsidRPr="004966FE">
              <w:rPr>
                <w:rFonts w:ascii="Arial" w:hAnsi="Arial" w:cs="Arial"/>
                <w:b/>
                <w:szCs w:val="20"/>
              </w:rPr>
              <w:t>Position</w:t>
            </w:r>
          </w:p>
        </w:tc>
        <w:tc>
          <w:tcPr>
            <w:tcW w:w="6701" w:type="dxa"/>
          </w:tcPr>
          <w:p w14:paraId="382E632D"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4AF15FDA" w14:textId="77777777" w:rsidTr="00005FC5">
        <w:tc>
          <w:tcPr>
            <w:tcW w:w="2481" w:type="dxa"/>
            <w:shd w:val="clear" w:color="auto" w:fill="BDD6EE" w:themeFill="accent5" w:themeFillTint="66"/>
          </w:tcPr>
          <w:p w14:paraId="12BAD0CF" w14:textId="77777777" w:rsidR="00C5267B" w:rsidRPr="004966FE" w:rsidRDefault="00C5267B" w:rsidP="00005FC5">
            <w:pPr>
              <w:spacing w:before="40" w:after="40"/>
              <w:rPr>
                <w:rFonts w:ascii="Arial" w:hAnsi="Arial" w:cs="Arial"/>
                <w:b/>
                <w:szCs w:val="20"/>
              </w:rPr>
            </w:pPr>
            <w:r w:rsidRPr="004966FE">
              <w:rPr>
                <w:rFonts w:ascii="Arial" w:hAnsi="Arial" w:cs="Arial"/>
                <w:b/>
                <w:szCs w:val="20"/>
              </w:rPr>
              <w:t>Community Asset Committee Name</w:t>
            </w:r>
          </w:p>
        </w:tc>
        <w:tc>
          <w:tcPr>
            <w:tcW w:w="6701" w:type="dxa"/>
          </w:tcPr>
          <w:p w14:paraId="23E95F15"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3001CA44" w14:textId="77777777" w:rsidTr="00005FC5">
        <w:tc>
          <w:tcPr>
            <w:tcW w:w="2481" w:type="dxa"/>
            <w:shd w:val="clear" w:color="auto" w:fill="BDD6EE" w:themeFill="accent5" w:themeFillTint="66"/>
          </w:tcPr>
          <w:p w14:paraId="28F70304" w14:textId="77777777" w:rsidR="00C5267B" w:rsidRPr="004966FE" w:rsidRDefault="00C5267B" w:rsidP="00005FC5">
            <w:pPr>
              <w:spacing w:before="40" w:after="40"/>
              <w:rPr>
                <w:rFonts w:ascii="Arial" w:hAnsi="Arial" w:cs="Arial"/>
                <w:b/>
                <w:szCs w:val="20"/>
              </w:rPr>
            </w:pPr>
            <w:r w:rsidRPr="004966FE">
              <w:rPr>
                <w:rFonts w:ascii="Arial" w:hAnsi="Arial" w:cs="Arial"/>
                <w:b/>
                <w:szCs w:val="20"/>
              </w:rPr>
              <w:t>Signature</w:t>
            </w:r>
          </w:p>
        </w:tc>
        <w:tc>
          <w:tcPr>
            <w:tcW w:w="6701" w:type="dxa"/>
          </w:tcPr>
          <w:p w14:paraId="273B7B9C"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004F7E9C" w14:textId="77777777" w:rsidTr="00005FC5">
        <w:tc>
          <w:tcPr>
            <w:tcW w:w="2481" w:type="dxa"/>
            <w:shd w:val="clear" w:color="auto" w:fill="BDD6EE" w:themeFill="accent5" w:themeFillTint="66"/>
          </w:tcPr>
          <w:p w14:paraId="4FB96E31" w14:textId="77777777" w:rsidR="00C5267B" w:rsidRPr="004966FE" w:rsidRDefault="00C5267B" w:rsidP="00005FC5">
            <w:pPr>
              <w:spacing w:before="40" w:after="40"/>
              <w:rPr>
                <w:rFonts w:ascii="Arial" w:hAnsi="Arial" w:cs="Arial"/>
                <w:b/>
                <w:szCs w:val="20"/>
              </w:rPr>
            </w:pPr>
            <w:r w:rsidRPr="004966FE">
              <w:rPr>
                <w:rFonts w:ascii="Arial" w:hAnsi="Arial" w:cs="Arial"/>
                <w:b/>
                <w:szCs w:val="20"/>
              </w:rPr>
              <w:t>Date</w:t>
            </w:r>
          </w:p>
        </w:tc>
        <w:tc>
          <w:tcPr>
            <w:tcW w:w="6701" w:type="dxa"/>
          </w:tcPr>
          <w:p w14:paraId="17C51F53" w14:textId="77777777" w:rsidR="00C5267B" w:rsidRPr="0015768E" w:rsidRDefault="00C5267B" w:rsidP="00005FC5">
            <w:pPr>
              <w:spacing w:before="120" w:after="120"/>
              <w:rPr>
                <w:rFonts w:ascii="Arial" w:hAnsi="Arial" w:cs="Arial"/>
                <w:b/>
                <w:color w:val="5B9BD5" w:themeColor="accent5"/>
                <w:sz w:val="18"/>
              </w:rPr>
            </w:pPr>
          </w:p>
        </w:tc>
      </w:tr>
    </w:tbl>
    <w:p w14:paraId="04B8D6C8" w14:textId="77777777" w:rsidR="00C5267B" w:rsidRPr="0015768E" w:rsidRDefault="00C5267B" w:rsidP="00C5267B">
      <w:pPr>
        <w:rPr>
          <w:rFonts w:ascii="Arial" w:hAnsi="Arial" w:cs="Arial"/>
        </w:rPr>
      </w:pPr>
    </w:p>
    <w:p w14:paraId="42145B4C" w14:textId="77777777" w:rsidR="00C5267B" w:rsidRPr="0015768E" w:rsidRDefault="00C5267B" w:rsidP="00C5267B">
      <w:pPr>
        <w:rPr>
          <w:rFonts w:ascii="Arial" w:hAnsi="Arial" w:cs="Arial"/>
        </w:rPr>
      </w:pPr>
    </w:p>
    <w:p w14:paraId="21FF5401" w14:textId="77777777" w:rsidR="00C5267B" w:rsidRPr="004966FE" w:rsidRDefault="00C5267B" w:rsidP="00C5267B">
      <w:pPr>
        <w:rPr>
          <w:rFonts w:ascii="Arial" w:hAnsi="Arial" w:cs="Arial"/>
        </w:rPr>
      </w:pPr>
      <w:r w:rsidRPr="0015768E">
        <w:rPr>
          <w:rFonts w:ascii="Arial" w:hAnsi="Arial" w:cs="Arial"/>
          <w:b/>
        </w:rPr>
        <w:t xml:space="preserve">Please return completed form to Council’s Governance Officer by email at </w:t>
      </w:r>
      <w:hyperlink r:id="rId34" w:history="1">
        <w:r w:rsidRPr="004966FE">
          <w:rPr>
            <w:rStyle w:val="Hyperlink"/>
            <w:rFonts w:ascii="Arial" w:hAnsi="Arial" w:cs="Arial"/>
          </w:rPr>
          <w:t>CAC@colacotway.vic.gov.au</w:t>
        </w:r>
      </w:hyperlink>
      <w:r w:rsidRPr="004966FE">
        <w:rPr>
          <w:rFonts w:ascii="Arial" w:hAnsi="Arial" w:cs="Arial"/>
        </w:rPr>
        <w:t xml:space="preserve">. </w:t>
      </w:r>
    </w:p>
    <w:p w14:paraId="5B467271" w14:textId="77777777" w:rsidR="00C5267B" w:rsidRPr="0015768E" w:rsidRDefault="00C5267B" w:rsidP="00C5267B">
      <w:pPr>
        <w:spacing w:after="0" w:line="240" w:lineRule="auto"/>
        <w:rPr>
          <w:rFonts w:ascii="Arial" w:hAnsi="Arial" w:cs="Arial"/>
        </w:rPr>
      </w:pPr>
    </w:p>
    <w:p w14:paraId="38A14F37" w14:textId="77777777" w:rsidR="00C5267B" w:rsidRPr="0015768E" w:rsidRDefault="00C5267B" w:rsidP="00C5267B">
      <w:pPr>
        <w:spacing w:after="0" w:line="240" w:lineRule="auto"/>
        <w:rPr>
          <w:rFonts w:ascii="Arial" w:hAnsi="Arial" w:cs="Arial"/>
        </w:rPr>
      </w:pPr>
    </w:p>
    <w:p w14:paraId="1F68B59E" w14:textId="77777777" w:rsidR="00C5267B" w:rsidRPr="0015768E" w:rsidRDefault="00C5267B" w:rsidP="00C5267B">
      <w:pPr>
        <w:rPr>
          <w:rFonts w:ascii="Arial" w:hAnsi="Arial" w:cs="Arial"/>
        </w:rPr>
      </w:pPr>
      <w:r w:rsidRPr="0015768E">
        <w:rPr>
          <w:rFonts w:ascii="Arial" w:hAnsi="Arial" w:cs="Arial"/>
        </w:rPr>
        <w:br w:type="page"/>
      </w:r>
    </w:p>
    <w:p w14:paraId="0F0C3090" w14:textId="77777777" w:rsidR="00C5267B" w:rsidRPr="009F5163" w:rsidRDefault="00C5267B" w:rsidP="00C5267B">
      <w:pPr>
        <w:pStyle w:val="Heading1"/>
        <w:jc w:val="both"/>
        <w:rPr>
          <w:rFonts w:ascii="Arial" w:hAnsi="Arial" w:cs="Arial"/>
          <w:b/>
          <w:noProof/>
          <w:color w:val="0070C0"/>
          <w:sz w:val="28"/>
          <w:szCs w:val="28"/>
        </w:rPr>
      </w:pPr>
      <w:bookmarkStart w:id="47" w:name="_Toc125701817"/>
      <w:r w:rsidRPr="009F5163">
        <w:rPr>
          <w:rFonts w:ascii="Arial" w:hAnsi="Arial" w:cs="Arial"/>
          <w:b/>
          <w:noProof/>
          <w:color w:val="0070C0"/>
          <w:sz w:val="28"/>
          <w:szCs w:val="28"/>
        </w:rPr>
        <w:lastRenderedPageBreak/>
        <w:t>Attachment 11 – Community Asset Committee Financial Assistance Request form</w:t>
      </w:r>
      <w:bookmarkEnd w:id="47"/>
    </w:p>
    <w:p w14:paraId="61AFC6B2" w14:textId="77777777" w:rsidR="00C5267B" w:rsidRPr="0015768E" w:rsidRDefault="00C5267B" w:rsidP="00C5267B">
      <w:pPr>
        <w:spacing w:after="0" w:line="240" w:lineRule="auto"/>
        <w:rPr>
          <w:rFonts w:ascii="Arial" w:hAnsi="Arial" w:cs="Arial"/>
        </w:rPr>
      </w:pPr>
    </w:p>
    <w:p w14:paraId="2F669852" w14:textId="77777777" w:rsidR="00C5267B" w:rsidRPr="0015768E" w:rsidRDefault="00C5267B" w:rsidP="00C5267B">
      <w:pPr>
        <w:pStyle w:val="Header"/>
        <w:spacing w:before="240"/>
        <w:rPr>
          <w:rFonts w:ascii="Arial" w:hAnsi="Arial" w:cs="Arial"/>
          <w:color w:val="4472C4" w:themeColor="accent1"/>
          <w:sz w:val="28"/>
          <w:szCs w:val="28"/>
        </w:rPr>
      </w:pPr>
      <w:r w:rsidRPr="0015768E">
        <w:rPr>
          <w:rFonts w:ascii="Arial" w:hAnsi="Arial" w:cs="Arial"/>
          <w:color w:val="4472C4" w:themeColor="accent1"/>
          <w:sz w:val="28"/>
          <w:szCs w:val="28"/>
        </w:rPr>
        <w:t>Financial assistance request details</w:t>
      </w:r>
    </w:p>
    <w:tbl>
      <w:tblPr>
        <w:tblStyle w:val="TableGrid"/>
        <w:tblW w:w="0" w:type="auto"/>
        <w:tblLook w:val="04A0" w:firstRow="1" w:lastRow="0" w:firstColumn="1" w:lastColumn="0" w:noHBand="0" w:noVBand="1"/>
      </w:tblPr>
      <w:tblGrid>
        <w:gridCol w:w="2462"/>
        <w:gridCol w:w="6554"/>
      </w:tblGrid>
      <w:tr w:rsidR="00C5267B" w:rsidRPr="0015768E" w14:paraId="09030B0C" w14:textId="77777777" w:rsidTr="00005FC5">
        <w:tc>
          <w:tcPr>
            <w:tcW w:w="2481" w:type="dxa"/>
            <w:shd w:val="clear" w:color="auto" w:fill="BDD6EE" w:themeFill="accent5" w:themeFillTint="66"/>
          </w:tcPr>
          <w:p w14:paraId="0DEE4CB9" w14:textId="77777777" w:rsidR="00C5267B" w:rsidRPr="004966FE" w:rsidRDefault="00C5267B" w:rsidP="00005FC5">
            <w:pPr>
              <w:spacing w:before="40" w:after="40"/>
              <w:rPr>
                <w:rFonts w:ascii="Arial" w:hAnsi="Arial" w:cs="Arial"/>
                <w:b/>
                <w:szCs w:val="20"/>
              </w:rPr>
            </w:pPr>
            <w:r w:rsidRPr="004966FE">
              <w:rPr>
                <w:rFonts w:ascii="Arial" w:hAnsi="Arial" w:cs="Arial"/>
                <w:b/>
                <w:szCs w:val="20"/>
              </w:rPr>
              <w:t>Purpose of the financial assistance</w:t>
            </w:r>
          </w:p>
        </w:tc>
        <w:tc>
          <w:tcPr>
            <w:tcW w:w="6701" w:type="dxa"/>
          </w:tcPr>
          <w:p w14:paraId="0A01FAE6"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2F4102AD" w14:textId="77777777" w:rsidTr="00005FC5">
        <w:tc>
          <w:tcPr>
            <w:tcW w:w="2481" w:type="dxa"/>
            <w:shd w:val="clear" w:color="auto" w:fill="BDD6EE" w:themeFill="accent5" w:themeFillTint="66"/>
          </w:tcPr>
          <w:p w14:paraId="54CB7565" w14:textId="77777777" w:rsidR="00C5267B" w:rsidRPr="004966FE" w:rsidRDefault="00C5267B" w:rsidP="00005FC5">
            <w:pPr>
              <w:spacing w:before="40" w:after="40"/>
              <w:rPr>
                <w:rFonts w:ascii="Arial" w:hAnsi="Arial" w:cs="Arial"/>
                <w:b/>
                <w:szCs w:val="20"/>
              </w:rPr>
            </w:pPr>
            <w:r w:rsidRPr="004966FE">
              <w:rPr>
                <w:rFonts w:ascii="Arial" w:hAnsi="Arial" w:cs="Arial"/>
                <w:b/>
                <w:szCs w:val="20"/>
              </w:rPr>
              <w:t>Explain why the Committee is unable to meet its financial commitments</w:t>
            </w:r>
          </w:p>
        </w:tc>
        <w:tc>
          <w:tcPr>
            <w:tcW w:w="6701" w:type="dxa"/>
          </w:tcPr>
          <w:p w14:paraId="1C6379B6"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38049AFC" w14:textId="77777777" w:rsidTr="00005FC5">
        <w:tc>
          <w:tcPr>
            <w:tcW w:w="2481" w:type="dxa"/>
            <w:shd w:val="clear" w:color="auto" w:fill="BDD6EE" w:themeFill="accent5" w:themeFillTint="66"/>
          </w:tcPr>
          <w:p w14:paraId="6C106C3B" w14:textId="77777777" w:rsidR="00C5267B" w:rsidRPr="004966FE" w:rsidRDefault="00C5267B" w:rsidP="00005FC5">
            <w:pPr>
              <w:spacing w:before="40" w:after="40"/>
              <w:rPr>
                <w:rFonts w:ascii="Arial" w:hAnsi="Arial" w:cs="Arial"/>
                <w:b/>
                <w:szCs w:val="20"/>
              </w:rPr>
            </w:pPr>
            <w:r w:rsidRPr="004966FE">
              <w:rPr>
                <w:rFonts w:ascii="Arial" w:hAnsi="Arial" w:cs="Arial"/>
                <w:b/>
                <w:szCs w:val="20"/>
              </w:rPr>
              <w:t>Identify any steps the Committee has taken to addressing its current financial challenges</w:t>
            </w:r>
          </w:p>
        </w:tc>
        <w:tc>
          <w:tcPr>
            <w:tcW w:w="6701" w:type="dxa"/>
          </w:tcPr>
          <w:p w14:paraId="4D14F4EA"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7D034EAF" w14:textId="77777777" w:rsidTr="00005FC5">
        <w:tc>
          <w:tcPr>
            <w:tcW w:w="2481" w:type="dxa"/>
            <w:shd w:val="clear" w:color="auto" w:fill="BDD6EE" w:themeFill="accent5" w:themeFillTint="66"/>
          </w:tcPr>
          <w:p w14:paraId="23BA978E" w14:textId="77777777" w:rsidR="00C5267B" w:rsidRPr="004966FE" w:rsidRDefault="00C5267B" w:rsidP="00005FC5">
            <w:pPr>
              <w:spacing w:before="40" w:after="40"/>
              <w:rPr>
                <w:rFonts w:ascii="Arial" w:hAnsi="Arial" w:cs="Arial"/>
                <w:b/>
                <w:szCs w:val="20"/>
              </w:rPr>
            </w:pPr>
            <w:r w:rsidRPr="004966FE">
              <w:rPr>
                <w:rFonts w:ascii="Arial" w:hAnsi="Arial" w:cs="Arial"/>
                <w:b/>
                <w:szCs w:val="20"/>
              </w:rPr>
              <w:t>Describe the Committee’s plans to meet its future financial commitments</w:t>
            </w:r>
          </w:p>
        </w:tc>
        <w:tc>
          <w:tcPr>
            <w:tcW w:w="6701" w:type="dxa"/>
          </w:tcPr>
          <w:p w14:paraId="4854EC8A" w14:textId="77777777" w:rsidR="00C5267B" w:rsidRPr="0015768E" w:rsidRDefault="00C5267B" w:rsidP="00005FC5">
            <w:pPr>
              <w:spacing w:before="120" w:after="120"/>
              <w:rPr>
                <w:rFonts w:ascii="Arial" w:hAnsi="Arial" w:cs="Arial"/>
                <w:b/>
                <w:color w:val="5B9BD5" w:themeColor="accent5"/>
                <w:sz w:val="18"/>
              </w:rPr>
            </w:pPr>
          </w:p>
        </w:tc>
      </w:tr>
    </w:tbl>
    <w:p w14:paraId="02EE86A4" w14:textId="77777777" w:rsidR="00C5267B" w:rsidRPr="0015768E" w:rsidRDefault="00C5267B" w:rsidP="00C5267B">
      <w:pPr>
        <w:pStyle w:val="Header"/>
        <w:spacing w:before="240"/>
        <w:rPr>
          <w:rFonts w:ascii="Arial" w:hAnsi="Arial" w:cs="Arial"/>
          <w:color w:val="4472C4" w:themeColor="accent1"/>
          <w:sz w:val="36"/>
          <w:szCs w:val="36"/>
        </w:rPr>
      </w:pPr>
    </w:p>
    <w:p w14:paraId="13AFE6D2" w14:textId="77777777" w:rsidR="00C5267B" w:rsidRPr="0015768E" w:rsidRDefault="00C5267B" w:rsidP="00C5267B">
      <w:pPr>
        <w:pStyle w:val="Header"/>
        <w:spacing w:before="240"/>
        <w:rPr>
          <w:rFonts w:ascii="Arial" w:hAnsi="Arial" w:cs="Arial"/>
          <w:color w:val="4472C4" w:themeColor="accent1"/>
          <w:sz w:val="28"/>
          <w:szCs w:val="28"/>
        </w:rPr>
      </w:pPr>
      <w:r w:rsidRPr="0015768E">
        <w:rPr>
          <w:rFonts w:ascii="Arial" w:hAnsi="Arial" w:cs="Arial"/>
          <w:color w:val="4472C4" w:themeColor="accent1"/>
          <w:sz w:val="28"/>
          <w:szCs w:val="28"/>
        </w:rPr>
        <w:t>Community Asset Committee endorsement</w:t>
      </w:r>
    </w:p>
    <w:tbl>
      <w:tblPr>
        <w:tblStyle w:val="TableGrid"/>
        <w:tblW w:w="0" w:type="auto"/>
        <w:tblLook w:val="04A0" w:firstRow="1" w:lastRow="0" w:firstColumn="1" w:lastColumn="0" w:noHBand="0" w:noVBand="1"/>
      </w:tblPr>
      <w:tblGrid>
        <w:gridCol w:w="2454"/>
        <w:gridCol w:w="6562"/>
      </w:tblGrid>
      <w:tr w:rsidR="00C5267B" w:rsidRPr="0015768E" w14:paraId="6368E6A5" w14:textId="77777777" w:rsidTr="00005FC5">
        <w:tc>
          <w:tcPr>
            <w:tcW w:w="2481" w:type="dxa"/>
            <w:shd w:val="clear" w:color="auto" w:fill="BDD6EE" w:themeFill="accent5" w:themeFillTint="66"/>
          </w:tcPr>
          <w:p w14:paraId="5E36C455" w14:textId="77777777" w:rsidR="00C5267B" w:rsidRPr="004966FE" w:rsidRDefault="00C5267B" w:rsidP="00005FC5">
            <w:pPr>
              <w:spacing w:before="40" w:after="40"/>
              <w:rPr>
                <w:rFonts w:ascii="Arial" w:hAnsi="Arial" w:cs="Arial"/>
                <w:b/>
                <w:szCs w:val="20"/>
              </w:rPr>
            </w:pPr>
            <w:r w:rsidRPr="004966FE">
              <w:rPr>
                <w:rFonts w:ascii="Arial" w:hAnsi="Arial" w:cs="Arial"/>
                <w:b/>
                <w:szCs w:val="20"/>
              </w:rPr>
              <w:t xml:space="preserve">Name </w:t>
            </w:r>
          </w:p>
        </w:tc>
        <w:tc>
          <w:tcPr>
            <w:tcW w:w="6701" w:type="dxa"/>
          </w:tcPr>
          <w:p w14:paraId="7616CAA4"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0F256971" w14:textId="77777777" w:rsidTr="00005FC5">
        <w:tc>
          <w:tcPr>
            <w:tcW w:w="2481" w:type="dxa"/>
            <w:shd w:val="clear" w:color="auto" w:fill="BDD6EE" w:themeFill="accent5" w:themeFillTint="66"/>
          </w:tcPr>
          <w:p w14:paraId="4A652587" w14:textId="77777777" w:rsidR="00C5267B" w:rsidRPr="004966FE" w:rsidRDefault="00C5267B" w:rsidP="00005FC5">
            <w:pPr>
              <w:spacing w:before="40" w:after="40"/>
              <w:rPr>
                <w:rFonts w:ascii="Arial" w:hAnsi="Arial" w:cs="Arial"/>
                <w:b/>
                <w:szCs w:val="20"/>
              </w:rPr>
            </w:pPr>
            <w:r w:rsidRPr="004966FE">
              <w:rPr>
                <w:rFonts w:ascii="Arial" w:hAnsi="Arial" w:cs="Arial"/>
                <w:b/>
                <w:szCs w:val="20"/>
              </w:rPr>
              <w:t>Position</w:t>
            </w:r>
          </w:p>
        </w:tc>
        <w:tc>
          <w:tcPr>
            <w:tcW w:w="6701" w:type="dxa"/>
          </w:tcPr>
          <w:p w14:paraId="255D80DD" w14:textId="77777777" w:rsidR="00C5267B" w:rsidRPr="004966FE" w:rsidRDefault="00C5267B" w:rsidP="00005FC5">
            <w:pPr>
              <w:spacing w:before="120" w:after="120"/>
              <w:rPr>
                <w:rFonts w:ascii="Arial" w:hAnsi="Arial" w:cs="Arial"/>
                <w:color w:val="5B9BD5" w:themeColor="accent5"/>
                <w:sz w:val="18"/>
              </w:rPr>
            </w:pPr>
            <w:r w:rsidRPr="004966FE">
              <w:rPr>
                <w:rFonts w:ascii="Arial" w:hAnsi="Arial" w:cs="Arial"/>
                <w:color w:val="FF0000"/>
              </w:rPr>
              <w:t>Treasurer</w:t>
            </w:r>
          </w:p>
        </w:tc>
      </w:tr>
      <w:tr w:rsidR="00C5267B" w:rsidRPr="0015768E" w14:paraId="63B42C7B" w14:textId="77777777" w:rsidTr="00005FC5">
        <w:tc>
          <w:tcPr>
            <w:tcW w:w="2481" w:type="dxa"/>
            <w:shd w:val="clear" w:color="auto" w:fill="BDD6EE" w:themeFill="accent5" w:themeFillTint="66"/>
          </w:tcPr>
          <w:p w14:paraId="294ACEA5" w14:textId="77777777" w:rsidR="00C5267B" w:rsidRPr="004966FE" w:rsidRDefault="00C5267B" w:rsidP="00005FC5">
            <w:pPr>
              <w:spacing w:before="40" w:after="40"/>
              <w:rPr>
                <w:rFonts w:ascii="Arial" w:hAnsi="Arial" w:cs="Arial"/>
                <w:b/>
                <w:szCs w:val="20"/>
              </w:rPr>
            </w:pPr>
            <w:r w:rsidRPr="004966FE">
              <w:rPr>
                <w:rFonts w:ascii="Arial" w:hAnsi="Arial" w:cs="Arial"/>
                <w:b/>
                <w:szCs w:val="20"/>
              </w:rPr>
              <w:t>Community Asset Committee Name</w:t>
            </w:r>
          </w:p>
        </w:tc>
        <w:tc>
          <w:tcPr>
            <w:tcW w:w="6701" w:type="dxa"/>
          </w:tcPr>
          <w:p w14:paraId="35E66B6E"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44D2A519" w14:textId="77777777" w:rsidTr="00005FC5">
        <w:tc>
          <w:tcPr>
            <w:tcW w:w="2481" w:type="dxa"/>
            <w:shd w:val="clear" w:color="auto" w:fill="BDD6EE" w:themeFill="accent5" w:themeFillTint="66"/>
          </w:tcPr>
          <w:p w14:paraId="121B5C81" w14:textId="77777777" w:rsidR="00C5267B" w:rsidRPr="004966FE" w:rsidRDefault="00C5267B" w:rsidP="00005FC5">
            <w:pPr>
              <w:spacing w:before="40" w:after="40"/>
              <w:rPr>
                <w:rFonts w:ascii="Arial" w:hAnsi="Arial" w:cs="Arial"/>
                <w:b/>
                <w:szCs w:val="20"/>
              </w:rPr>
            </w:pPr>
            <w:r w:rsidRPr="004966FE">
              <w:rPr>
                <w:rFonts w:ascii="Arial" w:hAnsi="Arial" w:cs="Arial"/>
                <w:b/>
                <w:szCs w:val="20"/>
              </w:rPr>
              <w:t>Signature</w:t>
            </w:r>
          </w:p>
        </w:tc>
        <w:tc>
          <w:tcPr>
            <w:tcW w:w="6701" w:type="dxa"/>
          </w:tcPr>
          <w:p w14:paraId="3EB870F8"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3FD46F1F" w14:textId="77777777" w:rsidTr="00005FC5">
        <w:tc>
          <w:tcPr>
            <w:tcW w:w="2481" w:type="dxa"/>
            <w:shd w:val="clear" w:color="auto" w:fill="BDD6EE" w:themeFill="accent5" w:themeFillTint="66"/>
          </w:tcPr>
          <w:p w14:paraId="6014831A" w14:textId="77777777" w:rsidR="00C5267B" w:rsidRPr="004966FE" w:rsidRDefault="00C5267B" w:rsidP="00005FC5">
            <w:pPr>
              <w:spacing w:before="40" w:after="40"/>
              <w:rPr>
                <w:rFonts w:ascii="Arial" w:hAnsi="Arial" w:cs="Arial"/>
                <w:b/>
                <w:szCs w:val="20"/>
              </w:rPr>
            </w:pPr>
            <w:r w:rsidRPr="004966FE">
              <w:rPr>
                <w:rFonts w:ascii="Arial" w:hAnsi="Arial" w:cs="Arial"/>
                <w:b/>
                <w:szCs w:val="20"/>
              </w:rPr>
              <w:t>Date</w:t>
            </w:r>
          </w:p>
        </w:tc>
        <w:tc>
          <w:tcPr>
            <w:tcW w:w="6701" w:type="dxa"/>
          </w:tcPr>
          <w:p w14:paraId="0DF6602E" w14:textId="77777777" w:rsidR="00C5267B" w:rsidRPr="0015768E" w:rsidRDefault="00C5267B" w:rsidP="00005FC5">
            <w:pPr>
              <w:spacing w:before="120" w:after="120"/>
              <w:rPr>
                <w:rFonts w:ascii="Arial" w:hAnsi="Arial" w:cs="Arial"/>
                <w:b/>
                <w:color w:val="5B9BD5" w:themeColor="accent5"/>
                <w:sz w:val="18"/>
              </w:rPr>
            </w:pPr>
          </w:p>
        </w:tc>
      </w:tr>
    </w:tbl>
    <w:p w14:paraId="53B7CAC2" w14:textId="77777777" w:rsidR="00C5267B" w:rsidRPr="0015768E" w:rsidRDefault="00C5267B" w:rsidP="00C5267B">
      <w:pPr>
        <w:pStyle w:val="Header"/>
        <w:spacing w:before="240"/>
        <w:rPr>
          <w:rFonts w:ascii="Arial" w:hAnsi="Arial" w:cs="Arial"/>
          <w:color w:val="4472C4" w:themeColor="accent1"/>
          <w:sz w:val="28"/>
          <w:szCs w:val="28"/>
        </w:rPr>
      </w:pPr>
      <w:r w:rsidRPr="0015768E">
        <w:rPr>
          <w:rFonts w:ascii="Arial" w:hAnsi="Arial" w:cs="Arial"/>
          <w:color w:val="4472C4" w:themeColor="accent1"/>
          <w:sz w:val="28"/>
          <w:szCs w:val="28"/>
        </w:rPr>
        <w:t>Attachments</w:t>
      </w:r>
    </w:p>
    <w:tbl>
      <w:tblPr>
        <w:tblStyle w:val="TableGrid"/>
        <w:tblW w:w="0" w:type="auto"/>
        <w:tblLook w:val="04A0" w:firstRow="1" w:lastRow="0" w:firstColumn="1" w:lastColumn="0" w:noHBand="0" w:noVBand="1"/>
      </w:tblPr>
      <w:tblGrid>
        <w:gridCol w:w="669"/>
        <w:gridCol w:w="8347"/>
      </w:tblGrid>
      <w:tr w:rsidR="00C5267B" w:rsidRPr="0015768E" w14:paraId="351FF23D" w14:textId="77777777" w:rsidTr="00005FC5">
        <w:sdt>
          <w:sdtPr>
            <w:rPr>
              <w:rFonts w:ascii="Arial" w:hAnsi="Arial" w:cs="Arial"/>
              <w:sz w:val="20"/>
              <w:szCs w:val="20"/>
            </w:rPr>
            <w:id w:val="-537969094"/>
            <w14:checkbox>
              <w14:checked w14:val="0"/>
              <w14:checkedState w14:val="2612" w14:font="MS Gothic"/>
              <w14:uncheckedState w14:val="2610" w14:font="MS Gothic"/>
            </w14:checkbox>
          </w:sdtPr>
          <w:sdtEndPr/>
          <w:sdtContent>
            <w:tc>
              <w:tcPr>
                <w:tcW w:w="675" w:type="dxa"/>
                <w:tcBorders>
                  <w:bottom w:val="single" w:sz="4" w:space="0" w:color="auto"/>
                  <w:right w:val="nil"/>
                </w:tcBorders>
              </w:tcPr>
              <w:p w14:paraId="4CEA4DCA" w14:textId="77777777" w:rsidR="00C5267B" w:rsidRPr="0015768E" w:rsidRDefault="00C5267B" w:rsidP="00005FC5">
                <w:pPr>
                  <w:spacing w:before="40" w:after="40"/>
                  <w:rPr>
                    <w:rFonts w:ascii="Arial" w:hAnsi="Arial" w:cs="Arial"/>
                    <w:sz w:val="20"/>
                    <w:szCs w:val="20"/>
                  </w:rPr>
                </w:pPr>
                <w:r w:rsidRPr="0015768E">
                  <w:rPr>
                    <w:rFonts w:ascii="Segoe UI Symbol" w:eastAsia="MS Gothic" w:hAnsi="Segoe UI Symbol" w:cs="Segoe UI Symbol"/>
                    <w:sz w:val="20"/>
                    <w:szCs w:val="20"/>
                  </w:rPr>
                  <w:t>☐</w:t>
                </w:r>
              </w:p>
            </w:tc>
          </w:sdtContent>
        </w:sdt>
        <w:tc>
          <w:tcPr>
            <w:tcW w:w="8505" w:type="dxa"/>
            <w:tcBorders>
              <w:left w:val="nil"/>
              <w:bottom w:val="single" w:sz="4" w:space="0" w:color="auto"/>
            </w:tcBorders>
          </w:tcPr>
          <w:p w14:paraId="53B72C01" w14:textId="77777777" w:rsidR="00C5267B" w:rsidRPr="0015768E" w:rsidRDefault="00C5267B" w:rsidP="00005FC5">
            <w:pPr>
              <w:spacing w:before="40" w:after="40"/>
              <w:rPr>
                <w:rFonts w:ascii="Arial" w:hAnsi="Arial" w:cs="Arial"/>
                <w:sz w:val="20"/>
                <w:szCs w:val="20"/>
              </w:rPr>
            </w:pPr>
            <w:r w:rsidRPr="004966FE">
              <w:rPr>
                <w:rFonts w:ascii="Arial" w:hAnsi="Arial" w:cs="Arial"/>
                <w:b/>
                <w:sz w:val="20"/>
                <w:szCs w:val="20"/>
              </w:rPr>
              <w:t>Extract of Community Asset Committee meeting minutes formally requesting Colac Otway Shire’s CEO to provide financial assistance.</w:t>
            </w:r>
          </w:p>
        </w:tc>
      </w:tr>
    </w:tbl>
    <w:p w14:paraId="259CD9C4" w14:textId="77777777" w:rsidR="00C5267B" w:rsidRPr="0015768E" w:rsidRDefault="00C5267B" w:rsidP="00C5267B">
      <w:pPr>
        <w:rPr>
          <w:rFonts w:ascii="Arial" w:hAnsi="Arial" w:cs="Arial"/>
        </w:rPr>
      </w:pPr>
    </w:p>
    <w:p w14:paraId="0D5AF23F" w14:textId="77777777" w:rsidR="00C5267B" w:rsidRPr="0015768E" w:rsidRDefault="00C5267B" w:rsidP="00C5267B">
      <w:pPr>
        <w:rPr>
          <w:rFonts w:ascii="Arial" w:hAnsi="Arial" w:cs="Arial"/>
        </w:rPr>
      </w:pPr>
    </w:p>
    <w:p w14:paraId="750C1DA5" w14:textId="77777777" w:rsidR="00C5267B" w:rsidRPr="004966FE" w:rsidRDefault="00C5267B" w:rsidP="00C5267B">
      <w:pPr>
        <w:rPr>
          <w:rFonts w:ascii="Arial" w:hAnsi="Arial" w:cs="Arial"/>
        </w:rPr>
      </w:pPr>
      <w:r w:rsidRPr="0015768E">
        <w:rPr>
          <w:rFonts w:ascii="Arial" w:hAnsi="Arial" w:cs="Arial"/>
          <w:b/>
        </w:rPr>
        <w:t xml:space="preserve">Please return completed form to Council’s Governance Officer by email at </w:t>
      </w:r>
      <w:hyperlink r:id="rId35" w:history="1">
        <w:r w:rsidRPr="004966FE">
          <w:rPr>
            <w:rStyle w:val="Hyperlink"/>
            <w:rFonts w:ascii="Arial" w:hAnsi="Arial" w:cs="Arial"/>
          </w:rPr>
          <w:t>CAC@colacotway.vic.gov.au</w:t>
        </w:r>
      </w:hyperlink>
      <w:r w:rsidRPr="004966FE">
        <w:rPr>
          <w:rFonts w:ascii="Arial" w:hAnsi="Arial" w:cs="Arial"/>
        </w:rPr>
        <w:t xml:space="preserve"> </w:t>
      </w:r>
    </w:p>
    <w:p w14:paraId="6CDA3D12" w14:textId="77777777" w:rsidR="00C5267B" w:rsidRPr="0015768E" w:rsidRDefault="00C5267B" w:rsidP="00C5267B">
      <w:pPr>
        <w:rPr>
          <w:rFonts w:ascii="Arial" w:hAnsi="Arial" w:cs="Arial"/>
        </w:rPr>
      </w:pPr>
      <w:r w:rsidRPr="0015768E">
        <w:rPr>
          <w:rFonts w:ascii="Arial" w:hAnsi="Arial" w:cs="Arial"/>
        </w:rPr>
        <w:br w:type="page"/>
      </w:r>
    </w:p>
    <w:p w14:paraId="0B65DEBE" w14:textId="77777777" w:rsidR="00C5267B" w:rsidRPr="009F5163" w:rsidRDefault="00C5267B" w:rsidP="00C5267B">
      <w:pPr>
        <w:pStyle w:val="Heading1"/>
        <w:jc w:val="both"/>
        <w:rPr>
          <w:rFonts w:ascii="Arial" w:hAnsi="Arial" w:cs="Arial"/>
          <w:b/>
          <w:noProof/>
          <w:color w:val="0070C0"/>
          <w:sz w:val="28"/>
          <w:szCs w:val="28"/>
        </w:rPr>
      </w:pPr>
      <w:bookmarkStart w:id="48" w:name="_Toc125701818"/>
      <w:r w:rsidRPr="009F5163">
        <w:rPr>
          <w:rFonts w:ascii="Arial" w:hAnsi="Arial" w:cs="Arial"/>
          <w:b/>
          <w:noProof/>
          <w:color w:val="0070C0"/>
          <w:sz w:val="28"/>
          <w:szCs w:val="28"/>
        </w:rPr>
        <w:lastRenderedPageBreak/>
        <w:t>Attachment 12 - CAC New Capital Works or Maintenance Request form</w:t>
      </w:r>
      <w:bookmarkEnd w:id="48"/>
    </w:p>
    <w:p w14:paraId="5E1ED498" w14:textId="77777777" w:rsidR="00C5267B" w:rsidRPr="0015768E" w:rsidRDefault="00C5267B" w:rsidP="00C5267B">
      <w:pPr>
        <w:spacing w:after="0" w:line="240" w:lineRule="auto"/>
        <w:rPr>
          <w:rFonts w:ascii="Arial" w:hAnsi="Arial" w:cs="Arial"/>
        </w:rPr>
      </w:pPr>
    </w:p>
    <w:p w14:paraId="5FCEC68D" w14:textId="77777777" w:rsidR="00C5267B" w:rsidRPr="0015768E" w:rsidRDefault="00C5267B" w:rsidP="00C5267B">
      <w:pPr>
        <w:pStyle w:val="Header"/>
        <w:spacing w:before="240"/>
        <w:rPr>
          <w:rFonts w:ascii="Arial" w:hAnsi="Arial" w:cs="Arial"/>
          <w:color w:val="4472C4" w:themeColor="accent1"/>
          <w:sz w:val="28"/>
          <w:szCs w:val="28"/>
        </w:rPr>
      </w:pPr>
      <w:r w:rsidRPr="0015768E">
        <w:rPr>
          <w:rFonts w:ascii="Arial" w:hAnsi="Arial" w:cs="Arial"/>
          <w:color w:val="4472C4" w:themeColor="accent1"/>
          <w:sz w:val="28"/>
          <w:szCs w:val="28"/>
        </w:rPr>
        <w:t>Details of requested capital works or maintenance</w:t>
      </w:r>
    </w:p>
    <w:tbl>
      <w:tblPr>
        <w:tblStyle w:val="TableGrid"/>
        <w:tblW w:w="0" w:type="auto"/>
        <w:tblLook w:val="04A0" w:firstRow="1" w:lastRow="0" w:firstColumn="1" w:lastColumn="0" w:noHBand="0" w:noVBand="1"/>
      </w:tblPr>
      <w:tblGrid>
        <w:gridCol w:w="2461"/>
        <w:gridCol w:w="6555"/>
      </w:tblGrid>
      <w:tr w:rsidR="00C5267B" w:rsidRPr="0015768E" w14:paraId="27C73788" w14:textId="77777777" w:rsidTr="00005FC5">
        <w:tc>
          <w:tcPr>
            <w:tcW w:w="2481" w:type="dxa"/>
            <w:shd w:val="clear" w:color="auto" w:fill="BDD6EE" w:themeFill="accent5" w:themeFillTint="66"/>
          </w:tcPr>
          <w:p w14:paraId="1AA3E851" w14:textId="77777777" w:rsidR="00C5267B" w:rsidRPr="0057546E" w:rsidRDefault="00C5267B" w:rsidP="00005FC5">
            <w:pPr>
              <w:spacing w:before="40" w:after="40"/>
              <w:rPr>
                <w:rFonts w:ascii="Arial" w:hAnsi="Arial" w:cs="Arial"/>
                <w:b/>
              </w:rPr>
            </w:pPr>
            <w:r w:rsidRPr="0057546E">
              <w:rPr>
                <w:rFonts w:ascii="Arial" w:hAnsi="Arial" w:cs="Arial"/>
                <w:b/>
              </w:rPr>
              <w:t>Title of project</w:t>
            </w:r>
          </w:p>
        </w:tc>
        <w:tc>
          <w:tcPr>
            <w:tcW w:w="6701" w:type="dxa"/>
          </w:tcPr>
          <w:p w14:paraId="1D141DC8"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0B23DBC2" w14:textId="77777777" w:rsidTr="00005FC5">
        <w:tc>
          <w:tcPr>
            <w:tcW w:w="2481" w:type="dxa"/>
            <w:shd w:val="clear" w:color="auto" w:fill="BDD6EE" w:themeFill="accent5" w:themeFillTint="66"/>
          </w:tcPr>
          <w:p w14:paraId="20AA26E3" w14:textId="77777777" w:rsidR="00C5267B" w:rsidRPr="0057546E" w:rsidRDefault="00C5267B" w:rsidP="00005FC5">
            <w:pPr>
              <w:spacing w:before="40" w:after="40"/>
              <w:rPr>
                <w:rFonts w:ascii="Arial" w:hAnsi="Arial" w:cs="Arial"/>
                <w:b/>
              </w:rPr>
            </w:pPr>
            <w:r w:rsidRPr="0057546E">
              <w:rPr>
                <w:rFonts w:ascii="Arial" w:hAnsi="Arial" w:cs="Arial"/>
                <w:b/>
              </w:rPr>
              <w:t>Brief description of the capital or maintenance project</w:t>
            </w:r>
          </w:p>
        </w:tc>
        <w:tc>
          <w:tcPr>
            <w:tcW w:w="6701" w:type="dxa"/>
          </w:tcPr>
          <w:p w14:paraId="3AA29B12"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7EB4DDA8" w14:textId="77777777" w:rsidTr="00005FC5">
        <w:tc>
          <w:tcPr>
            <w:tcW w:w="2481" w:type="dxa"/>
            <w:shd w:val="clear" w:color="auto" w:fill="BDD6EE" w:themeFill="accent5" w:themeFillTint="66"/>
          </w:tcPr>
          <w:p w14:paraId="79B24943" w14:textId="77777777" w:rsidR="00C5267B" w:rsidRPr="0057546E" w:rsidRDefault="00C5267B" w:rsidP="00005FC5">
            <w:pPr>
              <w:spacing w:before="40" w:after="40"/>
              <w:rPr>
                <w:rFonts w:ascii="Arial" w:hAnsi="Arial" w:cs="Arial"/>
                <w:b/>
              </w:rPr>
            </w:pPr>
            <w:r w:rsidRPr="0057546E">
              <w:rPr>
                <w:rFonts w:ascii="Arial" w:hAnsi="Arial" w:cs="Arial"/>
                <w:b/>
              </w:rPr>
              <w:t>Describe the benefits that will be realised through the project</w:t>
            </w:r>
          </w:p>
        </w:tc>
        <w:tc>
          <w:tcPr>
            <w:tcW w:w="6701" w:type="dxa"/>
          </w:tcPr>
          <w:p w14:paraId="47B17A7D"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17FD65B7" w14:textId="77777777" w:rsidTr="00005FC5">
        <w:tc>
          <w:tcPr>
            <w:tcW w:w="2481" w:type="dxa"/>
            <w:shd w:val="clear" w:color="auto" w:fill="BDD6EE" w:themeFill="accent5" w:themeFillTint="66"/>
          </w:tcPr>
          <w:p w14:paraId="7BA86479" w14:textId="77777777" w:rsidR="00C5267B" w:rsidRPr="0057546E" w:rsidRDefault="00C5267B" w:rsidP="00005FC5">
            <w:pPr>
              <w:spacing w:before="40" w:after="40"/>
              <w:rPr>
                <w:rFonts w:ascii="Arial" w:hAnsi="Arial" w:cs="Arial"/>
                <w:b/>
              </w:rPr>
            </w:pPr>
            <w:r w:rsidRPr="0057546E">
              <w:rPr>
                <w:rFonts w:ascii="Arial" w:hAnsi="Arial" w:cs="Arial"/>
                <w:b/>
              </w:rPr>
              <w:t>Identify any risk management issues that will be addressed through the project</w:t>
            </w:r>
          </w:p>
        </w:tc>
        <w:tc>
          <w:tcPr>
            <w:tcW w:w="6701" w:type="dxa"/>
          </w:tcPr>
          <w:p w14:paraId="06236C46" w14:textId="77777777" w:rsidR="00C5267B" w:rsidRPr="0015768E" w:rsidRDefault="00C5267B" w:rsidP="00005FC5">
            <w:pPr>
              <w:spacing w:before="120" w:after="120"/>
              <w:rPr>
                <w:rFonts w:ascii="Arial" w:hAnsi="Arial" w:cs="Arial"/>
                <w:b/>
                <w:color w:val="5B9BD5" w:themeColor="accent5"/>
                <w:sz w:val="18"/>
              </w:rPr>
            </w:pPr>
          </w:p>
        </w:tc>
      </w:tr>
    </w:tbl>
    <w:p w14:paraId="6F33DE5E" w14:textId="77777777" w:rsidR="00C5267B" w:rsidRPr="0015768E" w:rsidRDefault="00C5267B" w:rsidP="00C5267B">
      <w:pPr>
        <w:pStyle w:val="Header"/>
        <w:spacing w:before="240"/>
        <w:rPr>
          <w:rFonts w:ascii="Arial" w:hAnsi="Arial" w:cs="Arial"/>
          <w:color w:val="4472C4" w:themeColor="accent1"/>
          <w:sz w:val="28"/>
          <w:szCs w:val="28"/>
        </w:rPr>
      </w:pPr>
      <w:r w:rsidRPr="0015768E">
        <w:rPr>
          <w:rFonts w:ascii="Arial" w:hAnsi="Arial" w:cs="Arial"/>
          <w:color w:val="4472C4" w:themeColor="accent1"/>
          <w:sz w:val="28"/>
          <w:szCs w:val="28"/>
        </w:rPr>
        <w:t>Project finances</w:t>
      </w:r>
    </w:p>
    <w:tbl>
      <w:tblPr>
        <w:tblStyle w:val="TableGrid"/>
        <w:tblW w:w="0" w:type="auto"/>
        <w:tblLook w:val="04A0" w:firstRow="1" w:lastRow="0" w:firstColumn="1" w:lastColumn="0" w:noHBand="0" w:noVBand="1"/>
      </w:tblPr>
      <w:tblGrid>
        <w:gridCol w:w="2454"/>
        <w:gridCol w:w="6562"/>
      </w:tblGrid>
      <w:tr w:rsidR="00C5267B" w:rsidRPr="0015768E" w14:paraId="01BDAC8E" w14:textId="77777777" w:rsidTr="00005FC5">
        <w:tc>
          <w:tcPr>
            <w:tcW w:w="2481" w:type="dxa"/>
            <w:shd w:val="clear" w:color="auto" w:fill="BDD6EE" w:themeFill="accent5" w:themeFillTint="66"/>
          </w:tcPr>
          <w:p w14:paraId="33E6A187" w14:textId="77777777" w:rsidR="00C5267B" w:rsidRPr="0057546E" w:rsidRDefault="00C5267B" w:rsidP="00005FC5">
            <w:pPr>
              <w:spacing w:before="40" w:after="40"/>
              <w:rPr>
                <w:rFonts w:ascii="Arial" w:hAnsi="Arial" w:cs="Arial"/>
                <w:b/>
                <w:szCs w:val="20"/>
              </w:rPr>
            </w:pPr>
            <w:r w:rsidRPr="0057546E">
              <w:rPr>
                <w:rFonts w:ascii="Arial" w:hAnsi="Arial" w:cs="Arial"/>
                <w:b/>
                <w:szCs w:val="20"/>
              </w:rPr>
              <w:t>Estimated cost of project</w:t>
            </w:r>
          </w:p>
        </w:tc>
        <w:tc>
          <w:tcPr>
            <w:tcW w:w="6701" w:type="dxa"/>
          </w:tcPr>
          <w:p w14:paraId="31CF88BE" w14:textId="77777777" w:rsidR="00C5267B" w:rsidRPr="0015768E" w:rsidRDefault="00C5267B" w:rsidP="00005FC5">
            <w:pPr>
              <w:spacing w:before="120" w:after="120"/>
              <w:rPr>
                <w:rFonts w:ascii="Arial" w:hAnsi="Arial" w:cs="Arial"/>
                <w:b/>
                <w:color w:val="5B9BD5" w:themeColor="accent5"/>
                <w:sz w:val="18"/>
              </w:rPr>
            </w:pPr>
            <w:r w:rsidRPr="0015768E">
              <w:rPr>
                <w:rFonts w:ascii="Arial" w:hAnsi="Arial" w:cs="Arial"/>
                <w:b/>
                <w:color w:val="5B9BD5" w:themeColor="accent5"/>
                <w:sz w:val="18"/>
              </w:rPr>
              <w:t>$</w:t>
            </w:r>
          </w:p>
        </w:tc>
      </w:tr>
      <w:tr w:rsidR="00C5267B" w:rsidRPr="0015768E" w14:paraId="0315CA32" w14:textId="77777777" w:rsidTr="00005FC5">
        <w:tc>
          <w:tcPr>
            <w:tcW w:w="2481" w:type="dxa"/>
            <w:shd w:val="clear" w:color="auto" w:fill="BDD6EE" w:themeFill="accent5" w:themeFillTint="66"/>
          </w:tcPr>
          <w:p w14:paraId="64917AA8" w14:textId="77777777" w:rsidR="00C5267B" w:rsidRPr="0057546E" w:rsidRDefault="00C5267B" w:rsidP="00005FC5">
            <w:pPr>
              <w:spacing w:before="40" w:after="40"/>
              <w:rPr>
                <w:rFonts w:ascii="Arial" w:hAnsi="Arial" w:cs="Arial"/>
                <w:b/>
                <w:szCs w:val="20"/>
              </w:rPr>
            </w:pPr>
            <w:r w:rsidRPr="0057546E">
              <w:rPr>
                <w:rFonts w:ascii="Arial" w:hAnsi="Arial" w:cs="Arial"/>
                <w:b/>
                <w:szCs w:val="20"/>
              </w:rPr>
              <w:t>Identify any non-Council funding sources and amounts</w:t>
            </w:r>
          </w:p>
        </w:tc>
        <w:tc>
          <w:tcPr>
            <w:tcW w:w="6701" w:type="dxa"/>
          </w:tcPr>
          <w:p w14:paraId="3C1B6C48"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5007BFA7" w14:textId="77777777" w:rsidTr="00005FC5">
        <w:tc>
          <w:tcPr>
            <w:tcW w:w="2481" w:type="dxa"/>
            <w:shd w:val="clear" w:color="auto" w:fill="BDD6EE" w:themeFill="accent5" w:themeFillTint="66"/>
          </w:tcPr>
          <w:p w14:paraId="75FA90F0" w14:textId="77777777" w:rsidR="00C5267B" w:rsidRPr="0057546E" w:rsidRDefault="00C5267B" w:rsidP="00005FC5">
            <w:pPr>
              <w:spacing w:before="40" w:after="40"/>
              <w:rPr>
                <w:rFonts w:ascii="Arial" w:hAnsi="Arial" w:cs="Arial"/>
                <w:b/>
                <w:szCs w:val="20"/>
              </w:rPr>
            </w:pPr>
            <w:r w:rsidRPr="0057546E">
              <w:rPr>
                <w:rFonts w:ascii="Arial" w:hAnsi="Arial" w:cs="Arial"/>
                <w:b/>
                <w:szCs w:val="20"/>
              </w:rPr>
              <w:t>Funding request from Council</w:t>
            </w:r>
          </w:p>
        </w:tc>
        <w:tc>
          <w:tcPr>
            <w:tcW w:w="6701" w:type="dxa"/>
          </w:tcPr>
          <w:p w14:paraId="289750E9"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61AA29A7" w14:textId="77777777" w:rsidTr="00005FC5">
        <w:tc>
          <w:tcPr>
            <w:tcW w:w="2481" w:type="dxa"/>
            <w:shd w:val="clear" w:color="auto" w:fill="BDD6EE" w:themeFill="accent5" w:themeFillTint="66"/>
          </w:tcPr>
          <w:p w14:paraId="54504EAC" w14:textId="77777777" w:rsidR="00C5267B" w:rsidRPr="0057546E" w:rsidRDefault="00C5267B" w:rsidP="00005FC5">
            <w:pPr>
              <w:spacing w:before="40" w:after="40"/>
              <w:rPr>
                <w:rFonts w:ascii="Arial" w:hAnsi="Arial" w:cs="Arial"/>
                <w:b/>
                <w:szCs w:val="20"/>
              </w:rPr>
            </w:pPr>
            <w:r w:rsidRPr="0057546E">
              <w:rPr>
                <w:rFonts w:ascii="Arial" w:hAnsi="Arial" w:cs="Arial"/>
                <w:b/>
                <w:szCs w:val="20"/>
              </w:rPr>
              <w:t>Financial year</w:t>
            </w:r>
          </w:p>
        </w:tc>
        <w:tc>
          <w:tcPr>
            <w:tcW w:w="6701" w:type="dxa"/>
          </w:tcPr>
          <w:p w14:paraId="27E6F0A1" w14:textId="77777777" w:rsidR="00C5267B" w:rsidRPr="0015768E" w:rsidRDefault="00C5267B" w:rsidP="00005FC5">
            <w:pPr>
              <w:spacing w:before="120" w:after="120"/>
              <w:rPr>
                <w:rFonts w:ascii="Arial" w:hAnsi="Arial" w:cs="Arial"/>
                <w:b/>
                <w:color w:val="5B9BD5" w:themeColor="accent5"/>
                <w:sz w:val="18"/>
              </w:rPr>
            </w:pPr>
          </w:p>
        </w:tc>
      </w:tr>
    </w:tbl>
    <w:p w14:paraId="580CCB5A" w14:textId="77777777" w:rsidR="00C5267B" w:rsidRPr="0015768E" w:rsidRDefault="00C5267B" w:rsidP="00C5267B">
      <w:pPr>
        <w:pStyle w:val="Header"/>
        <w:spacing w:before="240"/>
        <w:rPr>
          <w:rFonts w:ascii="Arial" w:hAnsi="Arial" w:cs="Arial"/>
          <w:color w:val="4472C4" w:themeColor="accent1"/>
          <w:sz w:val="28"/>
          <w:szCs w:val="28"/>
        </w:rPr>
      </w:pPr>
      <w:r w:rsidRPr="0015768E">
        <w:rPr>
          <w:rFonts w:ascii="Arial" w:hAnsi="Arial" w:cs="Arial"/>
          <w:color w:val="4472C4" w:themeColor="accent1"/>
          <w:sz w:val="28"/>
          <w:szCs w:val="28"/>
        </w:rPr>
        <w:t>Community Asset Committee endorsement</w:t>
      </w:r>
    </w:p>
    <w:tbl>
      <w:tblPr>
        <w:tblStyle w:val="TableGrid"/>
        <w:tblW w:w="0" w:type="auto"/>
        <w:tblLook w:val="04A0" w:firstRow="1" w:lastRow="0" w:firstColumn="1" w:lastColumn="0" w:noHBand="0" w:noVBand="1"/>
      </w:tblPr>
      <w:tblGrid>
        <w:gridCol w:w="2458"/>
        <w:gridCol w:w="6558"/>
      </w:tblGrid>
      <w:tr w:rsidR="00C5267B" w:rsidRPr="0015768E" w14:paraId="6C211707" w14:textId="77777777" w:rsidTr="00005FC5">
        <w:tc>
          <w:tcPr>
            <w:tcW w:w="2481" w:type="dxa"/>
            <w:shd w:val="clear" w:color="auto" w:fill="BDD6EE" w:themeFill="accent5" w:themeFillTint="66"/>
          </w:tcPr>
          <w:p w14:paraId="7DE213CF" w14:textId="77777777" w:rsidR="00C5267B" w:rsidRPr="0057546E" w:rsidRDefault="00C5267B" w:rsidP="00005FC5">
            <w:pPr>
              <w:spacing w:before="40" w:after="40"/>
              <w:rPr>
                <w:rFonts w:ascii="Arial" w:hAnsi="Arial" w:cs="Arial"/>
                <w:b/>
                <w:szCs w:val="20"/>
              </w:rPr>
            </w:pPr>
            <w:r w:rsidRPr="0057546E">
              <w:rPr>
                <w:rFonts w:ascii="Arial" w:hAnsi="Arial" w:cs="Arial"/>
                <w:b/>
                <w:szCs w:val="20"/>
              </w:rPr>
              <w:t xml:space="preserve">Name </w:t>
            </w:r>
          </w:p>
        </w:tc>
        <w:tc>
          <w:tcPr>
            <w:tcW w:w="6701" w:type="dxa"/>
          </w:tcPr>
          <w:p w14:paraId="651EDD6A"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5DBA8DEE" w14:textId="77777777" w:rsidTr="00005FC5">
        <w:tc>
          <w:tcPr>
            <w:tcW w:w="2481" w:type="dxa"/>
            <w:shd w:val="clear" w:color="auto" w:fill="BDD6EE" w:themeFill="accent5" w:themeFillTint="66"/>
          </w:tcPr>
          <w:p w14:paraId="4C7D5A7C" w14:textId="77777777" w:rsidR="00C5267B" w:rsidRPr="0057546E" w:rsidRDefault="00C5267B" w:rsidP="00005FC5">
            <w:pPr>
              <w:spacing w:before="40" w:after="40"/>
              <w:rPr>
                <w:rFonts w:ascii="Arial" w:hAnsi="Arial" w:cs="Arial"/>
                <w:b/>
                <w:szCs w:val="20"/>
              </w:rPr>
            </w:pPr>
            <w:r w:rsidRPr="0057546E">
              <w:rPr>
                <w:rFonts w:ascii="Arial" w:hAnsi="Arial" w:cs="Arial"/>
                <w:b/>
                <w:szCs w:val="20"/>
              </w:rPr>
              <w:t>Position</w:t>
            </w:r>
          </w:p>
        </w:tc>
        <w:tc>
          <w:tcPr>
            <w:tcW w:w="6701" w:type="dxa"/>
          </w:tcPr>
          <w:p w14:paraId="0005131A"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49187934" w14:textId="77777777" w:rsidTr="00005FC5">
        <w:tc>
          <w:tcPr>
            <w:tcW w:w="2481" w:type="dxa"/>
            <w:shd w:val="clear" w:color="auto" w:fill="BDD6EE" w:themeFill="accent5" w:themeFillTint="66"/>
          </w:tcPr>
          <w:p w14:paraId="58E3DA39" w14:textId="77777777" w:rsidR="00C5267B" w:rsidRPr="0057546E" w:rsidRDefault="00C5267B" w:rsidP="00005FC5">
            <w:pPr>
              <w:spacing w:before="40" w:after="40"/>
              <w:rPr>
                <w:rFonts w:ascii="Arial" w:hAnsi="Arial" w:cs="Arial"/>
                <w:b/>
                <w:szCs w:val="20"/>
              </w:rPr>
            </w:pPr>
            <w:r w:rsidRPr="0057546E">
              <w:rPr>
                <w:rFonts w:ascii="Arial" w:hAnsi="Arial" w:cs="Arial"/>
                <w:b/>
                <w:szCs w:val="20"/>
              </w:rPr>
              <w:t>Community Asset Committee Name</w:t>
            </w:r>
          </w:p>
        </w:tc>
        <w:tc>
          <w:tcPr>
            <w:tcW w:w="6701" w:type="dxa"/>
          </w:tcPr>
          <w:p w14:paraId="3837A096"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12F94671" w14:textId="77777777" w:rsidTr="00005FC5">
        <w:tc>
          <w:tcPr>
            <w:tcW w:w="2481" w:type="dxa"/>
            <w:shd w:val="clear" w:color="auto" w:fill="BDD6EE" w:themeFill="accent5" w:themeFillTint="66"/>
          </w:tcPr>
          <w:p w14:paraId="4AEE8A25" w14:textId="77777777" w:rsidR="00C5267B" w:rsidRPr="0057546E" w:rsidRDefault="00C5267B" w:rsidP="00005FC5">
            <w:pPr>
              <w:spacing w:before="40" w:after="40"/>
              <w:rPr>
                <w:rFonts w:ascii="Arial" w:hAnsi="Arial" w:cs="Arial"/>
                <w:b/>
                <w:szCs w:val="20"/>
              </w:rPr>
            </w:pPr>
            <w:r w:rsidRPr="0057546E">
              <w:rPr>
                <w:rFonts w:ascii="Arial" w:hAnsi="Arial" w:cs="Arial"/>
                <w:b/>
                <w:szCs w:val="20"/>
              </w:rPr>
              <w:t>Signature</w:t>
            </w:r>
          </w:p>
        </w:tc>
        <w:tc>
          <w:tcPr>
            <w:tcW w:w="6701" w:type="dxa"/>
          </w:tcPr>
          <w:p w14:paraId="3C368781"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1A293E97" w14:textId="77777777" w:rsidTr="00005FC5">
        <w:tc>
          <w:tcPr>
            <w:tcW w:w="2481" w:type="dxa"/>
            <w:shd w:val="clear" w:color="auto" w:fill="BDD6EE" w:themeFill="accent5" w:themeFillTint="66"/>
          </w:tcPr>
          <w:p w14:paraId="00102A15" w14:textId="77777777" w:rsidR="00C5267B" w:rsidRPr="0057546E" w:rsidRDefault="00C5267B" w:rsidP="00005FC5">
            <w:pPr>
              <w:spacing w:before="40" w:after="40"/>
              <w:rPr>
                <w:rFonts w:ascii="Arial" w:hAnsi="Arial" w:cs="Arial"/>
                <w:b/>
                <w:szCs w:val="20"/>
              </w:rPr>
            </w:pPr>
            <w:r w:rsidRPr="0057546E">
              <w:rPr>
                <w:rFonts w:ascii="Arial" w:hAnsi="Arial" w:cs="Arial"/>
                <w:b/>
                <w:szCs w:val="20"/>
              </w:rPr>
              <w:t>Date</w:t>
            </w:r>
          </w:p>
        </w:tc>
        <w:tc>
          <w:tcPr>
            <w:tcW w:w="6701" w:type="dxa"/>
          </w:tcPr>
          <w:p w14:paraId="072B109E" w14:textId="77777777" w:rsidR="00C5267B" w:rsidRPr="0015768E" w:rsidRDefault="00C5267B" w:rsidP="00005FC5">
            <w:pPr>
              <w:spacing w:before="120" w:after="120"/>
              <w:rPr>
                <w:rFonts w:ascii="Arial" w:hAnsi="Arial" w:cs="Arial"/>
                <w:b/>
                <w:color w:val="5B9BD5" w:themeColor="accent5"/>
                <w:sz w:val="18"/>
              </w:rPr>
            </w:pPr>
          </w:p>
        </w:tc>
      </w:tr>
    </w:tbl>
    <w:p w14:paraId="3B52E909" w14:textId="77777777" w:rsidR="00C5267B" w:rsidRPr="0015768E" w:rsidRDefault="00C5267B" w:rsidP="00C5267B">
      <w:pPr>
        <w:pStyle w:val="Header"/>
        <w:spacing w:before="240"/>
        <w:rPr>
          <w:rFonts w:ascii="Arial" w:hAnsi="Arial" w:cs="Arial"/>
          <w:color w:val="4472C4" w:themeColor="accent1"/>
          <w:sz w:val="28"/>
          <w:szCs w:val="28"/>
        </w:rPr>
      </w:pPr>
      <w:r w:rsidRPr="0015768E">
        <w:rPr>
          <w:rFonts w:ascii="Arial" w:hAnsi="Arial" w:cs="Arial"/>
          <w:color w:val="4472C4" w:themeColor="accent1"/>
          <w:sz w:val="28"/>
          <w:szCs w:val="28"/>
        </w:rPr>
        <w:t>Attachments</w:t>
      </w:r>
    </w:p>
    <w:tbl>
      <w:tblPr>
        <w:tblStyle w:val="TableGrid"/>
        <w:tblW w:w="0" w:type="auto"/>
        <w:tblLook w:val="04A0" w:firstRow="1" w:lastRow="0" w:firstColumn="1" w:lastColumn="0" w:noHBand="0" w:noVBand="1"/>
      </w:tblPr>
      <w:tblGrid>
        <w:gridCol w:w="669"/>
        <w:gridCol w:w="8347"/>
      </w:tblGrid>
      <w:tr w:rsidR="00C5267B" w:rsidRPr="0015768E" w14:paraId="50ACAB29" w14:textId="77777777" w:rsidTr="00005FC5">
        <w:sdt>
          <w:sdtPr>
            <w:rPr>
              <w:rFonts w:ascii="Arial" w:hAnsi="Arial" w:cs="Arial"/>
              <w:sz w:val="20"/>
              <w:szCs w:val="20"/>
            </w:rPr>
            <w:id w:val="1737204300"/>
            <w14:checkbox>
              <w14:checked w14:val="0"/>
              <w14:checkedState w14:val="2612" w14:font="MS Gothic"/>
              <w14:uncheckedState w14:val="2610" w14:font="MS Gothic"/>
            </w14:checkbox>
          </w:sdtPr>
          <w:sdtEndPr/>
          <w:sdtContent>
            <w:tc>
              <w:tcPr>
                <w:tcW w:w="675" w:type="dxa"/>
                <w:tcBorders>
                  <w:bottom w:val="single" w:sz="4" w:space="0" w:color="auto"/>
                  <w:right w:val="nil"/>
                </w:tcBorders>
              </w:tcPr>
              <w:p w14:paraId="76C2DF2B" w14:textId="77777777" w:rsidR="00C5267B" w:rsidRPr="0015768E" w:rsidRDefault="00C5267B" w:rsidP="00005FC5">
                <w:pPr>
                  <w:spacing w:before="40" w:after="40"/>
                  <w:rPr>
                    <w:rFonts w:ascii="Arial" w:hAnsi="Arial" w:cs="Arial"/>
                    <w:sz w:val="20"/>
                    <w:szCs w:val="20"/>
                  </w:rPr>
                </w:pPr>
                <w:r w:rsidRPr="0015768E">
                  <w:rPr>
                    <w:rFonts w:ascii="Segoe UI Symbol" w:eastAsia="MS Gothic" w:hAnsi="Segoe UI Symbol" w:cs="Segoe UI Symbol"/>
                    <w:sz w:val="20"/>
                    <w:szCs w:val="20"/>
                  </w:rPr>
                  <w:t>☐</w:t>
                </w:r>
              </w:p>
            </w:tc>
          </w:sdtContent>
        </w:sdt>
        <w:tc>
          <w:tcPr>
            <w:tcW w:w="8505" w:type="dxa"/>
            <w:tcBorders>
              <w:left w:val="nil"/>
              <w:bottom w:val="single" w:sz="4" w:space="0" w:color="auto"/>
            </w:tcBorders>
          </w:tcPr>
          <w:p w14:paraId="2CF867A3" w14:textId="77777777" w:rsidR="00C5267B" w:rsidRPr="0057546E" w:rsidRDefault="00C5267B" w:rsidP="00005FC5">
            <w:pPr>
              <w:spacing w:before="40" w:after="40"/>
              <w:rPr>
                <w:rFonts w:ascii="Arial" w:hAnsi="Arial" w:cs="Arial"/>
                <w:b/>
                <w:sz w:val="20"/>
                <w:szCs w:val="20"/>
              </w:rPr>
            </w:pPr>
            <w:r w:rsidRPr="0057546E">
              <w:rPr>
                <w:rFonts w:ascii="Arial" w:hAnsi="Arial" w:cs="Arial"/>
                <w:b/>
                <w:szCs w:val="20"/>
              </w:rPr>
              <w:t xml:space="preserve">Extract of Community Asset Committee meeting </w:t>
            </w:r>
            <w:proofErr w:type="gramStart"/>
            <w:r w:rsidRPr="0057546E">
              <w:rPr>
                <w:rFonts w:ascii="Arial" w:hAnsi="Arial" w:cs="Arial"/>
                <w:b/>
                <w:szCs w:val="20"/>
              </w:rPr>
              <w:t>minutes</w:t>
            </w:r>
            <w:proofErr w:type="gramEnd"/>
            <w:r w:rsidRPr="0057546E">
              <w:rPr>
                <w:rFonts w:ascii="Arial" w:hAnsi="Arial" w:cs="Arial"/>
                <w:b/>
                <w:szCs w:val="20"/>
              </w:rPr>
              <w:t xml:space="preserve"> formally requesting Council support for the project.</w:t>
            </w:r>
          </w:p>
        </w:tc>
      </w:tr>
    </w:tbl>
    <w:p w14:paraId="0B2F20A9" w14:textId="77777777" w:rsidR="00C5267B" w:rsidRPr="0015768E" w:rsidRDefault="00C5267B" w:rsidP="00C5267B">
      <w:pPr>
        <w:rPr>
          <w:rFonts w:ascii="Arial" w:hAnsi="Arial" w:cs="Arial"/>
        </w:rPr>
      </w:pPr>
    </w:p>
    <w:p w14:paraId="2A04A1ED" w14:textId="77777777" w:rsidR="00C5267B" w:rsidRPr="0057546E" w:rsidRDefault="00C5267B" w:rsidP="00C5267B">
      <w:pPr>
        <w:rPr>
          <w:rFonts w:ascii="Arial" w:hAnsi="Arial" w:cs="Arial"/>
        </w:rPr>
      </w:pPr>
      <w:r w:rsidRPr="0015768E">
        <w:rPr>
          <w:rFonts w:ascii="Arial" w:hAnsi="Arial" w:cs="Arial"/>
          <w:b/>
        </w:rPr>
        <w:t xml:space="preserve">Please return completed form to Council’s Governance Officer by email at </w:t>
      </w:r>
      <w:hyperlink r:id="rId36" w:history="1">
        <w:r w:rsidRPr="0057546E">
          <w:rPr>
            <w:rStyle w:val="Hyperlink"/>
            <w:rFonts w:ascii="Arial" w:hAnsi="Arial" w:cs="Arial"/>
          </w:rPr>
          <w:t>CAC@colacotway.vic.gov.au</w:t>
        </w:r>
      </w:hyperlink>
      <w:r w:rsidRPr="0057546E">
        <w:rPr>
          <w:rFonts w:ascii="Arial" w:hAnsi="Arial" w:cs="Arial"/>
        </w:rPr>
        <w:t xml:space="preserve"> </w:t>
      </w:r>
    </w:p>
    <w:p w14:paraId="0EC4D339" w14:textId="77777777" w:rsidR="00C5267B" w:rsidRPr="0015768E" w:rsidRDefault="00C5267B" w:rsidP="00C5267B">
      <w:pPr>
        <w:spacing w:after="0" w:line="240" w:lineRule="auto"/>
        <w:rPr>
          <w:rFonts w:ascii="Arial" w:hAnsi="Arial" w:cs="Arial"/>
        </w:rPr>
      </w:pPr>
    </w:p>
    <w:p w14:paraId="2FE7E82E" w14:textId="77777777" w:rsidR="00C5267B" w:rsidRPr="009F5163" w:rsidRDefault="00C5267B" w:rsidP="00C5267B">
      <w:pPr>
        <w:pStyle w:val="Heading1"/>
        <w:jc w:val="both"/>
        <w:rPr>
          <w:rFonts w:ascii="Arial" w:hAnsi="Arial" w:cs="Arial"/>
          <w:b/>
          <w:noProof/>
          <w:color w:val="0070C0"/>
          <w:sz w:val="28"/>
          <w:szCs w:val="28"/>
        </w:rPr>
      </w:pPr>
      <w:r w:rsidRPr="0015768E">
        <w:br w:type="page"/>
      </w:r>
      <w:bookmarkStart w:id="49" w:name="_Toc125701819"/>
      <w:r w:rsidRPr="009F5163">
        <w:rPr>
          <w:rFonts w:ascii="Arial" w:hAnsi="Arial" w:cs="Arial"/>
          <w:b/>
          <w:noProof/>
          <w:color w:val="0070C0"/>
          <w:sz w:val="28"/>
          <w:szCs w:val="28"/>
        </w:rPr>
        <w:lastRenderedPageBreak/>
        <w:t>Attachment 13 – Community Asset Committee Asset Improvement / Maintenance Report</w:t>
      </w:r>
      <w:bookmarkEnd w:id="49"/>
    </w:p>
    <w:p w14:paraId="6EC30892" w14:textId="77777777" w:rsidR="00C5267B" w:rsidRPr="0015768E" w:rsidRDefault="00C5267B" w:rsidP="00C5267B">
      <w:pPr>
        <w:spacing w:after="0" w:line="240" w:lineRule="auto"/>
        <w:rPr>
          <w:rFonts w:ascii="Arial" w:hAnsi="Arial" w:cs="Arial"/>
        </w:rPr>
      </w:pPr>
    </w:p>
    <w:p w14:paraId="4B2CBD67" w14:textId="77777777" w:rsidR="00C5267B" w:rsidRPr="0015768E" w:rsidRDefault="00C5267B" w:rsidP="00C5267B">
      <w:pPr>
        <w:pStyle w:val="Header"/>
        <w:spacing w:before="240"/>
        <w:rPr>
          <w:rFonts w:ascii="Arial" w:hAnsi="Arial" w:cs="Arial"/>
          <w:color w:val="4472C4" w:themeColor="accent1"/>
          <w:sz w:val="28"/>
          <w:szCs w:val="28"/>
        </w:rPr>
      </w:pPr>
      <w:r w:rsidRPr="0015768E">
        <w:rPr>
          <w:rFonts w:ascii="Arial" w:hAnsi="Arial" w:cs="Arial"/>
          <w:color w:val="4472C4" w:themeColor="accent1"/>
          <w:sz w:val="28"/>
          <w:szCs w:val="28"/>
        </w:rPr>
        <w:t xml:space="preserve">Details of the capital works or maintenance undertaken </w:t>
      </w:r>
      <w:r w:rsidRPr="0015768E">
        <w:rPr>
          <w:rFonts w:ascii="Arial" w:hAnsi="Arial" w:cs="Arial"/>
          <w:color w:val="4472C4" w:themeColor="accent1"/>
          <w:sz w:val="24"/>
          <w:szCs w:val="28"/>
        </w:rPr>
        <w:t>(new form for each project)</w:t>
      </w:r>
    </w:p>
    <w:tbl>
      <w:tblPr>
        <w:tblStyle w:val="TableGrid"/>
        <w:tblW w:w="0" w:type="auto"/>
        <w:tblLook w:val="04A0" w:firstRow="1" w:lastRow="0" w:firstColumn="1" w:lastColumn="0" w:noHBand="0" w:noVBand="1"/>
      </w:tblPr>
      <w:tblGrid>
        <w:gridCol w:w="2460"/>
        <w:gridCol w:w="6556"/>
      </w:tblGrid>
      <w:tr w:rsidR="00C5267B" w:rsidRPr="0015768E" w14:paraId="768C83A9" w14:textId="77777777" w:rsidTr="00005FC5">
        <w:tc>
          <w:tcPr>
            <w:tcW w:w="2481" w:type="dxa"/>
            <w:shd w:val="clear" w:color="auto" w:fill="BDD6EE" w:themeFill="accent5" w:themeFillTint="66"/>
          </w:tcPr>
          <w:p w14:paraId="0E6AF5B5" w14:textId="77777777" w:rsidR="00C5267B" w:rsidRPr="0057546E" w:rsidRDefault="00C5267B" w:rsidP="00005FC5">
            <w:pPr>
              <w:spacing w:before="40" w:after="40"/>
              <w:rPr>
                <w:rFonts w:ascii="Arial" w:hAnsi="Arial" w:cs="Arial"/>
                <w:b/>
                <w:szCs w:val="20"/>
              </w:rPr>
            </w:pPr>
            <w:r w:rsidRPr="0057546E">
              <w:rPr>
                <w:rFonts w:ascii="Arial" w:hAnsi="Arial" w:cs="Arial"/>
                <w:b/>
                <w:szCs w:val="20"/>
              </w:rPr>
              <w:t>Title of project</w:t>
            </w:r>
          </w:p>
        </w:tc>
        <w:tc>
          <w:tcPr>
            <w:tcW w:w="6701" w:type="dxa"/>
          </w:tcPr>
          <w:p w14:paraId="3860D9B3"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2D88798C" w14:textId="77777777" w:rsidTr="00005FC5">
        <w:tc>
          <w:tcPr>
            <w:tcW w:w="2481" w:type="dxa"/>
            <w:shd w:val="clear" w:color="auto" w:fill="BDD6EE" w:themeFill="accent5" w:themeFillTint="66"/>
          </w:tcPr>
          <w:p w14:paraId="07A3F038" w14:textId="77777777" w:rsidR="00C5267B" w:rsidRPr="0057546E" w:rsidRDefault="00C5267B" w:rsidP="00005FC5">
            <w:pPr>
              <w:spacing w:before="40" w:after="40"/>
              <w:rPr>
                <w:rFonts w:ascii="Arial" w:hAnsi="Arial" w:cs="Arial"/>
                <w:b/>
                <w:szCs w:val="20"/>
              </w:rPr>
            </w:pPr>
            <w:r w:rsidRPr="0057546E">
              <w:rPr>
                <w:rFonts w:ascii="Arial" w:hAnsi="Arial" w:cs="Arial"/>
                <w:b/>
                <w:szCs w:val="20"/>
              </w:rPr>
              <w:t>Brief description of the capital or maintenance project</w:t>
            </w:r>
          </w:p>
        </w:tc>
        <w:tc>
          <w:tcPr>
            <w:tcW w:w="6701" w:type="dxa"/>
          </w:tcPr>
          <w:p w14:paraId="374357B5"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6099C95E" w14:textId="77777777" w:rsidTr="00005FC5">
        <w:tc>
          <w:tcPr>
            <w:tcW w:w="2481" w:type="dxa"/>
            <w:shd w:val="clear" w:color="auto" w:fill="BDD6EE" w:themeFill="accent5" w:themeFillTint="66"/>
          </w:tcPr>
          <w:p w14:paraId="67ABAB93" w14:textId="77777777" w:rsidR="00C5267B" w:rsidRPr="0057546E" w:rsidRDefault="00C5267B" w:rsidP="00005FC5">
            <w:pPr>
              <w:spacing w:before="40" w:after="40"/>
              <w:rPr>
                <w:rFonts w:ascii="Arial" w:hAnsi="Arial" w:cs="Arial"/>
                <w:b/>
                <w:szCs w:val="20"/>
              </w:rPr>
            </w:pPr>
            <w:r w:rsidRPr="0057546E">
              <w:rPr>
                <w:rFonts w:ascii="Arial" w:hAnsi="Arial" w:cs="Arial"/>
                <w:b/>
                <w:szCs w:val="20"/>
              </w:rPr>
              <w:t>Date completed</w:t>
            </w:r>
          </w:p>
        </w:tc>
        <w:tc>
          <w:tcPr>
            <w:tcW w:w="6701" w:type="dxa"/>
          </w:tcPr>
          <w:p w14:paraId="3FE21DB0" w14:textId="77777777" w:rsidR="00C5267B" w:rsidRPr="0015768E" w:rsidRDefault="00C5267B" w:rsidP="00005FC5">
            <w:pPr>
              <w:spacing w:before="120" w:after="120"/>
              <w:rPr>
                <w:rFonts w:ascii="Arial" w:hAnsi="Arial" w:cs="Arial"/>
                <w:b/>
                <w:color w:val="5B9BD5" w:themeColor="accent5"/>
                <w:sz w:val="18"/>
              </w:rPr>
            </w:pPr>
          </w:p>
        </w:tc>
      </w:tr>
    </w:tbl>
    <w:p w14:paraId="06CF1297" w14:textId="77777777" w:rsidR="00C5267B" w:rsidRPr="0015768E" w:rsidRDefault="00C5267B" w:rsidP="00C5267B">
      <w:pPr>
        <w:pStyle w:val="Header"/>
        <w:spacing w:before="240"/>
        <w:rPr>
          <w:rFonts w:ascii="Arial" w:hAnsi="Arial" w:cs="Arial"/>
          <w:color w:val="4472C4" w:themeColor="accent1"/>
          <w:sz w:val="28"/>
          <w:szCs w:val="28"/>
        </w:rPr>
      </w:pPr>
      <w:r w:rsidRPr="0015768E">
        <w:rPr>
          <w:rFonts w:ascii="Arial" w:hAnsi="Arial" w:cs="Arial"/>
          <w:color w:val="4472C4" w:themeColor="accent1"/>
          <w:sz w:val="28"/>
          <w:szCs w:val="28"/>
        </w:rPr>
        <w:t>Compliance information</w:t>
      </w:r>
    </w:p>
    <w:tbl>
      <w:tblPr>
        <w:tblStyle w:val="TableGrid"/>
        <w:tblW w:w="9023" w:type="dxa"/>
        <w:tblLook w:val="04A0" w:firstRow="1" w:lastRow="0" w:firstColumn="1" w:lastColumn="0" w:noHBand="0" w:noVBand="1"/>
      </w:tblPr>
      <w:tblGrid>
        <w:gridCol w:w="640"/>
        <w:gridCol w:w="4581"/>
        <w:gridCol w:w="406"/>
        <w:gridCol w:w="3396"/>
      </w:tblGrid>
      <w:tr w:rsidR="00C5267B" w:rsidRPr="0015768E" w14:paraId="599A1354" w14:textId="77777777" w:rsidTr="00005FC5">
        <w:tc>
          <w:tcPr>
            <w:tcW w:w="9019" w:type="dxa"/>
            <w:gridSpan w:val="4"/>
            <w:tcBorders>
              <w:top w:val="single" w:sz="4" w:space="0" w:color="auto"/>
              <w:bottom w:val="single" w:sz="4" w:space="0" w:color="auto"/>
            </w:tcBorders>
            <w:shd w:val="clear" w:color="auto" w:fill="BDD6EE" w:themeFill="accent5" w:themeFillTint="66"/>
          </w:tcPr>
          <w:p w14:paraId="5108CC7F" w14:textId="77777777" w:rsidR="00C5267B" w:rsidRPr="0057546E" w:rsidRDefault="00C5267B" w:rsidP="00005FC5">
            <w:pPr>
              <w:pStyle w:val="ListParagraph"/>
              <w:numPr>
                <w:ilvl w:val="0"/>
                <w:numId w:val="4"/>
              </w:numPr>
              <w:spacing w:before="40" w:after="40"/>
              <w:rPr>
                <w:rFonts w:ascii="Arial" w:hAnsi="Arial" w:cs="Arial"/>
                <w:b/>
              </w:rPr>
            </w:pPr>
            <w:r w:rsidRPr="0057546E">
              <w:rPr>
                <w:rFonts w:ascii="Arial" w:hAnsi="Arial" w:cs="Arial"/>
                <w:b/>
              </w:rPr>
              <w:t>Council statutory planning permit</w:t>
            </w:r>
          </w:p>
        </w:tc>
      </w:tr>
      <w:tr w:rsidR="00C5267B" w:rsidRPr="0015768E" w14:paraId="1B3429CA" w14:textId="77777777" w:rsidTr="00005FC5">
        <w:sdt>
          <w:sdtPr>
            <w:rPr>
              <w:rFonts w:ascii="Arial" w:hAnsi="Arial" w:cs="Arial"/>
              <w:sz w:val="20"/>
              <w:szCs w:val="20"/>
            </w:rPr>
            <w:id w:val="-1743091184"/>
            <w14:checkbox>
              <w14:checked w14:val="0"/>
              <w14:checkedState w14:val="2612" w14:font="MS Gothic"/>
              <w14:uncheckedState w14:val="2610" w14:font="MS Gothic"/>
            </w14:checkbox>
          </w:sdtPr>
          <w:sdtEndPr/>
          <w:sdtContent>
            <w:tc>
              <w:tcPr>
                <w:tcW w:w="648" w:type="dxa"/>
                <w:tcBorders>
                  <w:top w:val="single" w:sz="4" w:space="0" w:color="auto"/>
                  <w:bottom w:val="single" w:sz="4" w:space="0" w:color="auto"/>
                  <w:right w:val="nil"/>
                </w:tcBorders>
              </w:tcPr>
              <w:p w14:paraId="06E46CA3" w14:textId="77777777" w:rsidR="00C5267B" w:rsidRPr="0015768E" w:rsidRDefault="00C5267B" w:rsidP="00005FC5">
                <w:pPr>
                  <w:spacing w:before="40" w:after="40"/>
                  <w:rPr>
                    <w:rFonts w:ascii="Arial" w:hAnsi="Arial" w:cs="Arial"/>
                    <w:sz w:val="20"/>
                    <w:szCs w:val="20"/>
                  </w:rPr>
                </w:pPr>
                <w:r w:rsidRPr="0015768E">
                  <w:rPr>
                    <w:rFonts w:ascii="Segoe UI Symbol" w:eastAsia="MS Gothic" w:hAnsi="Segoe UI Symbol" w:cs="Segoe UI Symbol"/>
                    <w:sz w:val="20"/>
                    <w:szCs w:val="20"/>
                  </w:rPr>
                  <w:t>☐</w:t>
                </w:r>
              </w:p>
            </w:tc>
          </w:sdtContent>
        </w:sdt>
        <w:tc>
          <w:tcPr>
            <w:tcW w:w="4681" w:type="dxa"/>
            <w:tcBorders>
              <w:top w:val="single" w:sz="4" w:space="0" w:color="auto"/>
              <w:left w:val="nil"/>
              <w:bottom w:val="single" w:sz="4" w:space="0" w:color="auto"/>
            </w:tcBorders>
          </w:tcPr>
          <w:p w14:paraId="04286B02" w14:textId="77777777" w:rsidR="00C5267B" w:rsidRPr="0057546E" w:rsidRDefault="00C5267B" w:rsidP="00005FC5">
            <w:pPr>
              <w:spacing w:before="40" w:after="40"/>
              <w:rPr>
                <w:rFonts w:ascii="Arial" w:hAnsi="Arial" w:cs="Arial"/>
                <w:b/>
                <w:szCs w:val="20"/>
              </w:rPr>
            </w:pPr>
            <w:r w:rsidRPr="0057546E">
              <w:rPr>
                <w:rFonts w:ascii="Arial" w:hAnsi="Arial" w:cs="Arial"/>
                <w:b/>
                <w:szCs w:val="20"/>
              </w:rPr>
              <w:t>Required and received (attach details)</w:t>
            </w:r>
          </w:p>
        </w:tc>
        <w:sdt>
          <w:sdtPr>
            <w:rPr>
              <w:rFonts w:ascii="Arial" w:hAnsi="Arial" w:cs="Arial"/>
              <w:b/>
              <w:szCs w:val="20"/>
            </w:rPr>
            <w:id w:val="-751883167"/>
            <w14:checkbox>
              <w14:checked w14:val="0"/>
              <w14:checkedState w14:val="2612" w14:font="MS Gothic"/>
              <w14:uncheckedState w14:val="2610" w14:font="MS Gothic"/>
            </w14:checkbox>
          </w:sdtPr>
          <w:sdtEndPr/>
          <w:sdtContent>
            <w:tc>
              <w:tcPr>
                <w:tcW w:w="236" w:type="dxa"/>
                <w:tcBorders>
                  <w:left w:val="single" w:sz="4" w:space="0" w:color="auto"/>
                  <w:right w:val="nil"/>
                </w:tcBorders>
              </w:tcPr>
              <w:p w14:paraId="1D9DCB46" w14:textId="77777777" w:rsidR="00C5267B" w:rsidRPr="0057546E" w:rsidRDefault="00C5267B" w:rsidP="00005FC5">
                <w:pPr>
                  <w:spacing w:before="40" w:after="40"/>
                  <w:rPr>
                    <w:rFonts w:ascii="Arial" w:hAnsi="Arial" w:cs="Arial"/>
                    <w:b/>
                    <w:szCs w:val="20"/>
                  </w:rPr>
                </w:pPr>
                <w:r w:rsidRPr="0057546E">
                  <w:rPr>
                    <w:rFonts w:ascii="Segoe UI Symbol" w:eastAsia="MS Gothic" w:hAnsi="Segoe UI Symbol" w:cs="Segoe UI Symbol"/>
                    <w:b/>
                    <w:szCs w:val="20"/>
                  </w:rPr>
                  <w:t>☐</w:t>
                </w:r>
              </w:p>
            </w:tc>
          </w:sdtContent>
        </w:sdt>
        <w:tc>
          <w:tcPr>
            <w:tcW w:w="3458" w:type="dxa"/>
            <w:tcBorders>
              <w:left w:val="nil"/>
            </w:tcBorders>
          </w:tcPr>
          <w:p w14:paraId="498C01F6" w14:textId="77777777" w:rsidR="00C5267B" w:rsidRPr="0057546E" w:rsidRDefault="00C5267B" w:rsidP="00005FC5">
            <w:pPr>
              <w:spacing w:before="40" w:after="40"/>
              <w:rPr>
                <w:rFonts w:ascii="Arial" w:hAnsi="Arial" w:cs="Arial"/>
                <w:b/>
                <w:szCs w:val="20"/>
              </w:rPr>
            </w:pPr>
            <w:r w:rsidRPr="0057546E">
              <w:rPr>
                <w:rFonts w:ascii="Arial" w:hAnsi="Arial" w:cs="Arial"/>
                <w:b/>
                <w:szCs w:val="20"/>
              </w:rPr>
              <w:t>Not required</w:t>
            </w:r>
          </w:p>
        </w:tc>
      </w:tr>
      <w:tr w:rsidR="00C5267B" w:rsidRPr="0015768E" w14:paraId="5065ABFF" w14:textId="77777777" w:rsidTr="00005FC5">
        <w:tc>
          <w:tcPr>
            <w:tcW w:w="9019" w:type="dxa"/>
            <w:gridSpan w:val="4"/>
            <w:tcBorders>
              <w:top w:val="single" w:sz="4" w:space="0" w:color="auto"/>
              <w:bottom w:val="single" w:sz="4" w:space="0" w:color="auto"/>
            </w:tcBorders>
            <w:shd w:val="clear" w:color="auto" w:fill="BDD6EE" w:themeFill="accent5" w:themeFillTint="66"/>
          </w:tcPr>
          <w:p w14:paraId="3B33E1AE" w14:textId="77777777" w:rsidR="00C5267B" w:rsidRPr="0057546E" w:rsidRDefault="00C5267B" w:rsidP="00005FC5">
            <w:pPr>
              <w:pStyle w:val="ListParagraph"/>
              <w:numPr>
                <w:ilvl w:val="0"/>
                <w:numId w:val="4"/>
              </w:numPr>
              <w:spacing w:before="40" w:after="40"/>
              <w:rPr>
                <w:rFonts w:ascii="Arial" w:hAnsi="Arial" w:cs="Arial"/>
                <w:b/>
              </w:rPr>
            </w:pPr>
            <w:r w:rsidRPr="0057546E">
              <w:rPr>
                <w:rFonts w:ascii="Arial" w:hAnsi="Arial" w:cs="Arial"/>
                <w:b/>
              </w:rPr>
              <w:t>Council building permit</w:t>
            </w:r>
          </w:p>
        </w:tc>
      </w:tr>
      <w:tr w:rsidR="00C5267B" w:rsidRPr="0015768E" w14:paraId="3094BAAF" w14:textId="77777777" w:rsidTr="00005FC5">
        <w:sdt>
          <w:sdtPr>
            <w:rPr>
              <w:rFonts w:ascii="Arial" w:hAnsi="Arial" w:cs="Arial"/>
              <w:sz w:val="20"/>
              <w:szCs w:val="20"/>
            </w:rPr>
            <w:id w:val="-537889588"/>
            <w14:checkbox>
              <w14:checked w14:val="0"/>
              <w14:checkedState w14:val="2612" w14:font="MS Gothic"/>
              <w14:uncheckedState w14:val="2610" w14:font="MS Gothic"/>
            </w14:checkbox>
          </w:sdtPr>
          <w:sdtEndPr/>
          <w:sdtContent>
            <w:tc>
              <w:tcPr>
                <w:tcW w:w="648" w:type="dxa"/>
                <w:tcBorders>
                  <w:top w:val="single" w:sz="4" w:space="0" w:color="auto"/>
                  <w:bottom w:val="single" w:sz="4" w:space="0" w:color="auto"/>
                  <w:right w:val="nil"/>
                </w:tcBorders>
              </w:tcPr>
              <w:p w14:paraId="67844308" w14:textId="77777777" w:rsidR="00C5267B" w:rsidRPr="0015768E" w:rsidRDefault="00C5267B" w:rsidP="00005FC5">
                <w:pPr>
                  <w:spacing w:before="40" w:after="40"/>
                  <w:rPr>
                    <w:rFonts w:ascii="Arial" w:hAnsi="Arial" w:cs="Arial"/>
                    <w:sz w:val="20"/>
                    <w:szCs w:val="20"/>
                  </w:rPr>
                </w:pPr>
                <w:r w:rsidRPr="0015768E">
                  <w:rPr>
                    <w:rFonts w:ascii="Segoe UI Symbol" w:eastAsia="MS Gothic" w:hAnsi="Segoe UI Symbol" w:cs="Segoe UI Symbol"/>
                    <w:sz w:val="20"/>
                    <w:szCs w:val="20"/>
                  </w:rPr>
                  <w:t>☐</w:t>
                </w:r>
              </w:p>
            </w:tc>
          </w:sdtContent>
        </w:sdt>
        <w:tc>
          <w:tcPr>
            <w:tcW w:w="4681" w:type="dxa"/>
            <w:tcBorders>
              <w:top w:val="single" w:sz="4" w:space="0" w:color="auto"/>
              <w:left w:val="nil"/>
              <w:bottom w:val="single" w:sz="4" w:space="0" w:color="auto"/>
            </w:tcBorders>
          </w:tcPr>
          <w:p w14:paraId="580C6B3D" w14:textId="77777777" w:rsidR="00C5267B" w:rsidRPr="0057546E" w:rsidRDefault="00C5267B" w:rsidP="00005FC5">
            <w:pPr>
              <w:spacing w:before="40" w:after="40"/>
              <w:rPr>
                <w:rFonts w:ascii="Arial" w:hAnsi="Arial" w:cs="Arial"/>
                <w:b/>
                <w:szCs w:val="20"/>
              </w:rPr>
            </w:pPr>
            <w:r w:rsidRPr="0057546E">
              <w:rPr>
                <w:rFonts w:ascii="Arial" w:hAnsi="Arial" w:cs="Arial"/>
                <w:b/>
                <w:szCs w:val="20"/>
              </w:rPr>
              <w:t>Required and received (attach details)</w:t>
            </w:r>
          </w:p>
        </w:tc>
        <w:sdt>
          <w:sdtPr>
            <w:rPr>
              <w:rFonts w:ascii="Arial" w:hAnsi="Arial" w:cs="Arial"/>
              <w:b/>
              <w:szCs w:val="20"/>
            </w:rPr>
            <w:id w:val="403565142"/>
            <w14:checkbox>
              <w14:checked w14:val="0"/>
              <w14:checkedState w14:val="2612" w14:font="MS Gothic"/>
              <w14:uncheckedState w14:val="2610" w14:font="MS Gothic"/>
            </w14:checkbox>
          </w:sdtPr>
          <w:sdtEndPr/>
          <w:sdtContent>
            <w:tc>
              <w:tcPr>
                <w:tcW w:w="236" w:type="dxa"/>
                <w:tcBorders>
                  <w:left w:val="single" w:sz="4" w:space="0" w:color="auto"/>
                  <w:right w:val="nil"/>
                </w:tcBorders>
              </w:tcPr>
              <w:p w14:paraId="6F7ADB20" w14:textId="77777777" w:rsidR="00C5267B" w:rsidRPr="0057546E" w:rsidRDefault="00C5267B" w:rsidP="00005FC5">
                <w:pPr>
                  <w:spacing w:before="40" w:after="40"/>
                  <w:rPr>
                    <w:rFonts w:ascii="Arial" w:hAnsi="Arial" w:cs="Arial"/>
                    <w:b/>
                    <w:szCs w:val="20"/>
                  </w:rPr>
                </w:pPr>
                <w:r w:rsidRPr="0057546E">
                  <w:rPr>
                    <w:rFonts w:ascii="Segoe UI Symbol" w:eastAsia="MS Gothic" w:hAnsi="Segoe UI Symbol" w:cs="Segoe UI Symbol"/>
                    <w:b/>
                    <w:szCs w:val="20"/>
                  </w:rPr>
                  <w:t>☐</w:t>
                </w:r>
              </w:p>
            </w:tc>
          </w:sdtContent>
        </w:sdt>
        <w:tc>
          <w:tcPr>
            <w:tcW w:w="3458" w:type="dxa"/>
            <w:tcBorders>
              <w:left w:val="nil"/>
            </w:tcBorders>
          </w:tcPr>
          <w:p w14:paraId="57353DE7" w14:textId="77777777" w:rsidR="00C5267B" w:rsidRPr="0057546E" w:rsidRDefault="00C5267B" w:rsidP="00005FC5">
            <w:pPr>
              <w:spacing w:before="40" w:after="40"/>
              <w:rPr>
                <w:rFonts w:ascii="Arial" w:hAnsi="Arial" w:cs="Arial"/>
                <w:b/>
                <w:szCs w:val="20"/>
              </w:rPr>
            </w:pPr>
            <w:r w:rsidRPr="0057546E">
              <w:rPr>
                <w:rFonts w:ascii="Arial" w:hAnsi="Arial" w:cs="Arial"/>
                <w:b/>
                <w:szCs w:val="20"/>
              </w:rPr>
              <w:t>Not required</w:t>
            </w:r>
          </w:p>
        </w:tc>
      </w:tr>
      <w:tr w:rsidR="00C5267B" w:rsidRPr="0015768E" w14:paraId="7B1F1D5C" w14:textId="77777777" w:rsidTr="00005FC5">
        <w:tc>
          <w:tcPr>
            <w:tcW w:w="9019" w:type="dxa"/>
            <w:gridSpan w:val="4"/>
            <w:tcBorders>
              <w:top w:val="single" w:sz="4" w:space="0" w:color="auto"/>
              <w:bottom w:val="single" w:sz="4" w:space="0" w:color="auto"/>
            </w:tcBorders>
            <w:shd w:val="clear" w:color="auto" w:fill="BDD6EE" w:themeFill="accent5" w:themeFillTint="66"/>
          </w:tcPr>
          <w:p w14:paraId="54CA9767" w14:textId="77777777" w:rsidR="00C5267B" w:rsidRPr="0057546E" w:rsidRDefault="00C5267B" w:rsidP="00005FC5">
            <w:pPr>
              <w:pStyle w:val="ListParagraph"/>
              <w:numPr>
                <w:ilvl w:val="0"/>
                <w:numId w:val="4"/>
              </w:numPr>
              <w:spacing w:before="40" w:after="40"/>
              <w:rPr>
                <w:rFonts w:ascii="Arial" w:hAnsi="Arial" w:cs="Arial"/>
                <w:b/>
              </w:rPr>
            </w:pPr>
            <w:r w:rsidRPr="0057546E">
              <w:rPr>
                <w:rFonts w:ascii="Arial" w:hAnsi="Arial" w:cs="Arial"/>
                <w:b/>
              </w:rPr>
              <w:t>Qualified tradesperson certification</w:t>
            </w:r>
          </w:p>
        </w:tc>
      </w:tr>
      <w:tr w:rsidR="00C5267B" w:rsidRPr="0015768E" w14:paraId="0ECBFD03" w14:textId="77777777" w:rsidTr="00005FC5">
        <w:sdt>
          <w:sdtPr>
            <w:rPr>
              <w:rFonts w:ascii="Arial" w:hAnsi="Arial" w:cs="Arial"/>
              <w:sz w:val="20"/>
              <w:szCs w:val="20"/>
            </w:rPr>
            <w:id w:val="-1073043816"/>
            <w14:checkbox>
              <w14:checked w14:val="0"/>
              <w14:checkedState w14:val="2612" w14:font="MS Gothic"/>
              <w14:uncheckedState w14:val="2610" w14:font="MS Gothic"/>
            </w14:checkbox>
          </w:sdtPr>
          <w:sdtEndPr/>
          <w:sdtContent>
            <w:tc>
              <w:tcPr>
                <w:tcW w:w="648" w:type="dxa"/>
                <w:tcBorders>
                  <w:top w:val="single" w:sz="4" w:space="0" w:color="auto"/>
                  <w:bottom w:val="single" w:sz="4" w:space="0" w:color="auto"/>
                  <w:right w:val="nil"/>
                </w:tcBorders>
              </w:tcPr>
              <w:p w14:paraId="73B6558B" w14:textId="77777777" w:rsidR="00C5267B" w:rsidRPr="0015768E" w:rsidRDefault="00C5267B" w:rsidP="00005FC5">
                <w:pPr>
                  <w:spacing w:before="40" w:after="40"/>
                  <w:rPr>
                    <w:rFonts w:ascii="Arial" w:hAnsi="Arial" w:cs="Arial"/>
                    <w:sz w:val="20"/>
                    <w:szCs w:val="20"/>
                  </w:rPr>
                </w:pPr>
                <w:r w:rsidRPr="0015768E">
                  <w:rPr>
                    <w:rFonts w:ascii="Segoe UI Symbol" w:eastAsia="MS Gothic" w:hAnsi="Segoe UI Symbol" w:cs="Segoe UI Symbol"/>
                    <w:sz w:val="20"/>
                    <w:szCs w:val="20"/>
                  </w:rPr>
                  <w:t>☐</w:t>
                </w:r>
              </w:p>
            </w:tc>
          </w:sdtContent>
        </w:sdt>
        <w:tc>
          <w:tcPr>
            <w:tcW w:w="4681" w:type="dxa"/>
            <w:tcBorders>
              <w:top w:val="single" w:sz="4" w:space="0" w:color="auto"/>
              <w:left w:val="nil"/>
              <w:bottom w:val="single" w:sz="4" w:space="0" w:color="auto"/>
            </w:tcBorders>
          </w:tcPr>
          <w:p w14:paraId="34FCB0E7" w14:textId="77777777" w:rsidR="00C5267B" w:rsidRPr="0057546E" w:rsidRDefault="00C5267B" w:rsidP="00005FC5">
            <w:pPr>
              <w:spacing w:before="40" w:after="40"/>
              <w:rPr>
                <w:rFonts w:ascii="Arial" w:hAnsi="Arial" w:cs="Arial"/>
                <w:b/>
                <w:szCs w:val="20"/>
              </w:rPr>
            </w:pPr>
            <w:r w:rsidRPr="0057546E">
              <w:rPr>
                <w:rFonts w:ascii="Arial" w:hAnsi="Arial" w:cs="Arial"/>
                <w:b/>
                <w:szCs w:val="20"/>
              </w:rPr>
              <w:t>Required and received (attach details)</w:t>
            </w:r>
          </w:p>
        </w:tc>
        <w:sdt>
          <w:sdtPr>
            <w:rPr>
              <w:rFonts w:ascii="Arial" w:hAnsi="Arial" w:cs="Arial"/>
              <w:b/>
              <w:szCs w:val="20"/>
            </w:rPr>
            <w:id w:val="-2018535464"/>
            <w14:checkbox>
              <w14:checked w14:val="0"/>
              <w14:checkedState w14:val="2612" w14:font="MS Gothic"/>
              <w14:uncheckedState w14:val="2610" w14:font="MS Gothic"/>
            </w14:checkbox>
          </w:sdtPr>
          <w:sdtEndPr/>
          <w:sdtContent>
            <w:tc>
              <w:tcPr>
                <w:tcW w:w="236" w:type="dxa"/>
                <w:tcBorders>
                  <w:left w:val="single" w:sz="4" w:space="0" w:color="auto"/>
                  <w:right w:val="nil"/>
                </w:tcBorders>
              </w:tcPr>
              <w:p w14:paraId="5D1B6E0D" w14:textId="77777777" w:rsidR="00C5267B" w:rsidRPr="0057546E" w:rsidRDefault="00C5267B" w:rsidP="00005FC5">
                <w:pPr>
                  <w:spacing w:before="40" w:after="40"/>
                  <w:rPr>
                    <w:rFonts w:ascii="Arial" w:hAnsi="Arial" w:cs="Arial"/>
                    <w:b/>
                    <w:szCs w:val="20"/>
                  </w:rPr>
                </w:pPr>
                <w:r w:rsidRPr="0057546E">
                  <w:rPr>
                    <w:rFonts w:ascii="Segoe UI Symbol" w:eastAsia="MS Gothic" w:hAnsi="Segoe UI Symbol" w:cs="Segoe UI Symbol"/>
                    <w:b/>
                    <w:szCs w:val="20"/>
                  </w:rPr>
                  <w:t>☐</w:t>
                </w:r>
              </w:p>
            </w:tc>
          </w:sdtContent>
        </w:sdt>
        <w:tc>
          <w:tcPr>
            <w:tcW w:w="3458" w:type="dxa"/>
            <w:tcBorders>
              <w:left w:val="nil"/>
            </w:tcBorders>
          </w:tcPr>
          <w:p w14:paraId="0059C44A" w14:textId="77777777" w:rsidR="00C5267B" w:rsidRPr="0057546E" w:rsidRDefault="00C5267B" w:rsidP="00005FC5">
            <w:pPr>
              <w:spacing w:before="40" w:after="40"/>
              <w:rPr>
                <w:rFonts w:ascii="Arial" w:hAnsi="Arial" w:cs="Arial"/>
                <w:b/>
                <w:szCs w:val="20"/>
              </w:rPr>
            </w:pPr>
            <w:r w:rsidRPr="0057546E">
              <w:rPr>
                <w:rFonts w:ascii="Arial" w:hAnsi="Arial" w:cs="Arial"/>
                <w:b/>
                <w:szCs w:val="20"/>
              </w:rPr>
              <w:t>Not applicable</w:t>
            </w:r>
          </w:p>
        </w:tc>
      </w:tr>
      <w:tr w:rsidR="00C5267B" w:rsidRPr="0015768E" w14:paraId="6079CB71" w14:textId="77777777" w:rsidTr="00005FC5">
        <w:tc>
          <w:tcPr>
            <w:tcW w:w="9019" w:type="dxa"/>
            <w:gridSpan w:val="4"/>
            <w:tcBorders>
              <w:top w:val="single" w:sz="4" w:space="0" w:color="auto"/>
              <w:bottom w:val="single" w:sz="4" w:space="0" w:color="auto"/>
            </w:tcBorders>
            <w:shd w:val="clear" w:color="auto" w:fill="BDD6EE" w:themeFill="accent5" w:themeFillTint="66"/>
          </w:tcPr>
          <w:p w14:paraId="42B6236C" w14:textId="77777777" w:rsidR="00C5267B" w:rsidRPr="0057546E" w:rsidRDefault="00C5267B" w:rsidP="00005FC5">
            <w:pPr>
              <w:pStyle w:val="ListParagraph"/>
              <w:numPr>
                <w:ilvl w:val="0"/>
                <w:numId w:val="4"/>
              </w:numPr>
              <w:spacing w:before="40" w:after="40"/>
              <w:rPr>
                <w:rFonts w:ascii="Arial" w:hAnsi="Arial" w:cs="Arial"/>
                <w:b/>
              </w:rPr>
            </w:pPr>
            <w:r w:rsidRPr="0057546E">
              <w:rPr>
                <w:rFonts w:ascii="Arial" w:hAnsi="Arial" w:cs="Arial"/>
                <w:b/>
              </w:rPr>
              <w:t>Goods warranty</w:t>
            </w:r>
          </w:p>
        </w:tc>
      </w:tr>
      <w:tr w:rsidR="00C5267B" w:rsidRPr="0015768E" w14:paraId="6351197D" w14:textId="77777777" w:rsidTr="00005FC5">
        <w:sdt>
          <w:sdtPr>
            <w:rPr>
              <w:rFonts w:ascii="Arial" w:hAnsi="Arial" w:cs="Arial"/>
              <w:sz w:val="20"/>
              <w:szCs w:val="20"/>
            </w:rPr>
            <w:id w:val="985433658"/>
            <w14:checkbox>
              <w14:checked w14:val="0"/>
              <w14:checkedState w14:val="2612" w14:font="MS Gothic"/>
              <w14:uncheckedState w14:val="2610" w14:font="MS Gothic"/>
            </w14:checkbox>
          </w:sdtPr>
          <w:sdtEndPr/>
          <w:sdtContent>
            <w:tc>
              <w:tcPr>
                <w:tcW w:w="648" w:type="dxa"/>
                <w:tcBorders>
                  <w:top w:val="single" w:sz="4" w:space="0" w:color="auto"/>
                  <w:bottom w:val="single" w:sz="4" w:space="0" w:color="auto"/>
                  <w:right w:val="nil"/>
                </w:tcBorders>
              </w:tcPr>
              <w:p w14:paraId="3B7E9EF8" w14:textId="77777777" w:rsidR="00C5267B" w:rsidRPr="0015768E" w:rsidRDefault="00C5267B" w:rsidP="00005FC5">
                <w:pPr>
                  <w:spacing w:before="40" w:after="40"/>
                  <w:rPr>
                    <w:rFonts w:ascii="Arial" w:hAnsi="Arial" w:cs="Arial"/>
                    <w:sz w:val="20"/>
                    <w:szCs w:val="20"/>
                  </w:rPr>
                </w:pPr>
                <w:r w:rsidRPr="0015768E">
                  <w:rPr>
                    <w:rFonts w:ascii="Segoe UI Symbol" w:eastAsia="MS Gothic" w:hAnsi="Segoe UI Symbol" w:cs="Segoe UI Symbol"/>
                    <w:sz w:val="20"/>
                    <w:szCs w:val="20"/>
                  </w:rPr>
                  <w:t>☐</w:t>
                </w:r>
              </w:p>
            </w:tc>
          </w:sdtContent>
        </w:sdt>
        <w:tc>
          <w:tcPr>
            <w:tcW w:w="4681" w:type="dxa"/>
            <w:tcBorders>
              <w:top w:val="single" w:sz="4" w:space="0" w:color="auto"/>
              <w:left w:val="nil"/>
              <w:bottom w:val="single" w:sz="4" w:space="0" w:color="auto"/>
            </w:tcBorders>
          </w:tcPr>
          <w:p w14:paraId="03A55FAC" w14:textId="77777777" w:rsidR="00C5267B" w:rsidRPr="0057546E" w:rsidRDefault="00C5267B" w:rsidP="00005FC5">
            <w:pPr>
              <w:spacing w:before="40" w:after="40"/>
              <w:rPr>
                <w:rFonts w:ascii="Arial" w:hAnsi="Arial" w:cs="Arial"/>
                <w:b/>
                <w:szCs w:val="20"/>
              </w:rPr>
            </w:pPr>
            <w:r w:rsidRPr="0057546E">
              <w:rPr>
                <w:rFonts w:ascii="Arial" w:hAnsi="Arial" w:cs="Arial"/>
                <w:b/>
                <w:szCs w:val="20"/>
              </w:rPr>
              <w:t>Received (attach details)</w:t>
            </w:r>
          </w:p>
        </w:tc>
        <w:sdt>
          <w:sdtPr>
            <w:rPr>
              <w:rFonts w:ascii="Arial" w:hAnsi="Arial" w:cs="Arial"/>
              <w:b/>
              <w:szCs w:val="20"/>
            </w:rPr>
            <w:id w:val="-851265074"/>
            <w14:checkbox>
              <w14:checked w14:val="0"/>
              <w14:checkedState w14:val="2612" w14:font="MS Gothic"/>
              <w14:uncheckedState w14:val="2610" w14:font="MS Gothic"/>
            </w14:checkbox>
          </w:sdtPr>
          <w:sdtEndPr/>
          <w:sdtContent>
            <w:tc>
              <w:tcPr>
                <w:tcW w:w="236" w:type="dxa"/>
                <w:tcBorders>
                  <w:left w:val="single" w:sz="4" w:space="0" w:color="auto"/>
                  <w:right w:val="nil"/>
                </w:tcBorders>
              </w:tcPr>
              <w:p w14:paraId="7A53F936" w14:textId="77777777" w:rsidR="00C5267B" w:rsidRPr="0057546E" w:rsidRDefault="00C5267B" w:rsidP="00005FC5">
                <w:pPr>
                  <w:spacing w:before="40" w:after="40"/>
                  <w:rPr>
                    <w:rFonts w:ascii="Arial" w:hAnsi="Arial" w:cs="Arial"/>
                    <w:b/>
                    <w:szCs w:val="20"/>
                  </w:rPr>
                </w:pPr>
                <w:r w:rsidRPr="0057546E">
                  <w:rPr>
                    <w:rFonts w:ascii="Segoe UI Symbol" w:eastAsia="MS Gothic" w:hAnsi="Segoe UI Symbol" w:cs="Segoe UI Symbol"/>
                    <w:b/>
                    <w:szCs w:val="20"/>
                  </w:rPr>
                  <w:t>☐</w:t>
                </w:r>
              </w:p>
            </w:tc>
          </w:sdtContent>
        </w:sdt>
        <w:tc>
          <w:tcPr>
            <w:tcW w:w="3458" w:type="dxa"/>
            <w:tcBorders>
              <w:left w:val="nil"/>
            </w:tcBorders>
          </w:tcPr>
          <w:p w14:paraId="028C8182" w14:textId="77777777" w:rsidR="00C5267B" w:rsidRPr="0057546E" w:rsidRDefault="00C5267B" w:rsidP="00005FC5">
            <w:pPr>
              <w:spacing w:before="40" w:after="40"/>
              <w:rPr>
                <w:rFonts w:ascii="Arial" w:hAnsi="Arial" w:cs="Arial"/>
                <w:b/>
                <w:szCs w:val="20"/>
              </w:rPr>
            </w:pPr>
            <w:r w:rsidRPr="0057546E">
              <w:rPr>
                <w:rFonts w:ascii="Arial" w:hAnsi="Arial" w:cs="Arial"/>
                <w:b/>
                <w:szCs w:val="20"/>
              </w:rPr>
              <w:t>Not applicable</w:t>
            </w:r>
          </w:p>
        </w:tc>
      </w:tr>
    </w:tbl>
    <w:p w14:paraId="394BB245" w14:textId="77777777" w:rsidR="00C5267B" w:rsidRPr="0015768E" w:rsidRDefault="00C5267B" w:rsidP="00C5267B">
      <w:pPr>
        <w:pStyle w:val="Header"/>
        <w:spacing w:before="240"/>
        <w:rPr>
          <w:rFonts w:ascii="Arial" w:hAnsi="Arial" w:cs="Arial"/>
          <w:color w:val="4472C4" w:themeColor="accent1"/>
          <w:sz w:val="28"/>
          <w:szCs w:val="28"/>
        </w:rPr>
      </w:pPr>
      <w:r w:rsidRPr="0015768E">
        <w:rPr>
          <w:rFonts w:ascii="Arial" w:hAnsi="Arial" w:cs="Arial"/>
          <w:color w:val="4472C4" w:themeColor="accent1"/>
          <w:sz w:val="28"/>
          <w:szCs w:val="28"/>
        </w:rPr>
        <w:t>Community Asset Committee endorsement</w:t>
      </w:r>
    </w:p>
    <w:tbl>
      <w:tblPr>
        <w:tblStyle w:val="TableGrid"/>
        <w:tblW w:w="0" w:type="auto"/>
        <w:tblLook w:val="04A0" w:firstRow="1" w:lastRow="0" w:firstColumn="1" w:lastColumn="0" w:noHBand="0" w:noVBand="1"/>
      </w:tblPr>
      <w:tblGrid>
        <w:gridCol w:w="2458"/>
        <w:gridCol w:w="6558"/>
      </w:tblGrid>
      <w:tr w:rsidR="00C5267B" w:rsidRPr="0015768E" w14:paraId="03C010FC" w14:textId="77777777" w:rsidTr="00005FC5">
        <w:tc>
          <w:tcPr>
            <w:tcW w:w="2481" w:type="dxa"/>
            <w:shd w:val="clear" w:color="auto" w:fill="BDD6EE" w:themeFill="accent5" w:themeFillTint="66"/>
          </w:tcPr>
          <w:p w14:paraId="2802D417" w14:textId="77777777" w:rsidR="00C5267B" w:rsidRPr="0057546E" w:rsidRDefault="00C5267B" w:rsidP="00005FC5">
            <w:pPr>
              <w:spacing w:before="40" w:after="40"/>
              <w:rPr>
                <w:rFonts w:ascii="Arial" w:hAnsi="Arial" w:cs="Arial"/>
                <w:b/>
                <w:szCs w:val="20"/>
              </w:rPr>
            </w:pPr>
            <w:r w:rsidRPr="0057546E">
              <w:rPr>
                <w:rFonts w:ascii="Arial" w:hAnsi="Arial" w:cs="Arial"/>
                <w:b/>
                <w:szCs w:val="20"/>
              </w:rPr>
              <w:t xml:space="preserve">Name </w:t>
            </w:r>
          </w:p>
        </w:tc>
        <w:tc>
          <w:tcPr>
            <w:tcW w:w="6701" w:type="dxa"/>
          </w:tcPr>
          <w:p w14:paraId="0F8F33BA"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7619354C" w14:textId="77777777" w:rsidTr="00005FC5">
        <w:tc>
          <w:tcPr>
            <w:tcW w:w="2481" w:type="dxa"/>
            <w:shd w:val="clear" w:color="auto" w:fill="BDD6EE" w:themeFill="accent5" w:themeFillTint="66"/>
          </w:tcPr>
          <w:p w14:paraId="7A583FAD" w14:textId="77777777" w:rsidR="00C5267B" w:rsidRPr="0057546E" w:rsidRDefault="00C5267B" w:rsidP="00005FC5">
            <w:pPr>
              <w:spacing w:before="40" w:after="40"/>
              <w:rPr>
                <w:rFonts w:ascii="Arial" w:hAnsi="Arial" w:cs="Arial"/>
                <w:b/>
                <w:szCs w:val="20"/>
              </w:rPr>
            </w:pPr>
            <w:r w:rsidRPr="0057546E">
              <w:rPr>
                <w:rFonts w:ascii="Arial" w:hAnsi="Arial" w:cs="Arial"/>
                <w:b/>
                <w:szCs w:val="20"/>
              </w:rPr>
              <w:t>Position</w:t>
            </w:r>
          </w:p>
        </w:tc>
        <w:tc>
          <w:tcPr>
            <w:tcW w:w="6701" w:type="dxa"/>
          </w:tcPr>
          <w:p w14:paraId="268FCF87"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0A324079" w14:textId="77777777" w:rsidTr="00005FC5">
        <w:tc>
          <w:tcPr>
            <w:tcW w:w="2481" w:type="dxa"/>
            <w:shd w:val="clear" w:color="auto" w:fill="BDD6EE" w:themeFill="accent5" w:themeFillTint="66"/>
          </w:tcPr>
          <w:p w14:paraId="401E9AD9" w14:textId="77777777" w:rsidR="00C5267B" w:rsidRPr="0057546E" w:rsidRDefault="00C5267B" w:rsidP="00005FC5">
            <w:pPr>
              <w:spacing w:before="40" w:after="40"/>
              <w:rPr>
                <w:rFonts w:ascii="Arial" w:hAnsi="Arial" w:cs="Arial"/>
                <w:b/>
                <w:szCs w:val="20"/>
              </w:rPr>
            </w:pPr>
            <w:r w:rsidRPr="0057546E">
              <w:rPr>
                <w:rFonts w:ascii="Arial" w:hAnsi="Arial" w:cs="Arial"/>
                <w:b/>
                <w:szCs w:val="20"/>
              </w:rPr>
              <w:t>Community Asset Committee Name</w:t>
            </w:r>
          </w:p>
        </w:tc>
        <w:tc>
          <w:tcPr>
            <w:tcW w:w="6701" w:type="dxa"/>
          </w:tcPr>
          <w:p w14:paraId="71274295"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5CD10987" w14:textId="77777777" w:rsidTr="00005FC5">
        <w:tc>
          <w:tcPr>
            <w:tcW w:w="2481" w:type="dxa"/>
            <w:shd w:val="clear" w:color="auto" w:fill="BDD6EE" w:themeFill="accent5" w:themeFillTint="66"/>
          </w:tcPr>
          <w:p w14:paraId="44E01CA0" w14:textId="77777777" w:rsidR="00C5267B" w:rsidRPr="0057546E" w:rsidRDefault="00C5267B" w:rsidP="00005FC5">
            <w:pPr>
              <w:spacing w:before="40" w:after="40"/>
              <w:rPr>
                <w:rFonts w:ascii="Arial" w:hAnsi="Arial" w:cs="Arial"/>
                <w:b/>
                <w:szCs w:val="20"/>
              </w:rPr>
            </w:pPr>
            <w:r w:rsidRPr="0057546E">
              <w:rPr>
                <w:rFonts w:ascii="Arial" w:hAnsi="Arial" w:cs="Arial"/>
                <w:b/>
                <w:szCs w:val="20"/>
              </w:rPr>
              <w:t>Signature</w:t>
            </w:r>
          </w:p>
        </w:tc>
        <w:tc>
          <w:tcPr>
            <w:tcW w:w="6701" w:type="dxa"/>
          </w:tcPr>
          <w:p w14:paraId="64B70894"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175867CA" w14:textId="77777777" w:rsidTr="00005FC5">
        <w:tc>
          <w:tcPr>
            <w:tcW w:w="2481" w:type="dxa"/>
            <w:shd w:val="clear" w:color="auto" w:fill="BDD6EE" w:themeFill="accent5" w:themeFillTint="66"/>
          </w:tcPr>
          <w:p w14:paraId="5A67723B" w14:textId="77777777" w:rsidR="00C5267B" w:rsidRPr="0057546E" w:rsidRDefault="00C5267B" w:rsidP="00005FC5">
            <w:pPr>
              <w:spacing w:before="40" w:after="40"/>
              <w:rPr>
                <w:rFonts w:ascii="Arial" w:hAnsi="Arial" w:cs="Arial"/>
                <w:b/>
                <w:szCs w:val="20"/>
              </w:rPr>
            </w:pPr>
            <w:r w:rsidRPr="0057546E">
              <w:rPr>
                <w:rFonts w:ascii="Arial" w:hAnsi="Arial" w:cs="Arial"/>
                <w:b/>
                <w:szCs w:val="20"/>
              </w:rPr>
              <w:t>Date</w:t>
            </w:r>
          </w:p>
        </w:tc>
        <w:tc>
          <w:tcPr>
            <w:tcW w:w="6701" w:type="dxa"/>
          </w:tcPr>
          <w:p w14:paraId="4D963ABE" w14:textId="77777777" w:rsidR="00C5267B" w:rsidRPr="0015768E" w:rsidRDefault="00C5267B" w:rsidP="00005FC5">
            <w:pPr>
              <w:spacing w:before="120" w:after="120"/>
              <w:rPr>
                <w:rFonts w:ascii="Arial" w:hAnsi="Arial" w:cs="Arial"/>
                <w:b/>
                <w:color w:val="5B9BD5" w:themeColor="accent5"/>
                <w:sz w:val="18"/>
              </w:rPr>
            </w:pPr>
          </w:p>
        </w:tc>
      </w:tr>
    </w:tbl>
    <w:p w14:paraId="35925EEA" w14:textId="77777777" w:rsidR="00C5267B" w:rsidRPr="0015768E" w:rsidRDefault="00C5267B" w:rsidP="00C5267B">
      <w:pPr>
        <w:rPr>
          <w:rFonts w:ascii="Arial" w:hAnsi="Arial" w:cs="Arial"/>
        </w:rPr>
      </w:pPr>
    </w:p>
    <w:p w14:paraId="4B500921" w14:textId="77777777" w:rsidR="00C5267B" w:rsidRPr="0015768E" w:rsidRDefault="00C5267B" w:rsidP="00C5267B">
      <w:pPr>
        <w:rPr>
          <w:rFonts w:ascii="Arial" w:hAnsi="Arial" w:cs="Arial"/>
        </w:rPr>
      </w:pPr>
    </w:p>
    <w:p w14:paraId="587B13D3" w14:textId="77777777" w:rsidR="00C5267B" w:rsidRPr="0057546E" w:rsidRDefault="00C5267B" w:rsidP="00C5267B">
      <w:pPr>
        <w:rPr>
          <w:rFonts w:ascii="Arial" w:hAnsi="Arial" w:cs="Arial"/>
        </w:rPr>
      </w:pPr>
      <w:r w:rsidRPr="0015768E">
        <w:rPr>
          <w:rFonts w:ascii="Arial" w:hAnsi="Arial" w:cs="Arial"/>
          <w:b/>
        </w:rPr>
        <w:t xml:space="preserve">Please return completed form to Council’s Governance Officer by email at </w:t>
      </w:r>
      <w:hyperlink r:id="rId37" w:history="1">
        <w:r w:rsidRPr="0057546E">
          <w:rPr>
            <w:rStyle w:val="Hyperlink"/>
            <w:rFonts w:ascii="Arial" w:hAnsi="Arial" w:cs="Arial"/>
          </w:rPr>
          <w:t>CAC@colacotway.vic.gov.au</w:t>
        </w:r>
      </w:hyperlink>
    </w:p>
    <w:p w14:paraId="04B46185" w14:textId="77777777" w:rsidR="00C5267B" w:rsidRPr="0015768E" w:rsidRDefault="00C5267B" w:rsidP="00C5267B">
      <w:pPr>
        <w:spacing w:after="0" w:line="240" w:lineRule="auto"/>
        <w:rPr>
          <w:rFonts w:ascii="Arial" w:hAnsi="Arial" w:cs="Arial"/>
        </w:rPr>
      </w:pPr>
    </w:p>
    <w:p w14:paraId="170DD2F5" w14:textId="77777777" w:rsidR="00C5267B" w:rsidRPr="0015768E" w:rsidRDefault="00C5267B" w:rsidP="00C5267B">
      <w:pPr>
        <w:spacing w:after="0" w:line="240" w:lineRule="auto"/>
        <w:rPr>
          <w:rFonts w:ascii="Arial" w:hAnsi="Arial" w:cs="Arial"/>
        </w:rPr>
      </w:pPr>
    </w:p>
    <w:p w14:paraId="0862B7DB" w14:textId="77777777" w:rsidR="00C5267B" w:rsidRPr="0015768E" w:rsidRDefault="00C5267B" w:rsidP="00C5267B">
      <w:pPr>
        <w:rPr>
          <w:rFonts w:ascii="Arial" w:hAnsi="Arial" w:cs="Arial"/>
        </w:rPr>
      </w:pPr>
      <w:r w:rsidRPr="0015768E">
        <w:rPr>
          <w:rFonts w:ascii="Arial" w:hAnsi="Arial" w:cs="Arial"/>
        </w:rPr>
        <w:br w:type="page"/>
      </w:r>
    </w:p>
    <w:p w14:paraId="4E33FE89" w14:textId="77777777" w:rsidR="00C5267B" w:rsidRPr="009F5163" w:rsidRDefault="00C5267B" w:rsidP="00C5267B">
      <w:pPr>
        <w:pStyle w:val="Heading1"/>
        <w:jc w:val="both"/>
        <w:rPr>
          <w:rFonts w:ascii="Arial" w:hAnsi="Arial" w:cs="Arial"/>
          <w:b/>
          <w:noProof/>
          <w:color w:val="0070C0"/>
          <w:sz w:val="28"/>
          <w:szCs w:val="28"/>
        </w:rPr>
      </w:pPr>
      <w:bookmarkStart w:id="50" w:name="_Toc125701820"/>
      <w:r w:rsidRPr="009F5163">
        <w:rPr>
          <w:rFonts w:ascii="Arial" w:hAnsi="Arial" w:cs="Arial"/>
          <w:b/>
          <w:noProof/>
          <w:color w:val="0070C0"/>
          <w:sz w:val="28"/>
          <w:szCs w:val="28"/>
        </w:rPr>
        <w:lastRenderedPageBreak/>
        <w:t>Attachment 14 – Community Asset Committee report form to advise the CEO that it is unable to meet a delegated responsibility</w:t>
      </w:r>
      <w:bookmarkEnd w:id="50"/>
    </w:p>
    <w:p w14:paraId="3BB8AD87" w14:textId="77777777" w:rsidR="00C5267B" w:rsidRPr="0015768E" w:rsidRDefault="00C5267B" w:rsidP="00C5267B">
      <w:pPr>
        <w:spacing w:after="0" w:line="240" w:lineRule="auto"/>
        <w:rPr>
          <w:rFonts w:ascii="Arial" w:hAnsi="Arial" w:cs="Arial"/>
        </w:rPr>
      </w:pPr>
    </w:p>
    <w:p w14:paraId="36E5F321" w14:textId="77777777" w:rsidR="00C5267B" w:rsidRPr="0015768E" w:rsidRDefault="00C5267B" w:rsidP="00C5267B">
      <w:pPr>
        <w:spacing w:after="0" w:line="240" w:lineRule="auto"/>
        <w:rPr>
          <w:rFonts w:ascii="Arial" w:hAnsi="Arial" w:cs="Arial"/>
        </w:rPr>
      </w:pPr>
    </w:p>
    <w:p w14:paraId="2EACFFB9" w14:textId="77777777" w:rsidR="00C5267B" w:rsidRPr="0015768E" w:rsidRDefault="00C5267B" w:rsidP="00C5267B">
      <w:pPr>
        <w:pStyle w:val="Header"/>
        <w:spacing w:before="240"/>
        <w:rPr>
          <w:rFonts w:ascii="Arial" w:hAnsi="Arial" w:cs="Arial"/>
          <w:color w:val="4472C4" w:themeColor="accent1"/>
          <w:sz w:val="28"/>
          <w:szCs w:val="28"/>
        </w:rPr>
      </w:pPr>
      <w:r w:rsidRPr="0015768E">
        <w:rPr>
          <w:rFonts w:ascii="Arial" w:hAnsi="Arial" w:cs="Arial"/>
          <w:color w:val="4472C4" w:themeColor="accent1"/>
          <w:sz w:val="28"/>
          <w:szCs w:val="28"/>
        </w:rPr>
        <w:t>Details of the delegated responsibility</w:t>
      </w:r>
    </w:p>
    <w:tbl>
      <w:tblPr>
        <w:tblStyle w:val="TableGrid"/>
        <w:tblW w:w="0" w:type="auto"/>
        <w:tblLook w:val="04A0" w:firstRow="1" w:lastRow="0" w:firstColumn="1" w:lastColumn="0" w:noHBand="0" w:noVBand="1"/>
      </w:tblPr>
      <w:tblGrid>
        <w:gridCol w:w="2462"/>
        <w:gridCol w:w="6554"/>
      </w:tblGrid>
      <w:tr w:rsidR="00C5267B" w:rsidRPr="0015768E" w14:paraId="21FC560A" w14:textId="77777777" w:rsidTr="00005FC5">
        <w:tc>
          <w:tcPr>
            <w:tcW w:w="2481" w:type="dxa"/>
            <w:shd w:val="clear" w:color="auto" w:fill="BDD6EE" w:themeFill="accent5" w:themeFillTint="66"/>
          </w:tcPr>
          <w:p w14:paraId="3DDB21AB" w14:textId="77777777" w:rsidR="00C5267B" w:rsidRPr="00B656FC" w:rsidRDefault="00C5267B" w:rsidP="00005FC5">
            <w:pPr>
              <w:spacing w:before="40" w:after="40"/>
              <w:rPr>
                <w:rFonts w:ascii="Arial" w:hAnsi="Arial" w:cs="Arial"/>
                <w:b/>
                <w:szCs w:val="20"/>
              </w:rPr>
            </w:pPr>
            <w:r w:rsidRPr="00B656FC">
              <w:rPr>
                <w:rFonts w:ascii="Arial" w:hAnsi="Arial" w:cs="Arial"/>
                <w:b/>
                <w:szCs w:val="20"/>
              </w:rPr>
              <w:t>Identify the specific responsibility that the Committee cannot meet</w:t>
            </w:r>
          </w:p>
        </w:tc>
        <w:tc>
          <w:tcPr>
            <w:tcW w:w="6701" w:type="dxa"/>
          </w:tcPr>
          <w:p w14:paraId="1AA75F36"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787EB78F" w14:textId="77777777" w:rsidTr="00005FC5">
        <w:tc>
          <w:tcPr>
            <w:tcW w:w="2481" w:type="dxa"/>
            <w:shd w:val="clear" w:color="auto" w:fill="BDD6EE" w:themeFill="accent5" w:themeFillTint="66"/>
          </w:tcPr>
          <w:p w14:paraId="687D72AE" w14:textId="77777777" w:rsidR="00C5267B" w:rsidRPr="00B656FC" w:rsidRDefault="00C5267B" w:rsidP="00005FC5">
            <w:pPr>
              <w:spacing w:before="40" w:after="40"/>
              <w:rPr>
                <w:rFonts w:ascii="Arial" w:hAnsi="Arial" w:cs="Arial"/>
                <w:b/>
                <w:szCs w:val="20"/>
              </w:rPr>
            </w:pPr>
            <w:r w:rsidRPr="00B656FC">
              <w:rPr>
                <w:rFonts w:ascii="Arial" w:hAnsi="Arial" w:cs="Arial"/>
                <w:b/>
                <w:szCs w:val="20"/>
              </w:rPr>
              <w:t xml:space="preserve">Explain why the Committee is unable to meet its delegated responsibility </w:t>
            </w:r>
          </w:p>
        </w:tc>
        <w:tc>
          <w:tcPr>
            <w:tcW w:w="6701" w:type="dxa"/>
          </w:tcPr>
          <w:p w14:paraId="2FA56E21"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25FC98D6" w14:textId="77777777" w:rsidTr="00005FC5">
        <w:tc>
          <w:tcPr>
            <w:tcW w:w="2481" w:type="dxa"/>
            <w:shd w:val="clear" w:color="auto" w:fill="BDD6EE" w:themeFill="accent5" w:themeFillTint="66"/>
          </w:tcPr>
          <w:p w14:paraId="3054E568" w14:textId="77777777" w:rsidR="00C5267B" w:rsidRPr="00B656FC" w:rsidRDefault="00C5267B" w:rsidP="00005FC5">
            <w:pPr>
              <w:spacing w:before="40" w:after="40"/>
              <w:rPr>
                <w:rFonts w:ascii="Arial" w:hAnsi="Arial" w:cs="Arial"/>
                <w:b/>
                <w:szCs w:val="20"/>
              </w:rPr>
            </w:pPr>
            <w:r w:rsidRPr="00B656FC">
              <w:rPr>
                <w:rFonts w:ascii="Arial" w:hAnsi="Arial" w:cs="Arial"/>
                <w:b/>
                <w:szCs w:val="20"/>
              </w:rPr>
              <w:t>Identify any steps the Committee has taken to meet this responsibility</w:t>
            </w:r>
          </w:p>
        </w:tc>
        <w:tc>
          <w:tcPr>
            <w:tcW w:w="6701" w:type="dxa"/>
          </w:tcPr>
          <w:p w14:paraId="43F19562"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395A3828" w14:textId="77777777" w:rsidTr="00005FC5">
        <w:tc>
          <w:tcPr>
            <w:tcW w:w="2481" w:type="dxa"/>
            <w:shd w:val="clear" w:color="auto" w:fill="BDD6EE" w:themeFill="accent5" w:themeFillTint="66"/>
          </w:tcPr>
          <w:p w14:paraId="6680011D" w14:textId="77777777" w:rsidR="00C5267B" w:rsidRPr="00B656FC" w:rsidRDefault="00C5267B" w:rsidP="00005FC5">
            <w:pPr>
              <w:spacing w:before="40" w:after="40"/>
              <w:rPr>
                <w:rFonts w:ascii="Arial" w:hAnsi="Arial" w:cs="Arial"/>
                <w:b/>
                <w:szCs w:val="20"/>
              </w:rPr>
            </w:pPr>
            <w:r w:rsidRPr="00B656FC">
              <w:rPr>
                <w:rFonts w:ascii="Arial" w:hAnsi="Arial" w:cs="Arial"/>
                <w:b/>
                <w:szCs w:val="20"/>
              </w:rPr>
              <w:t>Describe the Committee’s plans to meet this responsibility in the future</w:t>
            </w:r>
          </w:p>
        </w:tc>
        <w:tc>
          <w:tcPr>
            <w:tcW w:w="6701" w:type="dxa"/>
          </w:tcPr>
          <w:p w14:paraId="57B7984A" w14:textId="77777777" w:rsidR="00C5267B" w:rsidRPr="0015768E" w:rsidRDefault="00C5267B" w:rsidP="00005FC5">
            <w:pPr>
              <w:spacing w:before="120" w:after="120"/>
              <w:rPr>
                <w:rFonts w:ascii="Arial" w:hAnsi="Arial" w:cs="Arial"/>
                <w:b/>
                <w:color w:val="5B9BD5" w:themeColor="accent5"/>
                <w:sz w:val="18"/>
              </w:rPr>
            </w:pPr>
          </w:p>
        </w:tc>
      </w:tr>
    </w:tbl>
    <w:p w14:paraId="5529383D" w14:textId="77777777" w:rsidR="00C5267B" w:rsidRPr="0015768E" w:rsidRDefault="00C5267B" w:rsidP="00C5267B">
      <w:pPr>
        <w:pStyle w:val="Header"/>
        <w:spacing w:before="240"/>
        <w:rPr>
          <w:rFonts w:ascii="Arial" w:hAnsi="Arial" w:cs="Arial"/>
          <w:color w:val="4472C4" w:themeColor="accent1"/>
          <w:sz w:val="36"/>
          <w:szCs w:val="36"/>
        </w:rPr>
      </w:pPr>
    </w:p>
    <w:p w14:paraId="295F509B" w14:textId="77777777" w:rsidR="00C5267B" w:rsidRPr="0015768E" w:rsidRDefault="00C5267B" w:rsidP="00C5267B">
      <w:pPr>
        <w:pStyle w:val="Header"/>
        <w:spacing w:before="240"/>
        <w:rPr>
          <w:rFonts w:ascii="Arial" w:hAnsi="Arial" w:cs="Arial"/>
          <w:color w:val="4472C4" w:themeColor="accent1"/>
          <w:sz w:val="28"/>
          <w:szCs w:val="28"/>
        </w:rPr>
      </w:pPr>
      <w:r w:rsidRPr="0015768E">
        <w:rPr>
          <w:rFonts w:ascii="Arial" w:hAnsi="Arial" w:cs="Arial"/>
          <w:color w:val="4472C4" w:themeColor="accent1"/>
          <w:sz w:val="28"/>
          <w:szCs w:val="28"/>
        </w:rPr>
        <w:t>Community Asset Committee endorsement</w:t>
      </w:r>
    </w:p>
    <w:tbl>
      <w:tblPr>
        <w:tblStyle w:val="TableGrid"/>
        <w:tblW w:w="0" w:type="auto"/>
        <w:tblLook w:val="04A0" w:firstRow="1" w:lastRow="0" w:firstColumn="1" w:lastColumn="0" w:noHBand="0" w:noVBand="1"/>
      </w:tblPr>
      <w:tblGrid>
        <w:gridCol w:w="2453"/>
        <w:gridCol w:w="6563"/>
      </w:tblGrid>
      <w:tr w:rsidR="00C5267B" w:rsidRPr="0015768E" w14:paraId="14C35B01" w14:textId="77777777" w:rsidTr="00005FC5">
        <w:tc>
          <w:tcPr>
            <w:tcW w:w="2481" w:type="dxa"/>
            <w:shd w:val="clear" w:color="auto" w:fill="BDD6EE" w:themeFill="accent5" w:themeFillTint="66"/>
          </w:tcPr>
          <w:p w14:paraId="48A418FC" w14:textId="77777777" w:rsidR="00C5267B" w:rsidRPr="00B656FC" w:rsidRDefault="00C5267B" w:rsidP="00005FC5">
            <w:pPr>
              <w:spacing w:before="40" w:after="40"/>
              <w:rPr>
                <w:rFonts w:ascii="Arial" w:hAnsi="Arial" w:cs="Arial"/>
                <w:b/>
                <w:szCs w:val="20"/>
              </w:rPr>
            </w:pPr>
            <w:r w:rsidRPr="00B656FC">
              <w:rPr>
                <w:rFonts w:ascii="Arial" w:hAnsi="Arial" w:cs="Arial"/>
                <w:b/>
                <w:szCs w:val="20"/>
              </w:rPr>
              <w:t xml:space="preserve">Name </w:t>
            </w:r>
          </w:p>
        </w:tc>
        <w:tc>
          <w:tcPr>
            <w:tcW w:w="6701" w:type="dxa"/>
          </w:tcPr>
          <w:p w14:paraId="5A5F4ABF"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3C2C6320" w14:textId="77777777" w:rsidTr="00005FC5">
        <w:tc>
          <w:tcPr>
            <w:tcW w:w="2481" w:type="dxa"/>
            <w:shd w:val="clear" w:color="auto" w:fill="BDD6EE" w:themeFill="accent5" w:themeFillTint="66"/>
          </w:tcPr>
          <w:p w14:paraId="2586F222" w14:textId="77777777" w:rsidR="00C5267B" w:rsidRPr="00B656FC" w:rsidRDefault="00C5267B" w:rsidP="00005FC5">
            <w:pPr>
              <w:spacing w:before="40" w:after="40"/>
              <w:rPr>
                <w:rFonts w:ascii="Arial" w:hAnsi="Arial" w:cs="Arial"/>
                <w:b/>
                <w:szCs w:val="20"/>
              </w:rPr>
            </w:pPr>
            <w:r w:rsidRPr="00B656FC">
              <w:rPr>
                <w:rFonts w:ascii="Arial" w:hAnsi="Arial" w:cs="Arial"/>
                <w:b/>
                <w:szCs w:val="20"/>
              </w:rPr>
              <w:t>Position</w:t>
            </w:r>
          </w:p>
        </w:tc>
        <w:tc>
          <w:tcPr>
            <w:tcW w:w="6701" w:type="dxa"/>
          </w:tcPr>
          <w:p w14:paraId="4503C1BE" w14:textId="77777777" w:rsidR="00C5267B" w:rsidRPr="0015768E" w:rsidRDefault="00C5267B" w:rsidP="00005FC5">
            <w:pPr>
              <w:spacing w:before="120" w:after="120"/>
              <w:rPr>
                <w:rFonts w:ascii="Arial" w:hAnsi="Arial" w:cs="Arial"/>
                <w:b/>
                <w:color w:val="5B9BD5" w:themeColor="accent5"/>
                <w:sz w:val="18"/>
              </w:rPr>
            </w:pPr>
            <w:r w:rsidRPr="00B656FC">
              <w:rPr>
                <w:rFonts w:ascii="Arial" w:hAnsi="Arial" w:cs="Arial"/>
                <w:b/>
                <w:color w:val="FF0000"/>
              </w:rPr>
              <w:t>Chairperson</w:t>
            </w:r>
          </w:p>
        </w:tc>
      </w:tr>
      <w:tr w:rsidR="00C5267B" w:rsidRPr="0015768E" w14:paraId="18E9D073" w14:textId="77777777" w:rsidTr="00005FC5">
        <w:tc>
          <w:tcPr>
            <w:tcW w:w="2481" w:type="dxa"/>
            <w:shd w:val="clear" w:color="auto" w:fill="BDD6EE" w:themeFill="accent5" w:themeFillTint="66"/>
          </w:tcPr>
          <w:p w14:paraId="0DE398F2" w14:textId="77777777" w:rsidR="00C5267B" w:rsidRPr="00B656FC" w:rsidRDefault="00C5267B" w:rsidP="00005FC5">
            <w:pPr>
              <w:spacing w:before="40" w:after="40"/>
              <w:rPr>
                <w:rFonts w:ascii="Arial" w:hAnsi="Arial" w:cs="Arial"/>
                <w:b/>
                <w:szCs w:val="20"/>
              </w:rPr>
            </w:pPr>
            <w:r w:rsidRPr="00B656FC">
              <w:rPr>
                <w:rFonts w:ascii="Arial" w:hAnsi="Arial" w:cs="Arial"/>
                <w:b/>
                <w:szCs w:val="20"/>
              </w:rPr>
              <w:t>Community Asset Committee Name</w:t>
            </w:r>
          </w:p>
        </w:tc>
        <w:tc>
          <w:tcPr>
            <w:tcW w:w="6701" w:type="dxa"/>
          </w:tcPr>
          <w:p w14:paraId="6F6F38FA"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01A3BE5B" w14:textId="77777777" w:rsidTr="00005FC5">
        <w:tc>
          <w:tcPr>
            <w:tcW w:w="2481" w:type="dxa"/>
            <w:shd w:val="clear" w:color="auto" w:fill="BDD6EE" w:themeFill="accent5" w:themeFillTint="66"/>
          </w:tcPr>
          <w:p w14:paraId="5CEE888B" w14:textId="77777777" w:rsidR="00C5267B" w:rsidRPr="00B656FC" w:rsidRDefault="00C5267B" w:rsidP="00005FC5">
            <w:pPr>
              <w:spacing w:before="40" w:after="40"/>
              <w:rPr>
                <w:rFonts w:ascii="Arial" w:hAnsi="Arial" w:cs="Arial"/>
                <w:b/>
                <w:szCs w:val="20"/>
              </w:rPr>
            </w:pPr>
            <w:r w:rsidRPr="00B656FC">
              <w:rPr>
                <w:rFonts w:ascii="Arial" w:hAnsi="Arial" w:cs="Arial"/>
                <w:b/>
                <w:szCs w:val="20"/>
              </w:rPr>
              <w:t>Signature</w:t>
            </w:r>
          </w:p>
        </w:tc>
        <w:tc>
          <w:tcPr>
            <w:tcW w:w="6701" w:type="dxa"/>
          </w:tcPr>
          <w:p w14:paraId="45F92240" w14:textId="77777777" w:rsidR="00C5267B" w:rsidRPr="0015768E" w:rsidRDefault="00C5267B" w:rsidP="00005FC5">
            <w:pPr>
              <w:spacing w:before="120" w:after="120"/>
              <w:rPr>
                <w:rFonts w:ascii="Arial" w:hAnsi="Arial" w:cs="Arial"/>
                <w:b/>
                <w:color w:val="5B9BD5" w:themeColor="accent5"/>
                <w:sz w:val="18"/>
              </w:rPr>
            </w:pPr>
          </w:p>
        </w:tc>
      </w:tr>
      <w:tr w:rsidR="00C5267B" w:rsidRPr="0015768E" w14:paraId="1C51F415" w14:textId="77777777" w:rsidTr="00005FC5">
        <w:tc>
          <w:tcPr>
            <w:tcW w:w="2481" w:type="dxa"/>
            <w:shd w:val="clear" w:color="auto" w:fill="BDD6EE" w:themeFill="accent5" w:themeFillTint="66"/>
          </w:tcPr>
          <w:p w14:paraId="01CA5904" w14:textId="77777777" w:rsidR="00C5267B" w:rsidRPr="00B656FC" w:rsidRDefault="00C5267B" w:rsidP="00005FC5">
            <w:pPr>
              <w:spacing w:before="40" w:after="40"/>
              <w:rPr>
                <w:rFonts w:ascii="Arial" w:hAnsi="Arial" w:cs="Arial"/>
                <w:b/>
                <w:szCs w:val="20"/>
              </w:rPr>
            </w:pPr>
            <w:r w:rsidRPr="00B656FC">
              <w:rPr>
                <w:rFonts w:ascii="Arial" w:hAnsi="Arial" w:cs="Arial"/>
                <w:b/>
                <w:szCs w:val="20"/>
              </w:rPr>
              <w:t>Date</w:t>
            </w:r>
          </w:p>
        </w:tc>
        <w:tc>
          <w:tcPr>
            <w:tcW w:w="6701" w:type="dxa"/>
          </w:tcPr>
          <w:p w14:paraId="4AC5AB85" w14:textId="77777777" w:rsidR="00C5267B" w:rsidRPr="0015768E" w:rsidRDefault="00C5267B" w:rsidP="00005FC5">
            <w:pPr>
              <w:spacing w:before="120" w:after="120"/>
              <w:rPr>
                <w:rFonts w:ascii="Arial" w:hAnsi="Arial" w:cs="Arial"/>
                <w:b/>
                <w:color w:val="5B9BD5" w:themeColor="accent5"/>
                <w:sz w:val="18"/>
              </w:rPr>
            </w:pPr>
          </w:p>
        </w:tc>
      </w:tr>
    </w:tbl>
    <w:p w14:paraId="0F0D7DEF" w14:textId="77777777" w:rsidR="00C5267B" w:rsidRPr="0015768E" w:rsidRDefault="00C5267B" w:rsidP="00C5267B">
      <w:pPr>
        <w:pStyle w:val="Header"/>
        <w:spacing w:before="240"/>
        <w:rPr>
          <w:rFonts w:ascii="Arial" w:hAnsi="Arial" w:cs="Arial"/>
          <w:color w:val="4472C4" w:themeColor="accent1"/>
          <w:sz w:val="28"/>
          <w:szCs w:val="28"/>
        </w:rPr>
      </w:pPr>
      <w:r w:rsidRPr="0015768E">
        <w:rPr>
          <w:rFonts w:ascii="Arial" w:hAnsi="Arial" w:cs="Arial"/>
          <w:color w:val="4472C4" w:themeColor="accent1"/>
          <w:sz w:val="28"/>
          <w:szCs w:val="28"/>
        </w:rPr>
        <w:t>Attachments</w:t>
      </w:r>
    </w:p>
    <w:tbl>
      <w:tblPr>
        <w:tblStyle w:val="TableGrid"/>
        <w:tblW w:w="0" w:type="auto"/>
        <w:tblLook w:val="04A0" w:firstRow="1" w:lastRow="0" w:firstColumn="1" w:lastColumn="0" w:noHBand="0" w:noVBand="1"/>
      </w:tblPr>
      <w:tblGrid>
        <w:gridCol w:w="668"/>
        <w:gridCol w:w="8348"/>
      </w:tblGrid>
      <w:tr w:rsidR="00C5267B" w:rsidRPr="0015768E" w14:paraId="30B6375C" w14:textId="77777777" w:rsidTr="00005FC5">
        <w:sdt>
          <w:sdtPr>
            <w:rPr>
              <w:rFonts w:ascii="Arial" w:hAnsi="Arial" w:cs="Arial"/>
              <w:sz w:val="20"/>
              <w:szCs w:val="20"/>
            </w:rPr>
            <w:id w:val="954827866"/>
            <w14:checkbox>
              <w14:checked w14:val="0"/>
              <w14:checkedState w14:val="2612" w14:font="MS Gothic"/>
              <w14:uncheckedState w14:val="2610" w14:font="MS Gothic"/>
            </w14:checkbox>
          </w:sdtPr>
          <w:sdtEndPr/>
          <w:sdtContent>
            <w:tc>
              <w:tcPr>
                <w:tcW w:w="675" w:type="dxa"/>
                <w:tcBorders>
                  <w:bottom w:val="single" w:sz="4" w:space="0" w:color="auto"/>
                  <w:right w:val="nil"/>
                </w:tcBorders>
              </w:tcPr>
              <w:p w14:paraId="13A4E510" w14:textId="77777777" w:rsidR="00C5267B" w:rsidRPr="0015768E" w:rsidRDefault="00C5267B" w:rsidP="00005FC5">
                <w:pPr>
                  <w:spacing w:before="40" w:after="40"/>
                  <w:rPr>
                    <w:rFonts w:ascii="Arial" w:hAnsi="Arial" w:cs="Arial"/>
                    <w:sz w:val="20"/>
                    <w:szCs w:val="20"/>
                  </w:rPr>
                </w:pPr>
                <w:r w:rsidRPr="0015768E">
                  <w:rPr>
                    <w:rFonts w:ascii="Segoe UI Symbol" w:eastAsia="MS Gothic" w:hAnsi="Segoe UI Symbol" w:cs="Segoe UI Symbol"/>
                    <w:sz w:val="20"/>
                    <w:szCs w:val="20"/>
                  </w:rPr>
                  <w:t>☐</w:t>
                </w:r>
              </w:p>
            </w:tc>
          </w:sdtContent>
        </w:sdt>
        <w:tc>
          <w:tcPr>
            <w:tcW w:w="8505" w:type="dxa"/>
            <w:tcBorders>
              <w:left w:val="nil"/>
              <w:bottom w:val="single" w:sz="4" w:space="0" w:color="auto"/>
            </w:tcBorders>
          </w:tcPr>
          <w:p w14:paraId="37F442DF" w14:textId="77777777" w:rsidR="00C5267B" w:rsidRPr="00B656FC" w:rsidRDefault="00C5267B" w:rsidP="00005FC5">
            <w:pPr>
              <w:spacing w:before="40" w:after="40"/>
              <w:rPr>
                <w:rFonts w:ascii="Arial" w:hAnsi="Arial" w:cs="Arial"/>
                <w:b/>
                <w:sz w:val="20"/>
                <w:szCs w:val="20"/>
              </w:rPr>
            </w:pPr>
            <w:r w:rsidRPr="00B656FC">
              <w:rPr>
                <w:rFonts w:ascii="Arial" w:hAnsi="Arial" w:cs="Arial"/>
                <w:b/>
                <w:szCs w:val="20"/>
              </w:rPr>
              <w:t>Extract of Community Asset Committee meeting minutes formally requesting Colac Otway Shire’s CEO to waive the delegated responsibility.</w:t>
            </w:r>
          </w:p>
        </w:tc>
      </w:tr>
    </w:tbl>
    <w:p w14:paraId="59768FCC" w14:textId="77777777" w:rsidR="00C5267B" w:rsidRPr="0015768E" w:rsidRDefault="00C5267B" w:rsidP="00C5267B">
      <w:pPr>
        <w:rPr>
          <w:rFonts w:ascii="Arial" w:hAnsi="Arial" w:cs="Arial"/>
        </w:rPr>
      </w:pPr>
    </w:p>
    <w:p w14:paraId="34777AF9" w14:textId="77777777" w:rsidR="00C5267B" w:rsidRPr="0015768E" w:rsidRDefault="00C5267B" w:rsidP="00C5267B">
      <w:pPr>
        <w:rPr>
          <w:rFonts w:ascii="Arial" w:hAnsi="Arial" w:cs="Arial"/>
        </w:rPr>
      </w:pPr>
    </w:p>
    <w:p w14:paraId="66B57194" w14:textId="77777777" w:rsidR="00C5267B" w:rsidRPr="00B656FC" w:rsidRDefault="00C5267B" w:rsidP="00C5267B">
      <w:pPr>
        <w:rPr>
          <w:rFonts w:ascii="Arial" w:hAnsi="Arial" w:cs="Arial"/>
        </w:rPr>
      </w:pPr>
      <w:r w:rsidRPr="0015768E">
        <w:rPr>
          <w:rFonts w:ascii="Arial" w:hAnsi="Arial" w:cs="Arial"/>
          <w:b/>
        </w:rPr>
        <w:t xml:space="preserve">Please return completed form to Council’s Governance Officer by email at </w:t>
      </w:r>
      <w:hyperlink r:id="rId38" w:history="1">
        <w:r w:rsidRPr="00B656FC">
          <w:rPr>
            <w:rStyle w:val="Hyperlink"/>
            <w:rFonts w:ascii="Arial" w:hAnsi="Arial" w:cs="Arial"/>
          </w:rPr>
          <w:t>CAC@colacotway.vic.gov.au</w:t>
        </w:r>
      </w:hyperlink>
      <w:r w:rsidRPr="00B656FC">
        <w:rPr>
          <w:rFonts w:ascii="Arial" w:hAnsi="Arial" w:cs="Arial"/>
        </w:rPr>
        <w:t xml:space="preserve"> </w:t>
      </w:r>
      <w:r>
        <w:rPr>
          <w:rFonts w:ascii="Arial" w:hAnsi="Arial" w:cs="Arial"/>
        </w:rPr>
        <w:t>or via post, or hand deliver to the Customer Service Centre, Rae Street Colac.</w:t>
      </w:r>
    </w:p>
    <w:p w14:paraId="59D333C6" w14:textId="77777777" w:rsidR="00C5267B" w:rsidRPr="0015768E" w:rsidRDefault="00C5267B" w:rsidP="00C5267B">
      <w:pPr>
        <w:spacing w:after="0" w:line="240" w:lineRule="auto"/>
        <w:rPr>
          <w:rFonts w:ascii="Arial" w:hAnsi="Arial" w:cs="Arial"/>
        </w:rPr>
      </w:pPr>
    </w:p>
    <w:p w14:paraId="16761A2F" w14:textId="77777777" w:rsidR="00C5267B" w:rsidRPr="0015768E" w:rsidRDefault="00C5267B" w:rsidP="00C5267B">
      <w:pPr>
        <w:spacing w:after="0" w:line="240" w:lineRule="auto"/>
        <w:rPr>
          <w:rFonts w:ascii="Arial" w:hAnsi="Arial" w:cs="Arial"/>
        </w:rPr>
      </w:pPr>
    </w:p>
    <w:p w14:paraId="4BD73C17" w14:textId="77777777" w:rsidR="00C5267B" w:rsidRPr="0015768E" w:rsidRDefault="00C5267B" w:rsidP="00C5267B">
      <w:pPr>
        <w:rPr>
          <w:rFonts w:ascii="Arial" w:hAnsi="Arial" w:cs="Arial"/>
        </w:rPr>
      </w:pPr>
      <w:r w:rsidRPr="0015768E">
        <w:rPr>
          <w:rFonts w:ascii="Arial" w:hAnsi="Arial" w:cs="Arial"/>
        </w:rPr>
        <w:br w:type="page"/>
      </w:r>
    </w:p>
    <w:p w14:paraId="1B290EFB" w14:textId="77777777" w:rsidR="00C5267B" w:rsidRPr="00F4329C" w:rsidRDefault="00C5267B" w:rsidP="00C5267B">
      <w:pPr>
        <w:pStyle w:val="Heading1"/>
        <w:rPr>
          <w:rFonts w:ascii="Arial" w:hAnsi="Arial" w:cs="Arial"/>
          <w:b/>
          <w:noProof/>
          <w:color w:val="0070C0"/>
          <w:sz w:val="28"/>
          <w:szCs w:val="28"/>
        </w:rPr>
      </w:pPr>
      <w:bookmarkStart w:id="51" w:name="_Toc125701821"/>
      <w:r w:rsidRPr="00F4329C">
        <w:rPr>
          <w:rFonts w:ascii="Arial" w:hAnsi="Arial" w:cs="Arial"/>
          <w:b/>
          <w:noProof/>
          <w:color w:val="0070C0"/>
          <w:sz w:val="28"/>
          <w:szCs w:val="28"/>
        </w:rPr>
        <w:lastRenderedPageBreak/>
        <w:t>Attachment 15 – Volunteer Registration request</w:t>
      </w:r>
      <w:bookmarkEnd w:id="51"/>
    </w:p>
    <w:p w14:paraId="113077BF" w14:textId="77777777" w:rsidR="00C5267B" w:rsidRPr="0015768E" w:rsidRDefault="00C5267B" w:rsidP="00C5267B">
      <w:pPr>
        <w:spacing w:after="0" w:line="240" w:lineRule="auto"/>
        <w:rPr>
          <w:rFonts w:ascii="Arial" w:eastAsia="Calibri" w:hAnsi="Arial" w:cs="Arial"/>
        </w:rPr>
      </w:pPr>
    </w:p>
    <w:p w14:paraId="0B6E9595" w14:textId="77777777" w:rsidR="00C5267B" w:rsidRPr="005B1838" w:rsidRDefault="00C5267B" w:rsidP="00C5267B">
      <w:pPr>
        <w:rPr>
          <w:sz w:val="36"/>
          <w:szCs w:val="36"/>
        </w:rPr>
      </w:pPr>
      <w:r w:rsidRPr="003C37BA">
        <w:rPr>
          <w:color w:val="FF0000"/>
          <w:sz w:val="36"/>
          <w:szCs w:val="36"/>
        </w:rPr>
        <w:t>[</w:t>
      </w:r>
      <w:proofErr w:type="gramStart"/>
      <w:r w:rsidRPr="003C37BA">
        <w:rPr>
          <w:color w:val="FF0000"/>
          <w:sz w:val="36"/>
          <w:szCs w:val="36"/>
        </w:rPr>
        <w:t>insert</w:t>
      </w:r>
      <w:proofErr w:type="gramEnd"/>
      <w:r w:rsidRPr="003C37BA">
        <w:rPr>
          <w:color w:val="FF0000"/>
          <w:sz w:val="36"/>
          <w:szCs w:val="36"/>
        </w:rPr>
        <w:t xml:space="preserve"> Community Asset Committee name] </w:t>
      </w:r>
      <w:r>
        <w:rPr>
          <w:sz w:val="36"/>
          <w:szCs w:val="36"/>
        </w:rPr>
        <w:t>Community Asset Committee</w:t>
      </w:r>
      <w:r w:rsidRPr="005B1838">
        <w:rPr>
          <w:sz w:val="36"/>
          <w:szCs w:val="36"/>
        </w:rPr>
        <w:t xml:space="preserve"> - Volunteer Registration Form   </w:t>
      </w:r>
    </w:p>
    <w:p w14:paraId="2C6D3BA3" w14:textId="77777777" w:rsidR="00C5267B" w:rsidRPr="005B1838" w:rsidRDefault="00C5267B" w:rsidP="00C5267B">
      <w:pPr>
        <w:rPr>
          <w:b/>
          <w:sz w:val="24"/>
        </w:rPr>
      </w:pPr>
      <w:r w:rsidRPr="005B1838">
        <w:rPr>
          <w:b/>
          <w:sz w:val="24"/>
        </w:rPr>
        <w:t xml:space="preserve">To be completed by </w:t>
      </w:r>
      <w:r>
        <w:rPr>
          <w:b/>
          <w:sz w:val="24"/>
        </w:rPr>
        <w:t>the Community Asset Committee</w:t>
      </w:r>
      <w:r w:rsidRPr="005B1838">
        <w:rPr>
          <w:b/>
          <w:sz w:val="24"/>
        </w:rPr>
        <w:t xml:space="preserve"> Volunteers</w:t>
      </w:r>
    </w:p>
    <w:p w14:paraId="7595B321" w14:textId="77777777" w:rsidR="00C5267B" w:rsidRPr="005B1838" w:rsidRDefault="00C5267B" w:rsidP="00C5267B">
      <w:pPr>
        <w:tabs>
          <w:tab w:val="right" w:pos="8789"/>
        </w:tabs>
      </w:pPr>
      <w:r w:rsidRPr="005B1838">
        <w:rPr>
          <w:b/>
        </w:rPr>
        <w:t>Name</w:t>
      </w:r>
      <w:r w:rsidRPr="005B1838">
        <w:t>: ___________________________________________________________________________</w:t>
      </w:r>
    </w:p>
    <w:p w14:paraId="0B05EDCE" w14:textId="77777777" w:rsidR="00C5267B" w:rsidRPr="005B1838" w:rsidRDefault="00C5267B" w:rsidP="00C5267B">
      <w:pPr>
        <w:tabs>
          <w:tab w:val="right" w:pos="8789"/>
        </w:tabs>
      </w:pPr>
      <w:r w:rsidRPr="005B1838">
        <w:rPr>
          <w:b/>
        </w:rPr>
        <w:t>Address</w:t>
      </w:r>
      <w:r w:rsidRPr="005B1838">
        <w:t>: _________________________________________________________________________</w:t>
      </w:r>
    </w:p>
    <w:p w14:paraId="7D80B234" w14:textId="77777777" w:rsidR="00C5267B" w:rsidRPr="005B1838" w:rsidRDefault="00C5267B" w:rsidP="00C5267B">
      <w:pPr>
        <w:tabs>
          <w:tab w:val="right" w:pos="8789"/>
        </w:tabs>
      </w:pPr>
      <w:r w:rsidRPr="005B1838">
        <w:rPr>
          <w:b/>
        </w:rPr>
        <w:t>Phone</w:t>
      </w:r>
      <w:r w:rsidRPr="005B1838">
        <w:t xml:space="preserve"> </w:t>
      </w:r>
      <w:r w:rsidRPr="005B1838">
        <w:rPr>
          <w:b/>
        </w:rPr>
        <w:t>No</w:t>
      </w:r>
      <w:r w:rsidRPr="005B1838">
        <w:t>: ________________________________________________________________________</w:t>
      </w:r>
    </w:p>
    <w:p w14:paraId="4D4161D6" w14:textId="77777777" w:rsidR="00C5267B" w:rsidRPr="005B1838" w:rsidRDefault="00C5267B" w:rsidP="00C5267B">
      <w:pPr>
        <w:tabs>
          <w:tab w:val="right" w:pos="8789"/>
        </w:tabs>
      </w:pPr>
      <w:r w:rsidRPr="005B1838">
        <w:rPr>
          <w:b/>
        </w:rPr>
        <w:t>Being a member of</w:t>
      </w:r>
      <w:r w:rsidRPr="005B1838">
        <w:t>: ________________________________________________________________</w:t>
      </w:r>
    </w:p>
    <w:p w14:paraId="60532CC7" w14:textId="77777777" w:rsidR="00C5267B" w:rsidRPr="005B1838" w:rsidRDefault="00C5267B" w:rsidP="00C5267B">
      <w:pPr>
        <w:tabs>
          <w:tab w:val="right" w:pos="8647"/>
          <w:tab w:val="right" w:pos="8789"/>
        </w:tabs>
      </w:pPr>
      <w:r w:rsidRPr="005B1838">
        <w:rPr>
          <w:b/>
        </w:rPr>
        <w:t xml:space="preserve">The purpose of the Committee </w:t>
      </w:r>
      <w:proofErr w:type="gramStart"/>
      <w:r w:rsidRPr="005B1838">
        <w:rPr>
          <w:b/>
        </w:rPr>
        <w:t>is</w:t>
      </w:r>
      <w:r w:rsidRPr="005B1838">
        <w:t>:</w:t>
      </w:r>
      <w:proofErr w:type="gramEnd"/>
      <w:r w:rsidRPr="005B1838">
        <w:t xml:space="preserve"> _____________________________________________________</w:t>
      </w:r>
    </w:p>
    <w:p w14:paraId="71E9A68E" w14:textId="77777777" w:rsidR="00C5267B" w:rsidRPr="005B1838" w:rsidRDefault="00C5267B" w:rsidP="00C5267B">
      <w:pPr>
        <w:tabs>
          <w:tab w:val="right" w:pos="8789"/>
        </w:tabs>
        <w:spacing w:after="0"/>
      </w:pPr>
      <w:r w:rsidRPr="005B1838">
        <w:t xml:space="preserve">The </w:t>
      </w:r>
      <w:r>
        <w:t>Community Asset Committee</w:t>
      </w:r>
      <w:r w:rsidRPr="005B1838">
        <w:t xml:space="preserve"> thanks you for contributing your services as a volunteer, for the period dated </w:t>
      </w:r>
      <w:r w:rsidRPr="005B1838">
        <w:rPr>
          <w:b/>
          <w:i/>
        </w:rPr>
        <w:t>from</w:t>
      </w:r>
      <w:r w:rsidRPr="005B1838">
        <w:t xml:space="preserve"> ___ /___ / 20___ </w:t>
      </w:r>
      <w:r w:rsidRPr="005B1838">
        <w:rPr>
          <w:b/>
          <w:i/>
        </w:rPr>
        <w:t>to</w:t>
      </w:r>
      <w:r w:rsidRPr="005B1838">
        <w:t xml:space="preserve"> ___ / ___ / 20___.</w:t>
      </w:r>
    </w:p>
    <w:p w14:paraId="2BA794BE" w14:textId="77777777" w:rsidR="00C5267B" w:rsidRPr="005B1838" w:rsidRDefault="00C5267B" w:rsidP="00C5267B">
      <w:pPr>
        <w:tabs>
          <w:tab w:val="right" w:pos="8647"/>
          <w:tab w:val="right" w:pos="8789"/>
        </w:tabs>
        <w:spacing w:before="240"/>
        <w:rPr>
          <w:b/>
          <w:sz w:val="24"/>
        </w:rPr>
      </w:pPr>
      <w:r w:rsidRPr="005B1838">
        <w:rPr>
          <w:b/>
          <w:sz w:val="24"/>
        </w:rPr>
        <w:t xml:space="preserve">As a volunteer of </w:t>
      </w:r>
      <w:r>
        <w:rPr>
          <w:b/>
          <w:sz w:val="24"/>
        </w:rPr>
        <w:t xml:space="preserve">our Community Asset </w:t>
      </w:r>
      <w:proofErr w:type="gramStart"/>
      <w:r>
        <w:rPr>
          <w:b/>
          <w:sz w:val="24"/>
        </w:rPr>
        <w:t>Committee</w:t>
      </w:r>
      <w:proofErr w:type="gramEnd"/>
      <w:r w:rsidRPr="005B1838">
        <w:rPr>
          <w:b/>
          <w:sz w:val="24"/>
        </w:rPr>
        <w:t xml:space="preserve"> the following conditions apply:</w:t>
      </w:r>
    </w:p>
    <w:p w14:paraId="5701F9F0" w14:textId="77777777" w:rsidR="00C5267B" w:rsidRPr="005B1838" w:rsidRDefault="00C5267B" w:rsidP="00C5267B">
      <w:pPr>
        <w:pStyle w:val="ListParagraph"/>
        <w:numPr>
          <w:ilvl w:val="0"/>
          <w:numId w:val="55"/>
        </w:numPr>
        <w:tabs>
          <w:tab w:val="left" w:pos="426"/>
          <w:tab w:val="right" w:pos="8647"/>
          <w:tab w:val="right" w:pos="8789"/>
        </w:tabs>
        <w:spacing w:after="180" w:line="240" w:lineRule="auto"/>
        <w:ind w:left="425" w:hanging="426"/>
        <w:contextualSpacing w:val="0"/>
      </w:pPr>
      <w:r w:rsidRPr="005B1838">
        <w:t xml:space="preserve">No payment will be made to you by </w:t>
      </w:r>
      <w:r>
        <w:t>the Community Asset Committee</w:t>
      </w:r>
    </w:p>
    <w:p w14:paraId="01DE5FE2" w14:textId="77777777" w:rsidR="00C5267B" w:rsidRPr="005B1838" w:rsidRDefault="00C5267B" w:rsidP="00C5267B">
      <w:pPr>
        <w:pStyle w:val="ListParagraph"/>
        <w:numPr>
          <w:ilvl w:val="0"/>
          <w:numId w:val="55"/>
        </w:numPr>
        <w:tabs>
          <w:tab w:val="left" w:pos="426"/>
          <w:tab w:val="right" w:pos="8647"/>
          <w:tab w:val="right" w:pos="8789"/>
        </w:tabs>
        <w:spacing w:after="180" w:line="240" w:lineRule="auto"/>
        <w:ind w:left="425" w:hanging="426"/>
        <w:contextualSpacing w:val="0"/>
      </w:pPr>
      <w:r w:rsidRPr="005B1838">
        <w:t>The task you have volunteered for is: _______________________________________________</w:t>
      </w:r>
    </w:p>
    <w:p w14:paraId="4B10FF99" w14:textId="77777777" w:rsidR="00C5267B" w:rsidRPr="005B1838" w:rsidRDefault="00C5267B" w:rsidP="00C5267B">
      <w:pPr>
        <w:pStyle w:val="ListParagraph"/>
        <w:numPr>
          <w:ilvl w:val="0"/>
          <w:numId w:val="55"/>
        </w:numPr>
        <w:tabs>
          <w:tab w:val="left" w:pos="426"/>
          <w:tab w:val="right" w:pos="8647"/>
          <w:tab w:val="right" w:pos="8789"/>
        </w:tabs>
        <w:spacing w:after="180" w:line="240" w:lineRule="auto"/>
        <w:ind w:left="425" w:hanging="426"/>
        <w:contextualSpacing w:val="0"/>
      </w:pPr>
      <w:r w:rsidRPr="005B1838">
        <w:t xml:space="preserve">Your </w:t>
      </w:r>
      <w:r>
        <w:t>Community Asset Committee President</w:t>
      </w:r>
      <w:r w:rsidRPr="005B1838">
        <w:t xml:space="preserve"> is: _______________________________________</w:t>
      </w:r>
    </w:p>
    <w:p w14:paraId="662A67A6" w14:textId="77777777" w:rsidR="00C5267B" w:rsidRPr="005B1838" w:rsidRDefault="00C5267B" w:rsidP="00C5267B">
      <w:pPr>
        <w:pStyle w:val="ListParagraph"/>
        <w:numPr>
          <w:ilvl w:val="0"/>
          <w:numId w:val="55"/>
        </w:numPr>
        <w:tabs>
          <w:tab w:val="left" w:pos="426"/>
        </w:tabs>
        <w:spacing w:after="180" w:line="240" w:lineRule="auto"/>
        <w:ind w:left="425" w:hanging="426"/>
        <w:contextualSpacing w:val="0"/>
      </w:pPr>
      <w:r w:rsidRPr="005B1838">
        <w:t xml:space="preserve">You will you only </w:t>
      </w:r>
      <w:proofErr w:type="gramStart"/>
      <w:r w:rsidRPr="005B1838">
        <w:t>be covered</w:t>
      </w:r>
      <w:proofErr w:type="gramEnd"/>
      <w:r w:rsidRPr="005B1838">
        <w:t xml:space="preserve"> for Public Liability Insurance while you are assisting </w:t>
      </w:r>
      <w:r>
        <w:t>the Community Asset Committee</w:t>
      </w:r>
      <w:r w:rsidRPr="005B1838">
        <w:t xml:space="preserve"> in the abovementioned clearly defined </w:t>
      </w:r>
      <w:r>
        <w:t>Community Asset Committee</w:t>
      </w:r>
      <w:r w:rsidRPr="005B1838">
        <w:t xml:space="preserve"> activity, and while your assistance is approved/controlled and/or known by </w:t>
      </w:r>
      <w:r>
        <w:t>the Community Asset Committee</w:t>
      </w:r>
      <w:r w:rsidRPr="005B1838">
        <w:t xml:space="preserve">. </w:t>
      </w:r>
    </w:p>
    <w:p w14:paraId="03D73EB3" w14:textId="77777777" w:rsidR="00C5267B" w:rsidRPr="005B1838" w:rsidRDefault="00C5267B" w:rsidP="00C5267B">
      <w:pPr>
        <w:pStyle w:val="ListParagraph"/>
        <w:numPr>
          <w:ilvl w:val="0"/>
          <w:numId w:val="55"/>
        </w:numPr>
        <w:tabs>
          <w:tab w:val="left" w:pos="426"/>
        </w:tabs>
        <w:spacing w:after="180" w:line="240" w:lineRule="auto"/>
        <w:ind w:left="425" w:hanging="426"/>
        <w:contextualSpacing w:val="0"/>
        <w:rPr>
          <w:u w:val="single"/>
        </w:rPr>
      </w:pPr>
      <w:r w:rsidRPr="005B1838">
        <w:t xml:space="preserve">While acting as a volunteer, a limited personal accident insurance </w:t>
      </w:r>
      <w:proofErr w:type="gramStart"/>
      <w:r w:rsidRPr="005B1838">
        <w:t>will be affected</w:t>
      </w:r>
      <w:proofErr w:type="gramEnd"/>
      <w:r w:rsidRPr="005B1838">
        <w:t xml:space="preserve"> by </w:t>
      </w:r>
      <w:r>
        <w:t>the Community Asset Committee</w:t>
      </w:r>
      <w:r w:rsidRPr="005B1838">
        <w:t xml:space="preserve"> subject to the terms and conditions of the policy. </w:t>
      </w:r>
      <w:r w:rsidRPr="005B1838">
        <w:rPr>
          <w:u w:val="single"/>
        </w:rPr>
        <w:t xml:space="preserve">Ambulance is not </w:t>
      </w:r>
      <w:proofErr w:type="gramStart"/>
      <w:r w:rsidRPr="005B1838">
        <w:rPr>
          <w:u w:val="single"/>
        </w:rPr>
        <w:t>included</w:t>
      </w:r>
      <w:proofErr w:type="gramEnd"/>
      <w:r w:rsidRPr="005B1838">
        <w:rPr>
          <w:u w:val="single"/>
        </w:rPr>
        <w:t xml:space="preserve"> as part of this policy and each volunteer should maintain their own personal ambulance cover. </w:t>
      </w:r>
    </w:p>
    <w:p w14:paraId="738D0203" w14:textId="77777777" w:rsidR="00C5267B" w:rsidRPr="005B1838" w:rsidRDefault="00C5267B" w:rsidP="00C5267B">
      <w:pPr>
        <w:pStyle w:val="ListParagraph"/>
        <w:numPr>
          <w:ilvl w:val="0"/>
          <w:numId w:val="55"/>
        </w:numPr>
        <w:tabs>
          <w:tab w:val="left" w:pos="426"/>
        </w:tabs>
        <w:spacing w:after="180" w:line="240" w:lineRule="auto"/>
        <w:ind w:left="425" w:hanging="426"/>
        <w:contextualSpacing w:val="0"/>
      </w:pPr>
      <w:r w:rsidRPr="005B1838">
        <w:t xml:space="preserve">Should any injury occur </w:t>
      </w:r>
      <w:bookmarkStart w:id="52" w:name="_GoBack"/>
      <w:bookmarkEnd w:id="52"/>
      <w:r w:rsidRPr="005B1838">
        <w:t xml:space="preserve">to you while you are acting as a volunteer of </w:t>
      </w:r>
      <w:r>
        <w:t>the Community Asset Committee</w:t>
      </w:r>
      <w:r w:rsidRPr="005B1838">
        <w:t xml:space="preserve"> you must notify </w:t>
      </w:r>
      <w:r>
        <w:t>the President</w:t>
      </w:r>
      <w:r w:rsidRPr="005B1838">
        <w:t xml:space="preserve"> immediately, or as soon as practicable.</w:t>
      </w:r>
    </w:p>
    <w:p w14:paraId="039314A5" w14:textId="77777777" w:rsidR="00C5267B" w:rsidRPr="005B1838" w:rsidRDefault="00C5267B" w:rsidP="00C5267B">
      <w:pPr>
        <w:pStyle w:val="ListParagraph"/>
        <w:numPr>
          <w:ilvl w:val="0"/>
          <w:numId w:val="55"/>
        </w:numPr>
        <w:tabs>
          <w:tab w:val="left" w:pos="426"/>
        </w:tabs>
        <w:spacing w:after="180" w:line="240" w:lineRule="auto"/>
        <w:ind w:left="425" w:hanging="426"/>
        <w:contextualSpacing w:val="0"/>
      </w:pPr>
      <w:r w:rsidRPr="005B1838">
        <w:t xml:space="preserve">Any incident, in which injury or property damage to other parties may rise, </w:t>
      </w:r>
      <w:proofErr w:type="gramStart"/>
      <w:r w:rsidRPr="005B1838">
        <w:t>must be reported</w:t>
      </w:r>
      <w:proofErr w:type="gramEnd"/>
      <w:r w:rsidRPr="005B1838">
        <w:t xml:space="preserve"> immediately or as soon as practical to </w:t>
      </w:r>
      <w:r>
        <w:t>the President</w:t>
      </w:r>
      <w:r w:rsidRPr="005B1838">
        <w:t>.</w:t>
      </w:r>
    </w:p>
    <w:p w14:paraId="3C8BB29E" w14:textId="77777777" w:rsidR="00C5267B" w:rsidRPr="0021686F" w:rsidRDefault="00C5267B" w:rsidP="00C5267B">
      <w:pPr>
        <w:pStyle w:val="ListParagraph"/>
        <w:numPr>
          <w:ilvl w:val="0"/>
          <w:numId w:val="55"/>
        </w:numPr>
        <w:tabs>
          <w:tab w:val="left" w:pos="426"/>
        </w:tabs>
        <w:spacing w:after="180" w:line="240" w:lineRule="auto"/>
        <w:ind w:left="425" w:hanging="426"/>
        <w:contextualSpacing w:val="0"/>
      </w:pPr>
      <w:r w:rsidRPr="0021686F">
        <w:t xml:space="preserve">Under the Occupational Health and Safety Act 2004, you must follow all established practices, procedures and instructions of the Community Asset </w:t>
      </w:r>
      <w:proofErr w:type="gramStart"/>
      <w:r w:rsidRPr="0021686F">
        <w:t>Committee which</w:t>
      </w:r>
      <w:proofErr w:type="gramEnd"/>
      <w:r w:rsidRPr="0021686F">
        <w:t xml:space="preserve"> apply to the tasks you have volunteered to perform.</w:t>
      </w:r>
    </w:p>
    <w:p w14:paraId="56502579" w14:textId="77777777" w:rsidR="00C5267B" w:rsidRPr="005B1838" w:rsidRDefault="00C5267B" w:rsidP="00C5267B">
      <w:pPr>
        <w:pStyle w:val="ListParagraph"/>
        <w:numPr>
          <w:ilvl w:val="0"/>
          <w:numId w:val="55"/>
        </w:numPr>
        <w:tabs>
          <w:tab w:val="left" w:pos="426"/>
        </w:tabs>
        <w:spacing w:after="180" w:line="240" w:lineRule="auto"/>
        <w:ind w:left="425" w:hanging="426"/>
        <w:contextualSpacing w:val="0"/>
      </w:pPr>
      <w:r w:rsidRPr="005B1838">
        <w:t xml:space="preserve">You </w:t>
      </w:r>
      <w:proofErr w:type="gramStart"/>
      <w:r w:rsidRPr="005B1838">
        <w:t>are expected</w:t>
      </w:r>
      <w:proofErr w:type="gramEnd"/>
      <w:r w:rsidRPr="005B1838">
        <w:t xml:space="preserve"> to perform the tasks you have volunteered to perform with all due care, skill and diligence.</w:t>
      </w:r>
    </w:p>
    <w:p w14:paraId="5BBA7723" w14:textId="77777777" w:rsidR="00C5267B" w:rsidRPr="005B1838" w:rsidRDefault="00C5267B" w:rsidP="00C5267B">
      <w:pPr>
        <w:tabs>
          <w:tab w:val="left" w:pos="426"/>
        </w:tabs>
        <w:spacing w:after="0" w:line="240" w:lineRule="auto"/>
        <w:rPr>
          <w:b/>
          <w:sz w:val="24"/>
        </w:rPr>
      </w:pPr>
      <w:r w:rsidRPr="005B1838">
        <w:rPr>
          <w:b/>
          <w:sz w:val="24"/>
        </w:rPr>
        <w:t>Please answer by circling chosen response:</w:t>
      </w:r>
    </w:p>
    <w:p w14:paraId="1B794DF0" w14:textId="77777777" w:rsidR="00C5267B" w:rsidRPr="005B1838" w:rsidRDefault="00C5267B" w:rsidP="00C5267B">
      <w:pPr>
        <w:pStyle w:val="ListParagraph"/>
        <w:numPr>
          <w:ilvl w:val="0"/>
          <w:numId w:val="58"/>
        </w:numPr>
        <w:tabs>
          <w:tab w:val="left" w:pos="426"/>
        </w:tabs>
        <w:spacing w:after="0" w:line="276" w:lineRule="auto"/>
        <w:contextualSpacing w:val="0"/>
      </w:pPr>
      <w:r w:rsidRPr="005B1838">
        <w:t xml:space="preserve"> Do you have your own transport?</w:t>
      </w:r>
      <w:r w:rsidRPr="005B1838">
        <w:tab/>
      </w:r>
      <w:r w:rsidRPr="005B1838">
        <w:tab/>
      </w:r>
      <w:r w:rsidRPr="005B1838">
        <w:tab/>
      </w:r>
      <w:r w:rsidRPr="005B1838">
        <w:tab/>
      </w:r>
      <w:r w:rsidRPr="005B1838">
        <w:tab/>
      </w:r>
      <w:r w:rsidRPr="005B1838">
        <w:tab/>
        <w:t>Yes</w:t>
      </w:r>
      <w:r w:rsidRPr="005B1838">
        <w:tab/>
        <w:t>No</w:t>
      </w:r>
    </w:p>
    <w:p w14:paraId="17AFA9F6" w14:textId="77777777" w:rsidR="00C5267B" w:rsidRPr="005B1838" w:rsidRDefault="00C5267B" w:rsidP="00C5267B">
      <w:pPr>
        <w:pStyle w:val="ListParagraph"/>
        <w:numPr>
          <w:ilvl w:val="0"/>
          <w:numId w:val="58"/>
        </w:numPr>
        <w:tabs>
          <w:tab w:val="left" w:pos="426"/>
        </w:tabs>
        <w:spacing w:after="0" w:line="276" w:lineRule="auto"/>
        <w:ind w:left="425" w:hanging="426"/>
        <w:contextualSpacing w:val="0"/>
      </w:pPr>
      <w:r w:rsidRPr="005B1838">
        <w:t>Do you have a current drivers licence?</w:t>
      </w:r>
      <w:r w:rsidRPr="005B1838">
        <w:tab/>
      </w:r>
      <w:r w:rsidRPr="005B1838">
        <w:tab/>
      </w:r>
      <w:r w:rsidRPr="005B1838">
        <w:tab/>
      </w:r>
      <w:r w:rsidRPr="005B1838">
        <w:tab/>
      </w:r>
      <w:r w:rsidRPr="005B1838">
        <w:tab/>
        <w:t>Yes</w:t>
      </w:r>
      <w:r w:rsidRPr="005B1838">
        <w:tab/>
        <w:t>No</w:t>
      </w:r>
    </w:p>
    <w:p w14:paraId="4917F791" w14:textId="77777777" w:rsidR="00C5267B" w:rsidRPr="005B1838" w:rsidRDefault="00C5267B" w:rsidP="00C5267B">
      <w:pPr>
        <w:pStyle w:val="ListParagraph"/>
        <w:numPr>
          <w:ilvl w:val="0"/>
          <w:numId w:val="58"/>
        </w:numPr>
        <w:tabs>
          <w:tab w:val="left" w:pos="426"/>
        </w:tabs>
        <w:spacing w:after="0" w:line="276" w:lineRule="auto"/>
        <w:ind w:left="425" w:hanging="426"/>
        <w:contextualSpacing w:val="0"/>
      </w:pPr>
      <w:r w:rsidRPr="005B1838">
        <w:t xml:space="preserve">Do you have Comprehensive Motor Vehicle Insurance Cover? </w:t>
      </w:r>
      <w:r w:rsidRPr="005B1838">
        <w:tab/>
      </w:r>
      <w:r w:rsidRPr="005B1838">
        <w:tab/>
        <w:t>Yes</w:t>
      </w:r>
      <w:r w:rsidRPr="005B1838">
        <w:tab/>
        <w:t>No</w:t>
      </w:r>
    </w:p>
    <w:p w14:paraId="37814E2B" w14:textId="77777777" w:rsidR="00C5267B" w:rsidRPr="005B1838" w:rsidRDefault="00C5267B" w:rsidP="00C5267B">
      <w:pPr>
        <w:pStyle w:val="ListParagraph"/>
        <w:numPr>
          <w:ilvl w:val="0"/>
          <w:numId w:val="58"/>
        </w:numPr>
        <w:tabs>
          <w:tab w:val="left" w:pos="426"/>
        </w:tabs>
        <w:spacing w:after="0" w:line="276" w:lineRule="auto"/>
        <w:ind w:left="425" w:hanging="426"/>
        <w:contextualSpacing w:val="0"/>
      </w:pPr>
      <w:r w:rsidRPr="005B1838">
        <w:t>Do you have Ambulance Cover?</w:t>
      </w:r>
      <w:r w:rsidRPr="005B1838">
        <w:tab/>
      </w:r>
      <w:r w:rsidRPr="005B1838">
        <w:tab/>
      </w:r>
      <w:r w:rsidRPr="005B1838">
        <w:tab/>
      </w:r>
      <w:r w:rsidRPr="005B1838">
        <w:tab/>
      </w:r>
      <w:r w:rsidRPr="005B1838">
        <w:tab/>
      </w:r>
      <w:r w:rsidRPr="005B1838">
        <w:tab/>
        <w:t>Yes</w:t>
      </w:r>
      <w:r w:rsidRPr="005B1838">
        <w:tab/>
        <w:t>No</w:t>
      </w:r>
    </w:p>
    <w:p w14:paraId="76A08EF3" w14:textId="77777777" w:rsidR="00C5267B" w:rsidRPr="005B1838" w:rsidRDefault="00C5267B" w:rsidP="00C5267B">
      <w:pPr>
        <w:pStyle w:val="ListParagraph"/>
        <w:numPr>
          <w:ilvl w:val="0"/>
          <w:numId w:val="58"/>
        </w:numPr>
        <w:tabs>
          <w:tab w:val="left" w:pos="426"/>
        </w:tabs>
        <w:spacing w:after="0" w:line="276" w:lineRule="auto"/>
        <w:ind w:left="425" w:hanging="426"/>
        <w:contextualSpacing w:val="0"/>
      </w:pPr>
      <w:r w:rsidRPr="005B1838">
        <w:lastRenderedPageBreak/>
        <w:t xml:space="preserve">Do you have any medical condition that may affect your volunteer work?  </w:t>
      </w:r>
      <w:r w:rsidRPr="005B1838">
        <w:tab/>
        <w:t xml:space="preserve">Yes    </w:t>
      </w:r>
      <w:r w:rsidRPr="005B1838">
        <w:tab/>
        <w:t>No</w:t>
      </w:r>
    </w:p>
    <w:p w14:paraId="0898FD7C" w14:textId="77777777" w:rsidR="00C5267B" w:rsidRPr="005B1838" w:rsidRDefault="00C5267B" w:rsidP="00C5267B">
      <w:pPr>
        <w:pStyle w:val="ListParagraph"/>
        <w:numPr>
          <w:ilvl w:val="0"/>
          <w:numId w:val="58"/>
        </w:numPr>
        <w:tabs>
          <w:tab w:val="left" w:pos="426"/>
        </w:tabs>
        <w:spacing w:after="180" w:line="240" w:lineRule="auto"/>
        <w:ind w:left="425" w:hanging="426"/>
        <w:contextualSpacing w:val="0"/>
      </w:pPr>
      <w:r w:rsidRPr="005B1838">
        <w:t xml:space="preserve">If yes, what steps are you going to take to manage this when volunteering? </w:t>
      </w:r>
    </w:p>
    <w:p w14:paraId="7041459A" w14:textId="77777777" w:rsidR="00C5267B" w:rsidRPr="005B1838" w:rsidRDefault="00C5267B" w:rsidP="00C5267B">
      <w:pPr>
        <w:pStyle w:val="ListParagraph"/>
        <w:tabs>
          <w:tab w:val="left" w:pos="426"/>
        </w:tabs>
        <w:spacing w:after="180" w:line="240" w:lineRule="auto"/>
        <w:ind w:left="425"/>
        <w:contextualSpacing w:val="0"/>
      </w:pPr>
      <w:r w:rsidRPr="005B1838">
        <w:t>____________________________________________________________________________</w:t>
      </w:r>
    </w:p>
    <w:p w14:paraId="131810B2" w14:textId="77777777" w:rsidR="00C5267B" w:rsidRPr="005B1838" w:rsidRDefault="00C5267B" w:rsidP="00C5267B">
      <w:pPr>
        <w:pStyle w:val="ListParagraph"/>
        <w:tabs>
          <w:tab w:val="left" w:pos="426"/>
          <w:tab w:val="left" w:pos="6096"/>
          <w:tab w:val="right" w:pos="8647"/>
        </w:tabs>
        <w:spacing w:after="0"/>
        <w:ind w:left="426" w:hanging="426"/>
        <w:rPr>
          <w:b/>
          <w:i/>
        </w:rPr>
      </w:pPr>
      <w:r w:rsidRPr="005B1838">
        <w:rPr>
          <w:b/>
          <w:i/>
        </w:rPr>
        <w:t>Please read:</w:t>
      </w:r>
    </w:p>
    <w:p w14:paraId="1D4537EF" w14:textId="77777777" w:rsidR="00C5267B" w:rsidRPr="005B1838" w:rsidRDefault="00C5267B" w:rsidP="00C5267B">
      <w:pPr>
        <w:tabs>
          <w:tab w:val="left" w:pos="426"/>
        </w:tabs>
        <w:spacing w:after="180"/>
        <w:rPr>
          <w:i/>
          <w:sz w:val="36"/>
        </w:rPr>
      </w:pPr>
      <w:r w:rsidRPr="005B1838">
        <w:rPr>
          <w:i/>
        </w:rPr>
        <w:t xml:space="preserve">The personal information requested on this form/document is be collected for </w:t>
      </w:r>
      <w:r>
        <w:rPr>
          <w:i/>
        </w:rPr>
        <w:t>the Community Asset Committee’s</w:t>
      </w:r>
      <w:r w:rsidRPr="005B1838">
        <w:rPr>
          <w:i/>
        </w:rPr>
        <w:t xml:space="preserve"> Insurer.  </w:t>
      </w:r>
      <w:proofErr w:type="gramStart"/>
      <w:r w:rsidRPr="005B1838">
        <w:rPr>
          <w:i/>
        </w:rPr>
        <w:t xml:space="preserve">The personal information will be used solely by </w:t>
      </w:r>
      <w:r>
        <w:rPr>
          <w:i/>
        </w:rPr>
        <w:t>the Community Asset Committee</w:t>
      </w:r>
      <w:proofErr w:type="gramEnd"/>
      <w:r w:rsidRPr="005B1838">
        <w:rPr>
          <w:i/>
        </w:rPr>
        <w:t xml:space="preserve"> for the primary purpose for which it was collected or a purpose the person would reasonably expect.  The person providing the information understands that the personal information provided is </w:t>
      </w:r>
      <w:proofErr w:type="gramStart"/>
      <w:r w:rsidRPr="005B1838">
        <w:rPr>
          <w:i/>
        </w:rPr>
        <w:t>for the purpose of</w:t>
      </w:r>
      <w:proofErr w:type="gramEnd"/>
      <w:r w:rsidRPr="005B1838">
        <w:rPr>
          <w:i/>
        </w:rPr>
        <w:t xml:space="preserve"> obtaining Public Liability Insurance coverage and that </w:t>
      </w:r>
      <w:r>
        <w:rPr>
          <w:i/>
        </w:rPr>
        <w:t>they</w:t>
      </w:r>
      <w:r w:rsidRPr="005B1838">
        <w:rPr>
          <w:i/>
        </w:rPr>
        <w:t xml:space="preserve"> may apply to </w:t>
      </w:r>
      <w:r>
        <w:rPr>
          <w:i/>
        </w:rPr>
        <w:t>the Community Access Committee</w:t>
      </w:r>
      <w:r w:rsidRPr="005B1838">
        <w:rPr>
          <w:i/>
        </w:rPr>
        <w:t xml:space="preserve"> for access to and/or amendment of the information.  Requests for access and or correction </w:t>
      </w:r>
      <w:proofErr w:type="gramStart"/>
      <w:r w:rsidRPr="005B1838">
        <w:rPr>
          <w:i/>
        </w:rPr>
        <w:t>should be made</w:t>
      </w:r>
      <w:proofErr w:type="gramEnd"/>
      <w:r w:rsidRPr="005B1838">
        <w:rPr>
          <w:i/>
        </w:rPr>
        <w:t xml:space="preserve"> to the </w:t>
      </w:r>
      <w:r>
        <w:rPr>
          <w:i/>
        </w:rPr>
        <w:t>Community Asset Committee President</w:t>
      </w:r>
      <w:r w:rsidRPr="005B1838">
        <w:rPr>
          <w:i/>
        </w:rPr>
        <w:t xml:space="preserve">.  </w:t>
      </w:r>
    </w:p>
    <w:p w14:paraId="037F994E" w14:textId="77777777" w:rsidR="00C5267B" w:rsidRDefault="00C5267B" w:rsidP="00C5267B">
      <w:pPr>
        <w:tabs>
          <w:tab w:val="left" w:pos="426"/>
        </w:tabs>
        <w:spacing w:after="180" w:line="240" w:lineRule="auto"/>
        <w:rPr>
          <w:b/>
          <w:sz w:val="24"/>
        </w:rPr>
      </w:pPr>
    </w:p>
    <w:p w14:paraId="5128F1C5" w14:textId="77777777" w:rsidR="00C5267B" w:rsidRPr="005B1838" w:rsidRDefault="00C5267B" w:rsidP="00C5267B">
      <w:pPr>
        <w:tabs>
          <w:tab w:val="left" w:pos="426"/>
        </w:tabs>
        <w:spacing w:after="180" w:line="240" w:lineRule="auto"/>
        <w:rPr>
          <w:b/>
          <w:sz w:val="24"/>
        </w:rPr>
      </w:pPr>
      <w:r w:rsidRPr="005B1838">
        <w:rPr>
          <w:b/>
          <w:sz w:val="24"/>
        </w:rPr>
        <w:t>Emergency Contact Details</w:t>
      </w:r>
    </w:p>
    <w:p w14:paraId="2ACFE165" w14:textId="77777777" w:rsidR="00C5267B" w:rsidRPr="005B1838" w:rsidRDefault="00C5267B" w:rsidP="00C5267B">
      <w:pPr>
        <w:tabs>
          <w:tab w:val="left" w:pos="426"/>
        </w:tabs>
        <w:spacing w:line="240" w:lineRule="auto"/>
      </w:pPr>
      <w:r w:rsidRPr="005B1838">
        <w:rPr>
          <w:b/>
        </w:rPr>
        <w:t>Name</w:t>
      </w:r>
      <w:r w:rsidRPr="005B1838">
        <w:t>: ________________________________________________</w:t>
      </w:r>
    </w:p>
    <w:p w14:paraId="04069678" w14:textId="77777777" w:rsidR="00C5267B" w:rsidRPr="005B1838" w:rsidRDefault="00C5267B" w:rsidP="00C5267B">
      <w:pPr>
        <w:tabs>
          <w:tab w:val="left" w:pos="426"/>
        </w:tabs>
        <w:spacing w:line="240" w:lineRule="auto"/>
      </w:pPr>
      <w:r w:rsidRPr="005B1838">
        <w:rPr>
          <w:b/>
        </w:rPr>
        <w:t>Contact Number</w:t>
      </w:r>
      <w:r w:rsidRPr="005B1838">
        <w:t>: ________________________________________</w:t>
      </w:r>
    </w:p>
    <w:p w14:paraId="0BC7249B" w14:textId="77777777" w:rsidR="00C5267B" w:rsidRPr="005B1838" w:rsidRDefault="00C5267B" w:rsidP="00C5267B">
      <w:pPr>
        <w:tabs>
          <w:tab w:val="left" w:pos="426"/>
        </w:tabs>
        <w:spacing w:line="240" w:lineRule="auto"/>
      </w:pPr>
      <w:r w:rsidRPr="005B1838">
        <w:rPr>
          <w:b/>
        </w:rPr>
        <w:t>Relationship</w:t>
      </w:r>
      <w:r w:rsidRPr="005B1838">
        <w:t>: ___________________________________________</w:t>
      </w:r>
    </w:p>
    <w:p w14:paraId="71D40BD2" w14:textId="77777777" w:rsidR="00C5267B" w:rsidRPr="005B1838" w:rsidRDefault="00C5267B" w:rsidP="00C5267B">
      <w:pPr>
        <w:pStyle w:val="ListParagraph"/>
        <w:ind w:left="0"/>
        <w:rPr>
          <w:b/>
          <w:sz w:val="24"/>
        </w:rPr>
      </w:pPr>
      <w:r w:rsidRPr="005B1838">
        <w:rPr>
          <w:b/>
          <w:sz w:val="24"/>
        </w:rPr>
        <w:t>I confirm that l have read and understand the abovementioned conditions and the information sheet, and will provide the documents listed below PRIOR to commencing.</w:t>
      </w:r>
    </w:p>
    <w:p w14:paraId="6ED67C5C" w14:textId="77777777" w:rsidR="00C5267B" w:rsidRPr="005B1838" w:rsidRDefault="00C5267B" w:rsidP="00C5267B">
      <w:pPr>
        <w:pStyle w:val="ListParagraph"/>
        <w:tabs>
          <w:tab w:val="left" w:pos="426"/>
        </w:tabs>
        <w:ind w:left="0" w:hanging="426"/>
      </w:pPr>
    </w:p>
    <w:p w14:paraId="356DC60A" w14:textId="77777777" w:rsidR="00C5267B" w:rsidRPr="005B1838" w:rsidRDefault="00C5267B" w:rsidP="00C5267B">
      <w:pPr>
        <w:pStyle w:val="ListParagraph"/>
        <w:tabs>
          <w:tab w:val="left" w:pos="426"/>
          <w:tab w:val="left" w:pos="6096"/>
          <w:tab w:val="right" w:pos="8647"/>
        </w:tabs>
        <w:ind w:left="426" w:hanging="426"/>
      </w:pPr>
      <w:r w:rsidRPr="005B1838">
        <w:t>Volunteer signature: ____________________________________________Date:_____/_____/_____</w:t>
      </w:r>
    </w:p>
    <w:p w14:paraId="4F5347C5" w14:textId="77777777" w:rsidR="00C5267B" w:rsidRPr="005B1838" w:rsidRDefault="00C5267B" w:rsidP="00C5267B">
      <w:pPr>
        <w:pStyle w:val="ListParagraph"/>
        <w:tabs>
          <w:tab w:val="left" w:pos="426"/>
          <w:tab w:val="left" w:pos="6096"/>
          <w:tab w:val="right" w:pos="8647"/>
        </w:tabs>
        <w:ind w:left="426" w:hanging="426"/>
      </w:pPr>
    </w:p>
    <w:p w14:paraId="48F53E1D" w14:textId="77777777" w:rsidR="00C5267B" w:rsidRPr="005B1838" w:rsidRDefault="00C5267B" w:rsidP="00C5267B">
      <w:pPr>
        <w:pStyle w:val="ListParagraph"/>
        <w:tabs>
          <w:tab w:val="left" w:pos="426"/>
          <w:tab w:val="left" w:pos="6096"/>
          <w:tab w:val="right" w:pos="8647"/>
        </w:tabs>
        <w:ind w:left="426" w:hanging="426"/>
      </w:pPr>
      <w:r w:rsidRPr="005B1838">
        <w:t xml:space="preserve">If under 18 Parent/Guardian Name: ________________________ </w:t>
      </w:r>
      <w:proofErr w:type="spellStart"/>
      <w:r w:rsidRPr="005B1838">
        <w:t>Ph</w:t>
      </w:r>
      <w:proofErr w:type="spellEnd"/>
      <w:r w:rsidRPr="005B1838">
        <w:t xml:space="preserve"> </w:t>
      </w:r>
      <w:proofErr w:type="gramStart"/>
      <w:r w:rsidRPr="005B1838">
        <w:t>no:</w:t>
      </w:r>
      <w:proofErr w:type="gramEnd"/>
      <w:r w:rsidRPr="005B1838">
        <w:t xml:space="preserve"> ___________________</w:t>
      </w:r>
    </w:p>
    <w:p w14:paraId="035CA772" w14:textId="77777777" w:rsidR="00C5267B" w:rsidRPr="005B1838" w:rsidRDefault="00C5267B" w:rsidP="00C5267B">
      <w:pPr>
        <w:pStyle w:val="ListParagraph"/>
        <w:tabs>
          <w:tab w:val="left" w:pos="426"/>
          <w:tab w:val="left" w:pos="6096"/>
          <w:tab w:val="right" w:pos="8647"/>
        </w:tabs>
        <w:ind w:left="426" w:hanging="426"/>
      </w:pPr>
    </w:p>
    <w:p w14:paraId="149069C7" w14:textId="77777777" w:rsidR="00C5267B" w:rsidRPr="005B1838" w:rsidRDefault="00C5267B" w:rsidP="00C5267B">
      <w:pPr>
        <w:pStyle w:val="ListParagraph"/>
        <w:tabs>
          <w:tab w:val="left" w:pos="426"/>
          <w:tab w:val="left" w:pos="6096"/>
          <w:tab w:val="right" w:pos="8647"/>
        </w:tabs>
        <w:ind w:left="426" w:hanging="426"/>
      </w:pPr>
      <w:r w:rsidRPr="005B1838">
        <w:t>Parent/guardian signature: ______________________________________Date:_____/_____/_____</w:t>
      </w:r>
    </w:p>
    <w:p w14:paraId="0336B4F7" w14:textId="77777777" w:rsidR="00C5267B" w:rsidRPr="005B1838" w:rsidRDefault="00C5267B" w:rsidP="00C5267B">
      <w:pPr>
        <w:pStyle w:val="ListParagraph"/>
        <w:tabs>
          <w:tab w:val="left" w:pos="426"/>
          <w:tab w:val="left" w:pos="6096"/>
          <w:tab w:val="right" w:pos="8647"/>
        </w:tabs>
        <w:ind w:left="0" w:hanging="426"/>
      </w:pPr>
    </w:p>
    <w:p w14:paraId="64C907A6" w14:textId="77777777" w:rsidR="00C5267B" w:rsidRPr="005B1838" w:rsidRDefault="00C5267B" w:rsidP="00C5267B">
      <w:pPr>
        <w:pStyle w:val="ListParagraph"/>
        <w:tabs>
          <w:tab w:val="left" w:pos="426"/>
          <w:tab w:val="left" w:pos="6096"/>
          <w:tab w:val="right" w:pos="8647"/>
        </w:tabs>
        <w:spacing w:after="0" w:line="240" w:lineRule="auto"/>
        <w:ind w:left="426" w:hanging="426"/>
      </w:pPr>
      <w:r w:rsidRPr="005B1838">
        <w:t>Project Manager: __________________________________________</w:t>
      </w:r>
      <w:r w:rsidRPr="005B1838">
        <w:tab/>
        <w:t xml:space="preserve">    Date:  ____/_____/______</w:t>
      </w:r>
    </w:p>
    <w:p w14:paraId="0F3753AF" w14:textId="77777777" w:rsidR="00C5267B" w:rsidRPr="005B1838" w:rsidRDefault="00C5267B" w:rsidP="00C5267B">
      <w:pPr>
        <w:pStyle w:val="ListParagraph"/>
        <w:tabs>
          <w:tab w:val="left" w:pos="426"/>
          <w:tab w:val="left" w:pos="6096"/>
          <w:tab w:val="right" w:pos="8647"/>
        </w:tabs>
        <w:spacing w:line="240" w:lineRule="auto"/>
        <w:ind w:left="426" w:hanging="426"/>
      </w:pPr>
      <w:proofErr w:type="gramStart"/>
      <w:r w:rsidRPr="005B1838">
        <w:t>signature</w:t>
      </w:r>
      <w:proofErr w:type="gramEnd"/>
      <w:r w:rsidRPr="005B1838">
        <w:t xml:space="preserve"> </w:t>
      </w:r>
    </w:p>
    <w:p w14:paraId="58922C07" w14:textId="77777777" w:rsidR="00C5267B" w:rsidRPr="005B1838" w:rsidRDefault="00C5267B" w:rsidP="00C5267B">
      <w:pPr>
        <w:tabs>
          <w:tab w:val="left" w:pos="426"/>
        </w:tabs>
        <w:spacing w:after="180" w:line="240" w:lineRule="auto"/>
        <w:rPr>
          <w:b/>
          <w:sz w:val="24"/>
        </w:rPr>
      </w:pPr>
    </w:p>
    <w:p w14:paraId="7AAFDF02" w14:textId="77777777" w:rsidR="00C5267B" w:rsidRPr="005B1838" w:rsidRDefault="00C5267B" w:rsidP="00C5267B">
      <w:pPr>
        <w:tabs>
          <w:tab w:val="left" w:pos="426"/>
        </w:tabs>
        <w:spacing w:after="180" w:line="240" w:lineRule="auto"/>
        <w:rPr>
          <w:b/>
          <w:sz w:val="24"/>
        </w:rPr>
      </w:pPr>
      <w:r w:rsidRPr="005B1838">
        <w:rPr>
          <w:b/>
          <w:sz w:val="24"/>
          <w:u w:val="single"/>
        </w:rPr>
        <w:t>DOCUMENTS REQUIRED</w:t>
      </w:r>
      <w:r w:rsidRPr="005B1838">
        <w:rPr>
          <w:b/>
          <w:sz w:val="24"/>
        </w:rPr>
        <w:t>:</w:t>
      </w:r>
    </w:p>
    <w:p w14:paraId="480B4118" w14:textId="77777777" w:rsidR="00C5267B" w:rsidRPr="005B1838" w:rsidRDefault="00C5267B" w:rsidP="00C5267B">
      <w:pPr>
        <w:tabs>
          <w:tab w:val="left" w:pos="426"/>
        </w:tabs>
        <w:spacing w:after="180" w:line="240" w:lineRule="auto"/>
        <w:rPr>
          <w:b/>
        </w:rPr>
      </w:pPr>
      <w:r w:rsidRPr="005B1838">
        <w:rPr>
          <w:b/>
        </w:rPr>
        <w:t xml:space="preserve">The following completed documents MUST be completed and submitted to your </w:t>
      </w:r>
      <w:r>
        <w:rPr>
          <w:b/>
        </w:rPr>
        <w:t>President</w:t>
      </w:r>
      <w:r w:rsidRPr="005B1838">
        <w:rPr>
          <w:b/>
        </w:rPr>
        <w:t xml:space="preserve"> PRIOR to commencing your volunteer 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709"/>
      </w:tblGrid>
      <w:tr w:rsidR="00C5267B" w:rsidRPr="005B1838" w14:paraId="7F421CFD" w14:textId="77777777" w:rsidTr="00005FC5">
        <w:tc>
          <w:tcPr>
            <w:tcW w:w="7196" w:type="dxa"/>
          </w:tcPr>
          <w:p w14:paraId="72CD08D0" w14:textId="77777777" w:rsidR="00C5267B" w:rsidRPr="005B1838" w:rsidRDefault="00C5267B" w:rsidP="00005FC5">
            <w:pPr>
              <w:tabs>
                <w:tab w:val="left" w:pos="426"/>
              </w:tabs>
              <w:rPr>
                <w:sz w:val="20"/>
              </w:rPr>
            </w:pPr>
            <w:r w:rsidRPr="005B1838">
              <w:rPr>
                <w:sz w:val="20"/>
              </w:rPr>
              <w:t xml:space="preserve">National Police check request form </w:t>
            </w:r>
            <w:r w:rsidRPr="005B1838">
              <w:rPr>
                <w:i/>
                <w:sz w:val="20"/>
              </w:rPr>
              <w:t>(or police check result issued in past six months)</w:t>
            </w:r>
          </w:p>
        </w:tc>
        <w:tc>
          <w:tcPr>
            <w:tcW w:w="709" w:type="dxa"/>
          </w:tcPr>
          <w:p w14:paraId="3ED7FE43" w14:textId="77777777" w:rsidR="00C5267B" w:rsidRPr="005B1838" w:rsidRDefault="00C5267B" w:rsidP="00005FC5">
            <w:pPr>
              <w:tabs>
                <w:tab w:val="left" w:pos="426"/>
              </w:tabs>
              <w:rPr>
                <w:sz w:val="20"/>
              </w:rPr>
            </w:pPr>
            <w:r w:rsidRPr="005B1838">
              <w:rPr>
                <w:sz w:val="20"/>
              </w:rPr>
              <w:sym w:font="Wingdings" w:char="F071"/>
            </w:r>
          </w:p>
        </w:tc>
      </w:tr>
      <w:tr w:rsidR="00C5267B" w:rsidRPr="005B1838" w14:paraId="2AE49A8E" w14:textId="77777777" w:rsidTr="00005FC5">
        <w:tc>
          <w:tcPr>
            <w:tcW w:w="7196" w:type="dxa"/>
          </w:tcPr>
          <w:p w14:paraId="265F0F25" w14:textId="77777777" w:rsidR="00C5267B" w:rsidRPr="005B1838" w:rsidRDefault="00C5267B" w:rsidP="00005FC5">
            <w:pPr>
              <w:tabs>
                <w:tab w:val="left" w:pos="426"/>
              </w:tabs>
              <w:rPr>
                <w:sz w:val="20"/>
              </w:rPr>
            </w:pPr>
            <w:r w:rsidRPr="005B1838">
              <w:rPr>
                <w:sz w:val="20"/>
              </w:rPr>
              <w:t>Working with Children Check</w:t>
            </w:r>
            <w:r w:rsidRPr="005B1838">
              <w:rPr>
                <w:i/>
                <w:sz w:val="20"/>
              </w:rPr>
              <w:t>*</w:t>
            </w:r>
          </w:p>
        </w:tc>
        <w:tc>
          <w:tcPr>
            <w:tcW w:w="709" w:type="dxa"/>
          </w:tcPr>
          <w:p w14:paraId="27D4D463" w14:textId="77777777" w:rsidR="00C5267B" w:rsidRPr="005B1838" w:rsidRDefault="00C5267B" w:rsidP="00005FC5">
            <w:pPr>
              <w:tabs>
                <w:tab w:val="left" w:pos="426"/>
              </w:tabs>
              <w:rPr>
                <w:sz w:val="20"/>
              </w:rPr>
            </w:pPr>
            <w:r w:rsidRPr="005B1838">
              <w:rPr>
                <w:sz w:val="20"/>
              </w:rPr>
              <w:sym w:font="Wingdings" w:char="F071"/>
            </w:r>
          </w:p>
        </w:tc>
      </w:tr>
      <w:tr w:rsidR="00C5267B" w:rsidRPr="005B1838" w14:paraId="5C721A4A" w14:textId="77777777" w:rsidTr="00005FC5">
        <w:tc>
          <w:tcPr>
            <w:tcW w:w="7196" w:type="dxa"/>
          </w:tcPr>
          <w:p w14:paraId="1F0A0318" w14:textId="77777777" w:rsidR="00C5267B" w:rsidRPr="005B1838" w:rsidRDefault="00C5267B" w:rsidP="00005FC5">
            <w:pPr>
              <w:tabs>
                <w:tab w:val="left" w:pos="426"/>
              </w:tabs>
              <w:rPr>
                <w:sz w:val="20"/>
              </w:rPr>
            </w:pPr>
            <w:r w:rsidRPr="005B1838">
              <w:rPr>
                <w:sz w:val="20"/>
              </w:rPr>
              <w:t xml:space="preserve">Signed Employee/Volunteer Code of Conduct agreement </w:t>
            </w:r>
            <w:r w:rsidRPr="005B1838">
              <w:rPr>
                <w:i/>
                <w:sz w:val="20"/>
              </w:rPr>
              <w:t>(after reading the Employee/Volunteer Code of Conduct)</w:t>
            </w:r>
          </w:p>
        </w:tc>
        <w:tc>
          <w:tcPr>
            <w:tcW w:w="709" w:type="dxa"/>
          </w:tcPr>
          <w:p w14:paraId="5E256A76" w14:textId="77777777" w:rsidR="00C5267B" w:rsidRPr="005B1838" w:rsidRDefault="00C5267B" w:rsidP="00005FC5">
            <w:pPr>
              <w:tabs>
                <w:tab w:val="left" w:pos="426"/>
              </w:tabs>
              <w:rPr>
                <w:sz w:val="20"/>
              </w:rPr>
            </w:pPr>
            <w:r w:rsidRPr="005B1838">
              <w:rPr>
                <w:sz w:val="20"/>
              </w:rPr>
              <w:sym w:font="Wingdings" w:char="F071"/>
            </w:r>
          </w:p>
        </w:tc>
      </w:tr>
      <w:tr w:rsidR="00C5267B" w:rsidRPr="005B1838" w14:paraId="39F50350" w14:textId="77777777" w:rsidTr="00005FC5">
        <w:tc>
          <w:tcPr>
            <w:tcW w:w="7196" w:type="dxa"/>
          </w:tcPr>
          <w:p w14:paraId="20677887" w14:textId="77777777" w:rsidR="00C5267B" w:rsidRPr="005B1838" w:rsidRDefault="00C5267B" w:rsidP="00005FC5">
            <w:pPr>
              <w:tabs>
                <w:tab w:val="left" w:pos="426"/>
              </w:tabs>
              <w:rPr>
                <w:sz w:val="20"/>
              </w:rPr>
            </w:pPr>
            <w:r w:rsidRPr="005B1838">
              <w:rPr>
                <w:sz w:val="20"/>
              </w:rPr>
              <w:t>Privacy Act Agreement Clause</w:t>
            </w:r>
          </w:p>
        </w:tc>
        <w:tc>
          <w:tcPr>
            <w:tcW w:w="709" w:type="dxa"/>
          </w:tcPr>
          <w:p w14:paraId="3C879F3F" w14:textId="77777777" w:rsidR="00C5267B" w:rsidRPr="005B1838" w:rsidRDefault="00C5267B" w:rsidP="00005FC5">
            <w:pPr>
              <w:tabs>
                <w:tab w:val="left" w:pos="426"/>
              </w:tabs>
              <w:rPr>
                <w:sz w:val="20"/>
              </w:rPr>
            </w:pPr>
            <w:r w:rsidRPr="005B1838">
              <w:rPr>
                <w:sz w:val="20"/>
              </w:rPr>
              <w:sym w:font="Wingdings" w:char="F071"/>
            </w:r>
          </w:p>
        </w:tc>
      </w:tr>
      <w:tr w:rsidR="00C5267B" w:rsidRPr="005B1838" w14:paraId="288E440D" w14:textId="77777777" w:rsidTr="00005FC5">
        <w:tc>
          <w:tcPr>
            <w:tcW w:w="7196" w:type="dxa"/>
          </w:tcPr>
          <w:p w14:paraId="078CDC39" w14:textId="77777777" w:rsidR="00C5267B" w:rsidRPr="005B1838" w:rsidRDefault="00C5267B" w:rsidP="00005FC5">
            <w:pPr>
              <w:tabs>
                <w:tab w:val="left" w:pos="426"/>
              </w:tabs>
              <w:rPr>
                <w:sz w:val="20"/>
              </w:rPr>
            </w:pPr>
            <w:r w:rsidRPr="005B1838">
              <w:rPr>
                <w:sz w:val="20"/>
              </w:rPr>
              <w:t xml:space="preserve">Child Safe Standards Code of </w:t>
            </w:r>
            <w:r w:rsidRPr="005B1838">
              <w:rPr>
                <w:i/>
                <w:sz w:val="20"/>
              </w:rPr>
              <w:t>Conduct (after reading the Child Safe Standards policy)</w:t>
            </w:r>
          </w:p>
        </w:tc>
        <w:tc>
          <w:tcPr>
            <w:tcW w:w="709" w:type="dxa"/>
          </w:tcPr>
          <w:p w14:paraId="41E9271C" w14:textId="77777777" w:rsidR="00C5267B" w:rsidRPr="005B1838" w:rsidRDefault="00C5267B" w:rsidP="00005FC5">
            <w:pPr>
              <w:tabs>
                <w:tab w:val="left" w:pos="426"/>
              </w:tabs>
              <w:rPr>
                <w:b/>
                <w:sz w:val="20"/>
              </w:rPr>
            </w:pPr>
            <w:r w:rsidRPr="005B1838">
              <w:rPr>
                <w:sz w:val="20"/>
              </w:rPr>
              <w:sym w:font="Wingdings" w:char="F071"/>
            </w:r>
          </w:p>
        </w:tc>
      </w:tr>
    </w:tbl>
    <w:p w14:paraId="74D56942" w14:textId="77777777" w:rsidR="00C5267B" w:rsidRPr="005B1838" w:rsidRDefault="00C5267B" w:rsidP="00C5267B">
      <w:pPr>
        <w:pStyle w:val="ListParagraph"/>
        <w:tabs>
          <w:tab w:val="left" w:pos="426"/>
          <w:tab w:val="left" w:pos="6096"/>
          <w:tab w:val="right" w:pos="8647"/>
        </w:tabs>
        <w:spacing w:after="0"/>
        <w:ind w:left="426" w:hanging="426"/>
        <w:rPr>
          <w:b/>
          <w:i/>
        </w:rPr>
      </w:pPr>
    </w:p>
    <w:p w14:paraId="3A33EE35" w14:textId="77777777" w:rsidR="00C5267B" w:rsidRPr="005B1838" w:rsidRDefault="00C5267B" w:rsidP="00C5267B">
      <w:pPr>
        <w:pStyle w:val="ListParagraph"/>
        <w:tabs>
          <w:tab w:val="left" w:pos="0"/>
          <w:tab w:val="left" w:pos="6096"/>
          <w:tab w:val="right" w:pos="8647"/>
        </w:tabs>
        <w:spacing w:after="0"/>
        <w:ind w:left="0"/>
        <w:jc w:val="both"/>
        <w:rPr>
          <w:b/>
          <w:i/>
        </w:rPr>
      </w:pPr>
      <w:proofErr w:type="gramStart"/>
      <w:r w:rsidRPr="005B1838">
        <w:rPr>
          <w:b/>
          <w:i/>
        </w:rPr>
        <w:t xml:space="preserve">*As a volunteer of </w:t>
      </w:r>
      <w:r>
        <w:rPr>
          <w:b/>
          <w:i/>
        </w:rPr>
        <w:t>the Community Asset Committee</w:t>
      </w:r>
      <w:proofErr w:type="gramEnd"/>
      <w:r w:rsidRPr="005B1838">
        <w:rPr>
          <w:b/>
          <w:i/>
        </w:rPr>
        <w:t xml:space="preserve"> you are requir</w:t>
      </w:r>
      <w:r>
        <w:rPr>
          <w:b/>
          <w:i/>
        </w:rPr>
        <w:t xml:space="preserve">ed to have a valid Working with </w:t>
      </w:r>
      <w:r w:rsidRPr="005B1838">
        <w:rPr>
          <w:b/>
          <w:i/>
        </w:rPr>
        <w:t>Children</w:t>
      </w:r>
      <w:r>
        <w:rPr>
          <w:b/>
          <w:i/>
        </w:rPr>
        <w:t xml:space="preserve"> </w:t>
      </w:r>
      <w:r w:rsidRPr="005B1838">
        <w:rPr>
          <w:b/>
          <w:i/>
        </w:rPr>
        <w:t xml:space="preserve">Check. If you do not have a </w:t>
      </w:r>
      <w:proofErr w:type="gramStart"/>
      <w:r w:rsidRPr="005B1838">
        <w:rPr>
          <w:b/>
          <w:i/>
        </w:rPr>
        <w:t>current</w:t>
      </w:r>
      <w:proofErr w:type="gramEnd"/>
      <w:r w:rsidRPr="005B1838">
        <w:rPr>
          <w:b/>
          <w:i/>
        </w:rPr>
        <w:t xml:space="preserve"> Working with Children Check please visit </w:t>
      </w:r>
      <w:hyperlink r:id="rId39" w:history="1">
        <w:r w:rsidRPr="005B1838">
          <w:rPr>
            <w:rStyle w:val="Hyperlink"/>
            <w:b/>
            <w:i/>
          </w:rPr>
          <w:t>www.workingwithchildren.vic.gov.au</w:t>
        </w:r>
      </w:hyperlink>
      <w:r w:rsidRPr="005B1838">
        <w:rPr>
          <w:b/>
          <w:i/>
        </w:rPr>
        <w:t xml:space="preserve"> and apply for a free volunteer check online. </w:t>
      </w:r>
    </w:p>
    <w:p w14:paraId="75462A03" w14:textId="77777777" w:rsidR="00C5267B" w:rsidRPr="005B1838" w:rsidRDefault="00C5267B" w:rsidP="00C5267B">
      <w:pPr>
        <w:pStyle w:val="ListParagraph"/>
        <w:tabs>
          <w:tab w:val="left" w:pos="426"/>
          <w:tab w:val="right" w:pos="8647"/>
        </w:tabs>
        <w:ind w:left="426" w:hanging="426"/>
      </w:pPr>
    </w:p>
    <w:p w14:paraId="1FC6AF3A" w14:textId="77777777" w:rsidR="00C5267B" w:rsidRPr="005B1838" w:rsidRDefault="00C5267B" w:rsidP="00C5267B">
      <w:pPr>
        <w:pStyle w:val="ListParagraph"/>
        <w:tabs>
          <w:tab w:val="left" w:pos="426"/>
          <w:tab w:val="right" w:pos="8647"/>
        </w:tabs>
        <w:ind w:left="426" w:hanging="426"/>
        <w:sectPr w:rsidR="00C5267B" w:rsidRPr="005B1838" w:rsidSect="00877CB9">
          <w:headerReference w:type="default" r:id="rId40"/>
          <w:footerReference w:type="first" r:id="rId41"/>
          <w:pgSz w:w="11906" w:h="16838"/>
          <w:pgMar w:top="1701" w:right="1440" w:bottom="709" w:left="1440" w:header="709" w:footer="709" w:gutter="0"/>
          <w:cols w:space="708"/>
          <w:docGrid w:linePitch="360"/>
        </w:sectPr>
      </w:pPr>
    </w:p>
    <w:p w14:paraId="243CFA8C" w14:textId="77777777" w:rsidR="00C5267B" w:rsidRPr="009F5163" w:rsidRDefault="00C5267B" w:rsidP="00C5267B">
      <w:pPr>
        <w:spacing w:after="0"/>
        <w:jc w:val="center"/>
        <w:rPr>
          <w:rFonts w:ascii="Arial" w:hAnsi="Arial" w:cs="Arial"/>
          <w:b/>
          <w:sz w:val="28"/>
          <w:szCs w:val="28"/>
        </w:rPr>
      </w:pPr>
      <w:r w:rsidRPr="009F5163">
        <w:rPr>
          <w:rFonts w:ascii="Arial" w:hAnsi="Arial" w:cs="Arial"/>
          <w:b/>
          <w:sz w:val="28"/>
          <w:szCs w:val="28"/>
        </w:rPr>
        <w:lastRenderedPageBreak/>
        <w:t>Community Asset Committee Volunteer Information</w:t>
      </w:r>
    </w:p>
    <w:p w14:paraId="5264825B" w14:textId="77777777" w:rsidR="00C5267B" w:rsidRPr="009F5163" w:rsidRDefault="00C5267B" w:rsidP="00C5267B">
      <w:pPr>
        <w:spacing w:after="0"/>
        <w:jc w:val="center"/>
        <w:rPr>
          <w:rFonts w:ascii="Arial" w:hAnsi="Arial" w:cs="Arial"/>
          <w:b/>
          <w:sz w:val="28"/>
          <w:szCs w:val="28"/>
        </w:rPr>
      </w:pPr>
    </w:p>
    <w:p w14:paraId="74E9D16B" w14:textId="77777777" w:rsidR="00C5267B" w:rsidRPr="009F5163" w:rsidRDefault="00C5267B" w:rsidP="00C5267B">
      <w:pPr>
        <w:spacing w:after="0"/>
        <w:jc w:val="center"/>
        <w:rPr>
          <w:rFonts w:ascii="Arial" w:hAnsi="Arial" w:cs="Arial"/>
          <w:b/>
          <w:sz w:val="28"/>
          <w:szCs w:val="28"/>
        </w:rPr>
      </w:pPr>
      <w:r w:rsidRPr="009F5163">
        <w:rPr>
          <w:rFonts w:ascii="Arial" w:hAnsi="Arial" w:cs="Arial"/>
          <w:b/>
          <w:sz w:val="28"/>
          <w:szCs w:val="28"/>
        </w:rPr>
        <w:t>Insurance Information for Volunteers</w:t>
      </w:r>
    </w:p>
    <w:p w14:paraId="4913F972" w14:textId="77777777" w:rsidR="00C5267B" w:rsidRPr="005B1838" w:rsidRDefault="00C5267B" w:rsidP="00C5267B">
      <w:pPr>
        <w:keepNext/>
        <w:spacing w:after="0" w:line="240" w:lineRule="auto"/>
        <w:jc w:val="center"/>
        <w:outlineLvl w:val="3"/>
        <w:rPr>
          <w:rFonts w:eastAsia="Times New Roman" w:cs="Arial"/>
          <w:b/>
          <w:bCs/>
          <w:sz w:val="28"/>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7154"/>
      </w:tblGrid>
      <w:tr w:rsidR="00C5267B" w:rsidRPr="005B1838" w14:paraId="3D398921" w14:textId="77777777" w:rsidTr="00005FC5">
        <w:tc>
          <w:tcPr>
            <w:tcW w:w="1368" w:type="dxa"/>
          </w:tcPr>
          <w:p w14:paraId="1E5562C2" w14:textId="77777777" w:rsidR="00C5267B" w:rsidRPr="005B1838" w:rsidRDefault="00C5267B" w:rsidP="00005FC5">
            <w:pPr>
              <w:spacing w:after="0" w:line="240" w:lineRule="auto"/>
              <w:rPr>
                <w:rFonts w:eastAsia="Times New Roman"/>
                <w:szCs w:val="24"/>
              </w:rPr>
            </w:pPr>
          </w:p>
          <w:p w14:paraId="4CBA65DF" w14:textId="77777777" w:rsidR="00C5267B" w:rsidRPr="005B1838" w:rsidRDefault="00C5267B" w:rsidP="00005FC5">
            <w:pPr>
              <w:spacing w:after="0" w:line="240" w:lineRule="auto"/>
              <w:rPr>
                <w:rFonts w:eastAsia="Times New Roman"/>
                <w:szCs w:val="24"/>
              </w:rPr>
            </w:pPr>
          </w:p>
          <w:p w14:paraId="25E2FB19" w14:textId="77777777" w:rsidR="00C5267B" w:rsidRPr="005B1838" w:rsidRDefault="00C5267B" w:rsidP="00005FC5">
            <w:pPr>
              <w:spacing w:after="0" w:line="240" w:lineRule="auto"/>
              <w:rPr>
                <w:rFonts w:eastAsia="Times New Roman"/>
                <w:szCs w:val="24"/>
              </w:rPr>
            </w:pPr>
          </w:p>
          <w:p w14:paraId="0FC7B4D1" w14:textId="77777777" w:rsidR="00C5267B" w:rsidRPr="005B1838" w:rsidRDefault="00C5267B" w:rsidP="00005FC5">
            <w:pPr>
              <w:numPr>
                <w:ilvl w:val="0"/>
                <w:numId w:val="57"/>
              </w:numPr>
              <w:spacing w:after="0" w:line="240" w:lineRule="auto"/>
              <w:rPr>
                <w:rFonts w:eastAsia="Times New Roman"/>
                <w:szCs w:val="24"/>
              </w:rPr>
            </w:pPr>
          </w:p>
          <w:p w14:paraId="7B707B62" w14:textId="77777777" w:rsidR="00C5267B" w:rsidRPr="005B1838" w:rsidRDefault="00C5267B" w:rsidP="00005FC5">
            <w:pPr>
              <w:spacing w:after="0" w:line="240" w:lineRule="auto"/>
              <w:rPr>
                <w:rFonts w:eastAsia="Times New Roman"/>
                <w:szCs w:val="24"/>
              </w:rPr>
            </w:pPr>
          </w:p>
        </w:tc>
        <w:tc>
          <w:tcPr>
            <w:tcW w:w="7154" w:type="dxa"/>
          </w:tcPr>
          <w:p w14:paraId="253A470E" w14:textId="77777777" w:rsidR="00C5267B" w:rsidRPr="005B1838" w:rsidRDefault="00C5267B" w:rsidP="00005FC5">
            <w:pPr>
              <w:spacing w:after="0" w:line="240" w:lineRule="auto"/>
              <w:rPr>
                <w:rFonts w:eastAsia="Times New Roman"/>
                <w:sz w:val="24"/>
                <w:szCs w:val="24"/>
              </w:rPr>
            </w:pPr>
          </w:p>
          <w:p w14:paraId="47C49FA7" w14:textId="77777777" w:rsidR="00C5267B" w:rsidRPr="005B1838" w:rsidRDefault="00C5267B" w:rsidP="00005FC5">
            <w:pPr>
              <w:spacing w:after="0" w:line="240" w:lineRule="auto"/>
              <w:rPr>
                <w:rFonts w:eastAsia="Times New Roman"/>
                <w:sz w:val="24"/>
                <w:szCs w:val="24"/>
              </w:rPr>
            </w:pPr>
            <w:r w:rsidRPr="005B1838">
              <w:rPr>
                <w:rFonts w:eastAsia="Times New Roman"/>
                <w:sz w:val="24"/>
                <w:szCs w:val="24"/>
              </w:rPr>
              <w:t xml:space="preserve">Volunteer workers who </w:t>
            </w:r>
            <w:proofErr w:type="gramStart"/>
            <w:r w:rsidRPr="005B1838">
              <w:rPr>
                <w:rFonts w:eastAsia="Times New Roman"/>
                <w:sz w:val="24"/>
                <w:szCs w:val="24"/>
              </w:rPr>
              <w:t>are registered</w:t>
            </w:r>
            <w:proofErr w:type="gramEnd"/>
            <w:r w:rsidRPr="005B1838">
              <w:rPr>
                <w:rFonts w:eastAsia="Times New Roman"/>
                <w:sz w:val="24"/>
                <w:szCs w:val="24"/>
              </w:rPr>
              <w:t xml:space="preserve"> with the </w:t>
            </w:r>
            <w:r>
              <w:rPr>
                <w:rFonts w:eastAsia="Times New Roman"/>
                <w:sz w:val="24"/>
                <w:szCs w:val="24"/>
              </w:rPr>
              <w:t>Community Asset Committee</w:t>
            </w:r>
            <w:r w:rsidRPr="005B1838">
              <w:rPr>
                <w:rFonts w:eastAsia="Times New Roman"/>
                <w:sz w:val="24"/>
                <w:szCs w:val="24"/>
              </w:rPr>
              <w:t xml:space="preserve"> are covered within the terms and condition of the Public Liability Insurance policy for third party personal injury or damage to property caused by an occurrence in connection with the Business of the </w:t>
            </w:r>
            <w:r>
              <w:rPr>
                <w:rFonts w:eastAsia="Times New Roman"/>
                <w:sz w:val="24"/>
                <w:szCs w:val="24"/>
              </w:rPr>
              <w:t>Community Asset Committee</w:t>
            </w:r>
            <w:r w:rsidRPr="005B1838">
              <w:rPr>
                <w:rFonts w:eastAsia="Times New Roman"/>
                <w:sz w:val="24"/>
                <w:szCs w:val="24"/>
              </w:rPr>
              <w:t>.</w:t>
            </w:r>
          </w:p>
          <w:p w14:paraId="5D2DB304" w14:textId="77777777" w:rsidR="00C5267B" w:rsidRPr="005B1838" w:rsidRDefault="00C5267B" w:rsidP="00005FC5">
            <w:pPr>
              <w:spacing w:after="0" w:line="240" w:lineRule="auto"/>
              <w:rPr>
                <w:rFonts w:eastAsia="Times New Roman"/>
                <w:sz w:val="24"/>
                <w:szCs w:val="24"/>
              </w:rPr>
            </w:pPr>
          </w:p>
        </w:tc>
      </w:tr>
      <w:tr w:rsidR="00C5267B" w:rsidRPr="005B1838" w14:paraId="53041955" w14:textId="77777777" w:rsidTr="00005FC5">
        <w:tc>
          <w:tcPr>
            <w:tcW w:w="1368" w:type="dxa"/>
          </w:tcPr>
          <w:p w14:paraId="634E874F" w14:textId="77777777" w:rsidR="00C5267B" w:rsidRPr="005B1838" w:rsidRDefault="00C5267B" w:rsidP="00005FC5">
            <w:pPr>
              <w:spacing w:after="0" w:line="240" w:lineRule="auto"/>
              <w:rPr>
                <w:rFonts w:eastAsia="Times New Roman"/>
                <w:szCs w:val="24"/>
              </w:rPr>
            </w:pPr>
          </w:p>
          <w:p w14:paraId="56A9D71C" w14:textId="77777777" w:rsidR="00C5267B" w:rsidRPr="005B1838" w:rsidRDefault="00C5267B" w:rsidP="00005FC5">
            <w:pPr>
              <w:spacing w:after="0" w:line="240" w:lineRule="auto"/>
              <w:rPr>
                <w:rFonts w:eastAsia="Times New Roman"/>
                <w:szCs w:val="24"/>
              </w:rPr>
            </w:pPr>
          </w:p>
          <w:p w14:paraId="4CAE3F36" w14:textId="77777777" w:rsidR="00C5267B" w:rsidRPr="005B1838" w:rsidRDefault="00C5267B" w:rsidP="00005FC5">
            <w:pPr>
              <w:numPr>
                <w:ilvl w:val="0"/>
                <w:numId w:val="57"/>
              </w:numPr>
              <w:spacing w:after="0" w:line="240" w:lineRule="auto"/>
              <w:rPr>
                <w:rFonts w:eastAsia="Times New Roman"/>
                <w:szCs w:val="24"/>
              </w:rPr>
            </w:pPr>
          </w:p>
        </w:tc>
        <w:tc>
          <w:tcPr>
            <w:tcW w:w="7154" w:type="dxa"/>
          </w:tcPr>
          <w:p w14:paraId="53BBE5FD" w14:textId="77777777" w:rsidR="00C5267B" w:rsidRPr="005B1838" w:rsidRDefault="00C5267B" w:rsidP="00005FC5">
            <w:pPr>
              <w:spacing w:after="0" w:line="240" w:lineRule="auto"/>
              <w:rPr>
                <w:rFonts w:eastAsia="Times New Roman"/>
                <w:sz w:val="24"/>
                <w:szCs w:val="24"/>
              </w:rPr>
            </w:pPr>
          </w:p>
          <w:p w14:paraId="6A72FFE9" w14:textId="77777777" w:rsidR="00C5267B" w:rsidRPr="005B1838" w:rsidRDefault="00C5267B" w:rsidP="00005FC5">
            <w:pPr>
              <w:spacing w:after="0" w:line="240" w:lineRule="auto"/>
              <w:rPr>
                <w:rFonts w:eastAsia="Times New Roman"/>
                <w:sz w:val="24"/>
                <w:szCs w:val="24"/>
              </w:rPr>
            </w:pPr>
            <w:r w:rsidRPr="005B1838">
              <w:rPr>
                <w:rFonts w:eastAsia="Times New Roman"/>
                <w:sz w:val="24"/>
                <w:szCs w:val="24"/>
              </w:rPr>
              <w:t xml:space="preserve">Ambulance cover is not included under the personal accident policy cover provided to </w:t>
            </w:r>
            <w:r>
              <w:rPr>
                <w:rFonts w:eastAsia="Times New Roman"/>
                <w:sz w:val="24"/>
                <w:szCs w:val="24"/>
              </w:rPr>
              <w:t>Community Asset Committee</w:t>
            </w:r>
            <w:r w:rsidRPr="005B1838">
              <w:rPr>
                <w:rFonts w:eastAsia="Times New Roman"/>
                <w:sz w:val="24"/>
                <w:szCs w:val="24"/>
              </w:rPr>
              <w:t xml:space="preserve"> volunteers. Volunteers should maintain their own personal ambulance cover. </w:t>
            </w:r>
          </w:p>
          <w:p w14:paraId="58D08827" w14:textId="77777777" w:rsidR="00C5267B" w:rsidRPr="005B1838" w:rsidRDefault="00C5267B" w:rsidP="00005FC5">
            <w:pPr>
              <w:spacing w:after="0" w:line="240" w:lineRule="auto"/>
              <w:rPr>
                <w:rFonts w:eastAsia="Times New Roman"/>
                <w:sz w:val="24"/>
                <w:szCs w:val="24"/>
              </w:rPr>
            </w:pPr>
          </w:p>
        </w:tc>
      </w:tr>
      <w:tr w:rsidR="00C5267B" w:rsidRPr="005B1838" w14:paraId="1CBFD944" w14:textId="77777777" w:rsidTr="00005FC5">
        <w:tc>
          <w:tcPr>
            <w:tcW w:w="1368" w:type="dxa"/>
          </w:tcPr>
          <w:p w14:paraId="5F4CB190" w14:textId="77777777" w:rsidR="00C5267B" w:rsidRPr="005B1838" w:rsidRDefault="00C5267B" w:rsidP="00005FC5">
            <w:pPr>
              <w:spacing w:after="0" w:line="240" w:lineRule="auto"/>
              <w:rPr>
                <w:rFonts w:eastAsia="Times New Roman"/>
                <w:szCs w:val="24"/>
              </w:rPr>
            </w:pPr>
          </w:p>
          <w:p w14:paraId="1C44B96E" w14:textId="77777777" w:rsidR="00C5267B" w:rsidRPr="005B1838" w:rsidRDefault="00C5267B" w:rsidP="00005FC5">
            <w:pPr>
              <w:spacing w:after="0" w:line="240" w:lineRule="auto"/>
              <w:rPr>
                <w:rFonts w:eastAsia="Times New Roman"/>
                <w:szCs w:val="24"/>
              </w:rPr>
            </w:pPr>
          </w:p>
          <w:p w14:paraId="138A7BD1" w14:textId="77777777" w:rsidR="00C5267B" w:rsidRPr="005B1838" w:rsidRDefault="00C5267B" w:rsidP="00005FC5">
            <w:pPr>
              <w:numPr>
                <w:ilvl w:val="0"/>
                <w:numId w:val="57"/>
              </w:numPr>
              <w:spacing w:after="0" w:line="240" w:lineRule="auto"/>
              <w:rPr>
                <w:rFonts w:eastAsia="Times New Roman"/>
                <w:szCs w:val="24"/>
              </w:rPr>
            </w:pPr>
          </w:p>
        </w:tc>
        <w:tc>
          <w:tcPr>
            <w:tcW w:w="7154" w:type="dxa"/>
          </w:tcPr>
          <w:p w14:paraId="42BCC603" w14:textId="77777777" w:rsidR="00C5267B" w:rsidRPr="005B1838" w:rsidRDefault="00C5267B" w:rsidP="00005FC5">
            <w:pPr>
              <w:spacing w:after="0" w:line="240" w:lineRule="auto"/>
              <w:rPr>
                <w:rFonts w:eastAsia="Times New Roman"/>
                <w:sz w:val="24"/>
                <w:szCs w:val="24"/>
              </w:rPr>
            </w:pPr>
          </w:p>
          <w:p w14:paraId="5F0526B2" w14:textId="77777777" w:rsidR="00C5267B" w:rsidRPr="005B1838" w:rsidRDefault="00C5267B" w:rsidP="00005FC5">
            <w:pPr>
              <w:spacing w:after="0" w:line="240" w:lineRule="auto"/>
              <w:rPr>
                <w:rFonts w:eastAsia="Times New Roman"/>
                <w:sz w:val="24"/>
                <w:szCs w:val="24"/>
              </w:rPr>
            </w:pPr>
            <w:r w:rsidRPr="005B1838">
              <w:rPr>
                <w:rFonts w:eastAsia="Times New Roman"/>
                <w:sz w:val="24"/>
                <w:szCs w:val="24"/>
              </w:rPr>
              <w:t xml:space="preserve">Volunteers should note that the Council does not pay insurance costs for private vehicles. </w:t>
            </w:r>
            <w:r>
              <w:rPr>
                <w:rFonts w:eastAsia="Times New Roman"/>
                <w:sz w:val="24"/>
                <w:szCs w:val="24"/>
              </w:rPr>
              <w:t>Community Asset Committee</w:t>
            </w:r>
            <w:r w:rsidRPr="005B1838">
              <w:rPr>
                <w:rFonts w:eastAsia="Times New Roman"/>
                <w:sz w:val="24"/>
                <w:szCs w:val="24"/>
              </w:rPr>
              <w:t xml:space="preserve"> will not cover costs incurred by volunteers driving uninsured vehicles.</w:t>
            </w:r>
          </w:p>
          <w:p w14:paraId="63AA710D" w14:textId="77777777" w:rsidR="00C5267B" w:rsidRPr="005B1838" w:rsidRDefault="00C5267B" w:rsidP="00005FC5">
            <w:pPr>
              <w:spacing w:after="0" w:line="240" w:lineRule="auto"/>
              <w:rPr>
                <w:rFonts w:eastAsia="Times New Roman"/>
                <w:sz w:val="24"/>
                <w:szCs w:val="24"/>
              </w:rPr>
            </w:pPr>
          </w:p>
        </w:tc>
      </w:tr>
      <w:tr w:rsidR="00C5267B" w:rsidRPr="005B1838" w14:paraId="13E080CC" w14:textId="77777777" w:rsidTr="00005FC5">
        <w:tc>
          <w:tcPr>
            <w:tcW w:w="1368" w:type="dxa"/>
          </w:tcPr>
          <w:p w14:paraId="06FEBB81" w14:textId="77777777" w:rsidR="00C5267B" w:rsidRPr="005B1838" w:rsidRDefault="00C5267B" w:rsidP="00005FC5">
            <w:pPr>
              <w:spacing w:after="0" w:line="240" w:lineRule="auto"/>
              <w:rPr>
                <w:rFonts w:eastAsia="Times New Roman"/>
                <w:szCs w:val="24"/>
              </w:rPr>
            </w:pPr>
          </w:p>
          <w:p w14:paraId="756C075F" w14:textId="77777777" w:rsidR="00C5267B" w:rsidRPr="005B1838" w:rsidRDefault="00C5267B" w:rsidP="00005FC5">
            <w:pPr>
              <w:spacing w:after="0" w:line="240" w:lineRule="auto"/>
              <w:rPr>
                <w:rFonts w:eastAsia="Times New Roman"/>
                <w:szCs w:val="24"/>
              </w:rPr>
            </w:pPr>
          </w:p>
          <w:p w14:paraId="4C63BA9A" w14:textId="77777777" w:rsidR="00C5267B" w:rsidRPr="005B1838" w:rsidRDefault="00C5267B" w:rsidP="00005FC5">
            <w:pPr>
              <w:spacing w:after="0" w:line="240" w:lineRule="auto"/>
              <w:rPr>
                <w:rFonts w:eastAsia="Times New Roman"/>
                <w:szCs w:val="24"/>
              </w:rPr>
            </w:pPr>
          </w:p>
          <w:p w14:paraId="28FA7FC9" w14:textId="77777777" w:rsidR="00C5267B" w:rsidRPr="005B1838" w:rsidRDefault="00C5267B" w:rsidP="00005FC5">
            <w:pPr>
              <w:numPr>
                <w:ilvl w:val="0"/>
                <w:numId w:val="57"/>
              </w:numPr>
              <w:spacing w:after="0" w:line="240" w:lineRule="auto"/>
              <w:rPr>
                <w:rFonts w:eastAsia="Times New Roman"/>
                <w:szCs w:val="24"/>
              </w:rPr>
            </w:pPr>
          </w:p>
        </w:tc>
        <w:tc>
          <w:tcPr>
            <w:tcW w:w="7154" w:type="dxa"/>
          </w:tcPr>
          <w:p w14:paraId="2D0513B1" w14:textId="77777777" w:rsidR="00C5267B" w:rsidRPr="005B1838" w:rsidRDefault="00C5267B" w:rsidP="00005FC5">
            <w:pPr>
              <w:spacing w:after="0" w:line="240" w:lineRule="auto"/>
              <w:rPr>
                <w:rFonts w:eastAsia="Times New Roman"/>
                <w:sz w:val="24"/>
                <w:szCs w:val="24"/>
              </w:rPr>
            </w:pPr>
          </w:p>
          <w:p w14:paraId="36D146B1" w14:textId="77777777" w:rsidR="00C5267B" w:rsidRPr="005B1838" w:rsidRDefault="00C5267B" w:rsidP="00005FC5">
            <w:pPr>
              <w:spacing w:after="0" w:line="240" w:lineRule="auto"/>
              <w:rPr>
                <w:rFonts w:eastAsia="Times New Roman"/>
                <w:sz w:val="24"/>
                <w:szCs w:val="24"/>
              </w:rPr>
            </w:pPr>
            <w:r w:rsidRPr="005B1838">
              <w:rPr>
                <w:rFonts w:eastAsia="Times New Roman"/>
                <w:sz w:val="24"/>
                <w:szCs w:val="24"/>
              </w:rPr>
              <w:t xml:space="preserve">If volunteers wish to take helpers (e.g. Friends or relatives) to assist with volunteer duties, these individuals </w:t>
            </w:r>
            <w:proofErr w:type="gramStart"/>
            <w:r w:rsidRPr="005B1838">
              <w:rPr>
                <w:rFonts w:eastAsia="Times New Roman"/>
                <w:sz w:val="24"/>
                <w:szCs w:val="24"/>
              </w:rPr>
              <w:t>must also be registered</w:t>
            </w:r>
            <w:proofErr w:type="gramEnd"/>
            <w:r w:rsidRPr="005B1838">
              <w:rPr>
                <w:rFonts w:eastAsia="Times New Roman"/>
                <w:sz w:val="24"/>
                <w:szCs w:val="24"/>
              </w:rPr>
              <w:t xml:space="preserve"> with </w:t>
            </w:r>
            <w:r>
              <w:rPr>
                <w:rFonts w:eastAsia="Times New Roman"/>
                <w:sz w:val="24"/>
                <w:szCs w:val="24"/>
              </w:rPr>
              <w:t>Community Asset Committee</w:t>
            </w:r>
            <w:r w:rsidRPr="005B1838">
              <w:rPr>
                <w:rFonts w:eastAsia="Times New Roman"/>
                <w:sz w:val="24"/>
                <w:szCs w:val="24"/>
              </w:rPr>
              <w:t xml:space="preserve"> to be covered by Public Liability Insurance, refer to </w:t>
            </w:r>
            <w:r>
              <w:rPr>
                <w:rFonts w:eastAsia="Times New Roman"/>
                <w:sz w:val="24"/>
                <w:szCs w:val="24"/>
              </w:rPr>
              <w:t>President</w:t>
            </w:r>
            <w:r w:rsidRPr="005B1838">
              <w:rPr>
                <w:rFonts w:eastAsia="Times New Roman"/>
                <w:sz w:val="24"/>
                <w:szCs w:val="24"/>
              </w:rPr>
              <w:t>.</w:t>
            </w:r>
          </w:p>
          <w:p w14:paraId="1591C287" w14:textId="77777777" w:rsidR="00C5267B" w:rsidRPr="005B1838" w:rsidRDefault="00C5267B" w:rsidP="00005FC5">
            <w:pPr>
              <w:spacing w:after="0" w:line="240" w:lineRule="auto"/>
              <w:rPr>
                <w:rFonts w:eastAsia="Times New Roman"/>
                <w:sz w:val="24"/>
                <w:szCs w:val="24"/>
              </w:rPr>
            </w:pPr>
          </w:p>
        </w:tc>
      </w:tr>
      <w:tr w:rsidR="00C5267B" w:rsidRPr="005B1838" w14:paraId="4AF0A667" w14:textId="77777777" w:rsidTr="00005FC5">
        <w:tc>
          <w:tcPr>
            <w:tcW w:w="1368" w:type="dxa"/>
          </w:tcPr>
          <w:p w14:paraId="26B9DE17" w14:textId="77777777" w:rsidR="00C5267B" w:rsidRPr="005B1838" w:rsidRDefault="00C5267B" w:rsidP="00005FC5">
            <w:pPr>
              <w:spacing w:after="0" w:line="240" w:lineRule="auto"/>
              <w:rPr>
                <w:rFonts w:eastAsia="Times New Roman"/>
                <w:szCs w:val="24"/>
              </w:rPr>
            </w:pPr>
          </w:p>
          <w:p w14:paraId="4389D2E0" w14:textId="77777777" w:rsidR="00C5267B" w:rsidRPr="005B1838" w:rsidRDefault="00C5267B" w:rsidP="00005FC5">
            <w:pPr>
              <w:spacing w:after="0" w:line="240" w:lineRule="auto"/>
              <w:rPr>
                <w:rFonts w:eastAsia="Times New Roman"/>
                <w:szCs w:val="24"/>
              </w:rPr>
            </w:pPr>
          </w:p>
          <w:p w14:paraId="196BAFE6" w14:textId="77777777" w:rsidR="00C5267B" w:rsidRPr="005B1838" w:rsidRDefault="00C5267B" w:rsidP="00005FC5">
            <w:pPr>
              <w:numPr>
                <w:ilvl w:val="0"/>
                <w:numId w:val="57"/>
              </w:numPr>
              <w:spacing w:after="0" w:line="240" w:lineRule="auto"/>
              <w:rPr>
                <w:rFonts w:eastAsia="Times New Roman"/>
                <w:szCs w:val="24"/>
              </w:rPr>
            </w:pPr>
          </w:p>
        </w:tc>
        <w:tc>
          <w:tcPr>
            <w:tcW w:w="7154" w:type="dxa"/>
          </w:tcPr>
          <w:p w14:paraId="5347B9D5" w14:textId="77777777" w:rsidR="00C5267B" w:rsidRPr="005B1838" w:rsidRDefault="00C5267B" w:rsidP="00005FC5">
            <w:pPr>
              <w:spacing w:after="0" w:line="240" w:lineRule="auto"/>
              <w:rPr>
                <w:rFonts w:eastAsia="Times New Roman"/>
                <w:sz w:val="24"/>
                <w:szCs w:val="24"/>
              </w:rPr>
            </w:pPr>
          </w:p>
          <w:p w14:paraId="01B111D3" w14:textId="77777777" w:rsidR="00C5267B" w:rsidRPr="005B1838" w:rsidRDefault="00C5267B" w:rsidP="00005FC5">
            <w:pPr>
              <w:spacing w:after="0" w:line="240" w:lineRule="auto"/>
              <w:rPr>
                <w:rFonts w:eastAsia="Times New Roman"/>
                <w:sz w:val="24"/>
                <w:szCs w:val="24"/>
              </w:rPr>
            </w:pPr>
            <w:r w:rsidRPr="005B1838">
              <w:rPr>
                <w:rFonts w:eastAsia="Times New Roman"/>
                <w:sz w:val="24"/>
                <w:szCs w:val="24"/>
              </w:rPr>
              <w:t xml:space="preserve">Volunteer parents who take children along whilst they, the parents, participate in volunteer work, must be prepared to do so at their own risk. Refer to </w:t>
            </w:r>
            <w:r>
              <w:rPr>
                <w:rFonts w:eastAsia="Times New Roman"/>
                <w:sz w:val="24"/>
                <w:szCs w:val="24"/>
              </w:rPr>
              <w:t>President</w:t>
            </w:r>
            <w:r w:rsidRPr="005B1838">
              <w:rPr>
                <w:rFonts w:eastAsia="Times New Roman"/>
                <w:sz w:val="24"/>
                <w:szCs w:val="24"/>
              </w:rPr>
              <w:t>.</w:t>
            </w:r>
          </w:p>
          <w:p w14:paraId="01057F48" w14:textId="77777777" w:rsidR="00C5267B" w:rsidRPr="005B1838" w:rsidRDefault="00C5267B" w:rsidP="00005FC5">
            <w:pPr>
              <w:spacing w:after="0" w:line="240" w:lineRule="auto"/>
              <w:rPr>
                <w:rFonts w:eastAsia="Times New Roman"/>
                <w:sz w:val="24"/>
                <w:szCs w:val="24"/>
              </w:rPr>
            </w:pPr>
          </w:p>
        </w:tc>
      </w:tr>
      <w:tr w:rsidR="00C5267B" w:rsidRPr="005B1838" w14:paraId="2B34CD01" w14:textId="77777777" w:rsidTr="00005FC5">
        <w:tc>
          <w:tcPr>
            <w:tcW w:w="1368" w:type="dxa"/>
          </w:tcPr>
          <w:p w14:paraId="0D2CA591" w14:textId="77777777" w:rsidR="00C5267B" w:rsidRPr="005B1838" w:rsidRDefault="00C5267B" w:rsidP="00005FC5">
            <w:pPr>
              <w:spacing w:after="0" w:line="240" w:lineRule="auto"/>
              <w:rPr>
                <w:rFonts w:eastAsia="Times New Roman"/>
                <w:szCs w:val="24"/>
              </w:rPr>
            </w:pPr>
          </w:p>
          <w:p w14:paraId="04D85E7B" w14:textId="77777777" w:rsidR="00C5267B" w:rsidRPr="005B1838" w:rsidRDefault="00C5267B" w:rsidP="00005FC5">
            <w:pPr>
              <w:spacing w:after="0" w:line="240" w:lineRule="auto"/>
              <w:rPr>
                <w:rFonts w:eastAsia="Times New Roman"/>
                <w:szCs w:val="24"/>
              </w:rPr>
            </w:pPr>
          </w:p>
          <w:p w14:paraId="7BAD4E00" w14:textId="77777777" w:rsidR="00C5267B" w:rsidRPr="005B1838" w:rsidRDefault="00C5267B" w:rsidP="00005FC5">
            <w:pPr>
              <w:spacing w:after="0" w:line="240" w:lineRule="auto"/>
              <w:rPr>
                <w:rFonts w:eastAsia="Times New Roman"/>
                <w:szCs w:val="24"/>
              </w:rPr>
            </w:pPr>
          </w:p>
          <w:p w14:paraId="4296547B" w14:textId="77777777" w:rsidR="00C5267B" w:rsidRPr="005B1838" w:rsidRDefault="00C5267B" w:rsidP="00005FC5">
            <w:pPr>
              <w:numPr>
                <w:ilvl w:val="0"/>
                <w:numId w:val="57"/>
              </w:numPr>
              <w:spacing w:after="0" w:line="240" w:lineRule="auto"/>
              <w:rPr>
                <w:rFonts w:eastAsia="Times New Roman"/>
                <w:szCs w:val="24"/>
              </w:rPr>
            </w:pPr>
          </w:p>
        </w:tc>
        <w:tc>
          <w:tcPr>
            <w:tcW w:w="7154" w:type="dxa"/>
          </w:tcPr>
          <w:p w14:paraId="1C33BD8A" w14:textId="77777777" w:rsidR="00C5267B" w:rsidRPr="005B1838" w:rsidRDefault="00C5267B" w:rsidP="00005FC5">
            <w:pPr>
              <w:spacing w:after="0" w:line="240" w:lineRule="auto"/>
              <w:rPr>
                <w:rFonts w:eastAsia="Times New Roman"/>
                <w:sz w:val="24"/>
                <w:szCs w:val="24"/>
              </w:rPr>
            </w:pPr>
          </w:p>
          <w:p w14:paraId="07FB1C38" w14:textId="77777777" w:rsidR="00C5267B" w:rsidRPr="005B1838" w:rsidRDefault="00C5267B" w:rsidP="00005FC5">
            <w:pPr>
              <w:spacing w:after="0" w:line="240" w:lineRule="auto"/>
              <w:rPr>
                <w:rFonts w:eastAsia="Times New Roman"/>
                <w:sz w:val="24"/>
                <w:szCs w:val="24"/>
              </w:rPr>
            </w:pPr>
            <w:r w:rsidRPr="005B1838">
              <w:rPr>
                <w:rFonts w:eastAsia="Times New Roman"/>
                <w:sz w:val="24"/>
                <w:szCs w:val="24"/>
              </w:rPr>
              <w:t xml:space="preserve">Please contact the </w:t>
            </w:r>
            <w:r>
              <w:rPr>
                <w:rFonts w:eastAsia="Times New Roman"/>
                <w:sz w:val="24"/>
                <w:szCs w:val="24"/>
              </w:rPr>
              <w:t>President</w:t>
            </w:r>
            <w:r w:rsidRPr="005B1838">
              <w:rPr>
                <w:rFonts w:eastAsia="Times New Roman"/>
                <w:sz w:val="24"/>
                <w:szCs w:val="24"/>
              </w:rPr>
              <w:t xml:space="preserve"> immediately should any of the following incidents occur while you are volunteering for </w:t>
            </w:r>
            <w:r>
              <w:rPr>
                <w:rFonts w:eastAsia="Times New Roman"/>
                <w:sz w:val="24"/>
                <w:szCs w:val="24"/>
              </w:rPr>
              <w:t>the Community Asset Committee</w:t>
            </w:r>
            <w:r w:rsidRPr="005B1838">
              <w:rPr>
                <w:rFonts w:eastAsia="Times New Roman"/>
                <w:sz w:val="24"/>
                <w:szCs w:val="24"/>
              </w:rPr>
              <w:t>:</w:t>
            </w:r>
          </w:p>
          <w:p w14:paraId="477655F4" w14:textId="77777777" w:rsidR="00C5267B" w:rsidRPr="005B1838" w:rsidRDefault="00C5267B" w:rsidP="00005FC5">
            <w:pPr>
              <w:spacing w:after="0" w:line="240" w:lineRule="auto"/>
              <w:rPr>
                <w:rFonts w:eastAsia="Times New Roman"/>
                <w:sz w:val="24"/>
                <w:szCs w:val="24"/>
              </w:rPr>
            </w:pPr>
          </w:p>
          <w:p w14:paraId="21CC41AB" w14:textId="77777777" w:rsidR="00C5267B" w:rsidRPr="005B1838" w:rsidRDefault="00C5267B" w:rsidP="00005FC5">
            <w:pPr>
              <w:numPr>
                <w:ilvl w:val="0"/>
                <w:numId w:val="56"/>
              </w:numPr>
              <w:spacing w:after="0" w:line="240" w:lineRule="auto"/>
              <w:rPr>
                <w:rFonts w:eastAsia="Times New Roman"/>
                <w:sz w:val="24"/>
                <w:szCs w:val="24"/>
              </w:rPr>
            </w:pPr>
            <w:r w:rsidRPr="005B1838">
              <w:rPr>
                <w:rFonts w:eastAsia="Times New Roman"/>
                <w:sz w:val="24"/>
                <w:szCs w:val="24"/>
              </w:rPr>
              <w:t>You suffer any injury.</w:t>
            </w:r>
          </w:p>
          <w:p w14:paraId="33FFF04C" w14:textId="77777777" w:rsidR="00C5267B" w:rsidRPr="005B1838" w:rsidRDefault="00C5267B" w:rsidP="00005FC5">
            <w:pPr>
              <w:numPr>
                <w:ilvl w:val="0"/>
                <w:numId w:val="56"/>
              </w:numPr>
              <w:spacing w:after="0" w:line="240" w:lineRule="auto"/>
              <w:rPr>
                <w:rFonts w:eastAsia="Times New Roman"/>
                <w:sz w:val="24"/>
                <w:szCs w:val="24"/>
              </w:rPr>
            </w:pPr>
            <w:r w:rsidRPr="005B1838">
              <w:rPr>
                <w:rFonts w:eastAsia="Times New Roman"/>
                <w:sz w:val="24"/>
                <w:szCs w:val="24"/>
              </w:rPr>
              <w:t>Any incident occurs in which injury or property damage occurs to other parties (Third Parties).</w:t>
            </w:r>
          </w:p>
          <w:p w14:paraId="7CB26FC5" w14:textId="77777777" w:rsidR="00C5267B" w:rsidRPr="005B1838" w:rsidRDefault="00C5267B" w:rsidP="00005FC5">
            <w:pPr>
              <w:numPr>
                <w:ilvl w:val="0"/>
                <w:numId w:val="56"/>
              </w:numPr>
              <w:spacing w:after="0" w:line="240" w:lineRule="auto"/>
              <w:rPr>
                <w:rFonts w:eastAsia="Times New Roman"/>
                <w:sz w:val="24"/>
                <w:szCs w:val="24"/>
              </w:rPr>
            </w:pPr>
            <w:r w:rsidRPr="005B1838">
              <w:rPr>
                <w:rFonts w:eastAsia="Times New Roman"/>
                <w:sz w:val="24"/>
                <w:szCs w:val="24"/>
              </w:rPr>
              <w:t xml:space="preserve">A third party reports to you that they were injured or their </w:t>
            </w:r>
          </w:p>
          <w:p w14:paraId="6476C270" w14:textId="77777777" w:rsidR="00C5267B" w:rsidRPr="005B1838" w:rsidRDefault="00C5267B" w:rsidP="00005FC5">
            <w:pPr>
              <w:spacing w:after="0" w:line="240" w:lineRule="auto"/>
              <w:ind w:left="720"/>
              <w:rPr>
                <w:rFonts w:eastAsia="Times New Roman"/>
                <w:sz w:val="24"/>
                <w:szCs w:val="24"/>
              </w:rPr>
            </w:pPr>
            <w:proofErr w:type="gramStart"/>
            <w:r w:rsidRPr="005B1838">
              <w:rPr>
                <w:rFonts w:eastAsia="Times New Roman"/>
                <w:sz w:val="24"/>
                <w:szCs w:val="24"/>
              </w:rPr>
              <w:t>property</w:t>
            </w:r>
            <w:proofErr w:type="gramEnd"/>
            <w:r w:rsidRPr="005B1838">
              <w:rPr>
                <w:rFonts w:eastAsia="Times New Roman"/>
                <w:sz w:val="24"/>
                <w:szCs w:val="24"/>
              </w:rPr>
              <w:t xml:space="preserve"> was damaged.</w:t>
            </w:r>
          </w:p>
          <w:p w14:paraId="3B0E35DA" w14:textId="77777777" w:rsidR="00C5267B" w:rsidRPr="005B1838" w:rsidRDefault="00C5267B" w:rsidP="00005FC5">
            <w:pPr>
              <w:spacing w:after="0" w:line="240" w:lineRule="auto"/>
              <w:ind w:left="720"/>
              <w:rPr>
                <w:rFonts w:eastAsia="Times New Roman"/>
                <w:sz w:val="24"/>
                <w:szCs w:val="24"/>
              </w:rPr>
            </w:pPr>
          </w:p>
        </w:tc>
      </w:tr>
    </w:tbl>
    <w:p w14:paraId="23A96CEB" w14:textId="77777777" w:rsidR="00C5267B" w:rsidRPr="005B1838" w:rsidRDefault="00C5267B" w:rsidP="00C5267B">
      <w:pPr>
        <w:pStyle w:val="ListParagraph"/>
        <w:tabs>
          <w:tab w:val="left" w:pos="426"/>
          <w:tab w:val="right" w:pos="8647"/>
        </w:tabs>
        <w:ind w:left="426" w:hanging="426"/>
      </w:pPr>
    </w:p>
    <w:p w14:paraId="35C426C6" w14:textId="77777777" w:rsidR="00C5267B" w:rsidRPr="005B1838" w:rsidRDefault="00C5267B" w:rsidP="00C5267B">
      <w:pPr>
        <w:pStyle w:val="ListParagraph"/>
        <w:tabs>
          <w:tab w:val="left" w:pos="426"/>
        </w:tabs>
        <w:ind w:left="0"/>
      </w:pPr>
    </w:p>
    <w:p w14:paraId="55C7D35E" w14:textId="6E87FC17" w:rsidR="0050127D" w:rsidRPr="00C5267B" w:rsidRDefault="0050127D" w:rsidP="00C5267B"/>
    <w:sectPr w:rsidR="0050127D" w:rsidRPr="00C5267B" w:rsidSect="00FF316B">
      <w:headerReference w:type="default" r:id="rId42"/>
      <w:footerReference w:type="firs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87929" w14:textId="77777777" w:rsidR="00573459" w:rsidRDefault="00573459" w:rsidP="00E245AF">
      <w:pPr>
        <w:spacing w:after="0" w:line="240" w:lineRule="auto"/>
      </w:pPr>
      <w:r>
        <w:separator/>
      </w:r>
    </w:p>
  </w:endnote>
  <w:endnote w:type="continuationSeparator" w:id="0">
    <w:p w14:paraId="1D1DDA63" w14:textId="77777777" w:rsidR="00573459" w:rsidRDefault="00573459" w:rsidP="00E24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rPr>
      <w:id w:val="184567174"/>
      <w:docPartObj>
        <w:docPartGallery w:val="Page Numbers (Bottom of Page)"/>
        <w:docPartUnique/>
      </w:docPartObj>
    </w:sdtPr>
    <w:sdtEndPr>
      <w:rPr>
        <w:noProof/>
      </w:rPr>
    </w:sdtEndPr>
    <w:sdtContent>
      <w:p w14:paraId="754D459C" w14:textId="1ADE81CE" w:rsidR="0035214A" w:rsidRPr="0035214A" w:rsidRDefault="0035214A" w:rsidP="00877CB9">
        <w:pPr>
          <w:pStyle w:val="Footer"/>
          <w:jc w:val="center"/>
          <w:rPr>
            <w:rFonts w:ascii="Arial" w:hAnsi="Arial" w:cs="Arial"/>
            <w:sz w:val="18"/>
          </w:rPr>
        </w:pPr>
        <w:r w:rsidRPr="0035214A">
          <w:rPr>
            <w:rFonts w:ascii="Arial" w:hAnsi="Arial" w:cs="Arial"/>
            <w:sz w:val="18"/>
          </w:rPr>
          <w:t xml:space="preserve">Page | </w:t>
        </w:r>
        <w:r w:rsidRPr="0035214A">
          <w:rPr>
            <w:rFonts w:ascii="Arial" w:hAnsi="Arial" w:cs="Arial"/>
            <w:sz w:val="18"/>
          </w:rPr>
          <w:fldChar w:fldCharType="begin"/>
        </w:r>
        <w:r w:rsidRPr="0035214A">
          <w:rPr>
            <w:rFonts w:ascii="Arial" w:hAnsi="Arial" w:cs="Arial"/>
            <w:sz w:val="18"/>
          </w:rPr>
          <w:instrText xml:space="preserve"> PAGE   \* MERGEFORMAT </w:instrText>
        </w:r>
        <w:r w:rsidRPr="0035214A">
          <w:rPr>
            <w:rFonts w:ascii="Arial" w:hAnsi="Arial" w:cs="Arial"/>
            <w:sz w:val="18"/>
          </w:rPr>
          <w:fldChar w:fldCharType="separate"/>
        </w:r>
        <w:r w:rsidR="00877CB9">
          <w:rPr>
            <w:rFonts w:ascii="Arial" w:hAnsi="Arial" w:cs="Arial"/>
            <w:noProof/>
            <w:sz w:val="18"/>
          </w:rPr>
          <w:t>39</w:t>
        </w:r>
        <w:r w:rsidRPr="0035214A">
          <w:rPr>
            <w:rFonts w:ascii="Arial" w:hAnsi="Arial" w:cs="Arial"/>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618435"/>
      <w:docPartObj>
        <w:docPartGallery w:val="Page Numbers (Bottom of Page)"/>
        <w:docPartUnique/>
      </w:docPartObj>
    </w:sdtPr>
    <w:sdtEndPr/>
    <w:sdtContent>
      <w:sdt>
        <w:sdtPr>
          <w:id w:val="1218712677"/>
          <w:docPartObj>
            <w:docPartGallery w:val="Page Numbers (Top of Page)"/>
            <w:docPartUnique/>
          </w:docPartObj>
        </w:sdtPr>
        <w:sdtEndPr/>
        <w:sdtContent>
          <w:p w14:paraId="64D9BEFF" w14:textId="77777777" w:rsidR="00C5267B" w:rsidRPr="00D12D50" w:rsidRDefault="00C5267B" w:rsidP="00441262">
            <w:pPr>
              <w:tabs>
                <w:tab w:val="right" w:pos="9356"/>
              </w:tabs>
              <w:spacing w:after="0" w:line="240" w:lineRule="auto"/>
              <w:ind w:right="-472"/>
            </w:pPr>
            <w:r>
              <w:rPr>
                <w:rFonts w:ascii="Arial" w:hAnsi="Arial"/>
                <w:b/>
                <w:sz w:val="16"/>
              </w:rPr>
              <w:tab/>
            </w:r>
          </w:p>
          <w:p w14:paraId="10811A73" w14:textId="088F8A20" w:rsidR="00C5267B" w:rsidRDefault="00C5267B" w:rsidP="00441262">
            <w:pPr>
              <w:pStyle w:val="Footer"/>
              <w:tabs>
                <w:tab w:val="left" w:pos="2975"/>
              </w:tabs>
              <w:jc w:val="both"/>
            </w:pP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77CB9">
              <w:rPr>
                <w:b/>
                <w:bCs/>
                <w:noProof/>
              </w:rPr>
              <w:t>40</w:t>
            </w:r>
            <w:r>
              <w:rPr>
                <w:b/>
                <w:bCs/>
                <w:sz w:val="24"/>
                <w:szCs w:val="24"/>
              </w:rPr>
              <w:fldChar w:fldCharType="end"/>
            </w:r>
          </w:p>
        </w:sdtContent>
      </w:sdt>
    </w:sdtContent>
  </w:sdt>
  <w:p w14:paraId="43E07123" w14:textId="77777777" w:rsidR="00C5267B" w:rsidRDefault="00C526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103254"/>
      <w:docPartObj>
        <w:docPartGallery w:val="Page Numbers (Bottom of Page)"/>
        <w:docPartUnique/>
      </w:docPartObj>
    </w:sdtPr>
    <w:sdtEndPr/>
    <w:sdtContent>
      <w:sdt>
        <w:sdtPr>
          <w:id w:val="860082579"/>
          <w:docPartObj>
            <w:docPartGallery w:val="Page Numbers (Top of Page)"/>
            <w:docPartUnique/>
          </w:docPartObj>
        </w:sdtPr>
        <w:sdtEndPr/>
        <w:sdtContent>
          <w:p w14:paraId="4110388B" w14:textId="77777777" w:rsidR="000E0B8E" w:rsidRPr="00D12D50" w:rsidRDefault="000E0B8E" w:rsidP="00441262">
            <w:pPr>
              <w:tabs>
                <w:tab w:val="right" w:pos="9356"/>
              </w:tabs>
              <w:spacing w:after="0" w:line="240" w:lineRule="auto"/>
              <w:ind w:right="-472"/>
            </w:pPr>
            <w:r>
              <w:rPr>
                <w:rFonts w:ascii="Arial" w:hAnsi="Arial"/>
                <w:b/>
                <w:sz w:val="16"/>
              </w:rPr>
              <w:tab/>
            </w:r>
          </w:p>
          <w:p w14:paraId="26560C2E" w14:textId="1F18822E" w:rsidR="000E0B8E" w:rsidRDefault="000E0B8E" w:rsidP="00441262">
            <w:pPr>
              <w:pStyle w:val="Footer"/>
              <w:tabs>
                <w:tab w:val="left" w:pos="2975"/>
              </w:tabs>
              <w:jc w:val="both"/>
            </w:pP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77CB9">
              <w:rPr>
                <w:b/>
                <w:bCs/>
                <w:noProof/>
              </w:rPr>
              <w:t>40</w:t>
            </w:r>
            <w:r>
              <w:rPr>
                <w:b/>
                <w:bCs/>
                <w:sz w:val="24"/>
                <w:szCs w:val="24"/>
              </w:rPr>
              <w:fldChar w:fldCharType="end"/>
            </w:r>
          </w:p>
        </w:sdtContent>
      </w:sdt>
    </w:sdtContent>
  </w:sdt>
  <w:p w14:paraId="4E1E18D3" w14:textId="77777777" w:rsidR="000E0B8E" w:rsidRDefault="000E0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53316" w14:textId="77777777" w:rsidR="00573459" w:rsidRDefault="00573459" w:rsidP="00E245AF">
      <w:pPr>
        <w:spacing w:after="0" w:line="240" w:lineRule="auto"/>
      </w:pPr>
      <w:r>
        <w:separator/>
      </w:r>
    </w:p>
  </w:footnote>
  <w:footnote w:type="continuationSeparator" w:id="0">
    <w:p w14:paraId="6AC57E6C" w14:textId="77777777" w:rsidR="00573459" w:rsidRDefault="00573459" w:rsidP="00E24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9C13D" w14:textId="77777777" w:rsidR="00C5267B" w:rsidRDefault="00573459">
    <w:pPr>
      <w:pStyle w:val="Header"/>
    </w:pPr>
    <w:r>
      <w:rPr>
        <w:noProof/>
      </w:rPr>
      <w:pict w14:anchorId="2825D8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45297" o:spid="_x0000_s2063" type="#_x0000_t136" style="position:absolute;margin-left:0;margin-top:0;width:399.6pt;height:239.7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A1496" w14:textId="77777777" w:rsidR="00C5267B" w:rsidRDefault="00573459">
    <w:pPr>
      <w:pStyle w:val="Header"/>
    </w:pPr>
    <w:r>
      <w:rPr>
        <w:noProof/>
      </w:rPr>
      <w:pict w14:anchorId="309F7A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45302" o:spid="_x0000_s2068" type="#_x0000_t136" style="position:absolute;margin-left:0;margin-top:0;width:399.6pt;height:239.7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AE1A4" w14:textId="77777777" w:rsidR="00C5267B" w:rsidRDefault="00C5267B">
    <w:pPr>
      <w:pStyle w:val="Header"/>
    </w:pPr>
    <w:r>
      <w:rPr>
        <w:noProof/>
        <w:lang w:eastAsia="en-AU"/>
      </w:rPr>
      <w:tab/>
    </w:r>
    <w:r>
      <w:rPr>
        <w:noProof/>
        <w:lang w:eastAsia="en-AU"/>
      </w:rPr>
      <w:tab/>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FC26A" w14:textId="5096F2DB" w:rsidR="000E0B8E" w:rsidRDefault="000E0B8E">
    <w:pPr>
      <w:pStyle w:val="Header"/>
    </w:pPr>
    <w:r>
      <w:rPr>
        <w:noProof/>
        <w:lang w:eastAsia="en-AU"/>
      </w:rPr>
      <w:tab/>
    </w:r>
    <w:r>
      <w:rPr>
        <w:noProof/>
        <w:lang w:eastAsia="en-AU"/>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D68E2" w14:textId="77777777" w:rsidR="00C5267B" w:rsidRDefault="00C5267B">
    <w:pPr>
      <w:pStyle w:val="Header"/>
    </w:pPr>
    <w:r>
      <w:rPr>
        <w:noProof/>
        <w:lang w:eastAsia="en-AU"/>
      </w:rPr>
      <w:drawing>
        <wp:anchor distT="0" distB="0" distL="114300" distR="114300" simplePos="0" relativeHeight="251659264" behindDoc="1" locked="1" layoutInCell="1" allowOverlap="1" wp14:anchorId="6F9C96BA" wp14:editId="654F54DB">
          <wp:simplePos x="0" y="0"/>
          <wp:positionH relativeFrom="page">
            <wp:align>left</wp:align>
          </wp:positionH>
          <wp:positionV relativeFrom="page">
            <wp:align>bottom</wp:align>
          </wp:positionV>
          <wp:extent cx="7539355" cy="10659745"/>
          <wp:effectExtent l="0" t="0" r="4445" b="8255"/>
          <wp:wrapNone/>
          <wp:docPr id="5" name="Picture 8" descr="Newsletter Templat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 Template-01.jpg"/>
                  <pic:cNvPicPr/>
                </pic:nvPicPr>
                <pic:blipFill>
                  <a:blip r:embed="rId1"/>
                  <a:stretch>
                    <a:fillRect/>
                  </a:stretch>
                </pic:blipFill>
                <pic:spPr>
                  <a:xfrm>
                    <a:off x="0" y="0"/>
                    <a:ext cx="7539355" cy="10659745"/>
                  </a:xfrm>
                  <a:prstGeom prst="rect">
                    <a:avLst/>
                  </a:prstGeom>
                </pic:spPr>
              </pic:pic>
            </a:graphicData>
          </a:graphic>
          <wp14:sizeRelH relativeFrom="margin">
            <wp14:pctWidth>0</wp14:pctWidth>
          </wp14:sizeRelH>
          <wp14:sizeRelV relativeFrom="margin">
            <wp14:pctHeight>0</wp14:pctHeight>
          </wp14:sizeRelV>
        </wp:anchor>
      </w:drawing>
    </w:r>
    <w:r w:rsidR="00573459">
      <w:rPr>
        <w:noProof/>
      </w:rPr>
      <w:pict w14:anchorId="4EEA35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45298" o:spid="_x0000_s2064" type="#_x0000_t136" style="position:absolute;margin-left:0;margin-top:0;width:399.6pt;height:239.7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68416" w14:textId="77777777" w:rsidR="00C5267B" w:rsidRDefault="00573459">
    <w:pPr>
      <w:pStyle w:val="Header"/>
    </w:pPr>
    <w:r>
      <w:rPr>
        <w:noProof/>
      </w:rPr>
      <w:pict w14:anchorId="0A187D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45296" o:spid="_x0000_s2062" type="#_x0000_t136" style="position:absolute;margin-left:0;margin-top:0;width:399.6pt;height:239.7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5B2F4" w14:textId="47541FA7" w:rsidR="00C5267B" w:rsidRDefault="00C5267B">
    <w:pPr>
      <w:pStyle w:val="Header"/>
    </w:pPr>
    <w:r>
      <w:rPr>
        <w:noProof/>
        <w:lang w:eastAsia="en-AU"/>
      </w:rPr>
      <mc:AlternateContent>
        <mc:Choice Requires="wps">
          <w:drawing>
            <wp:anchor distT="0" distB="0" distL="114300" distR="114300" simplePos="0" relativeHeight="251670528" behindDoc="1" locked="0" layoutInCell="0" allowOverlap="1" wp14:anchorId="689304FE" wp14:editId="57B7F58E">
              <wp:simplePos x="0" y="0"/>
              <wp:positionH relativeFrom="margin">
                <wp:align>center</wp:align>
              </wp:positionH>
              <wp:positionV relativeFrom="margin">
                <wp:align>center</wp:align>
              </wp:positionV>
              <wp:extent cx="5074920" cy="3044825"/>
              <wp:effectExtent l="0" t="1114425" r="0" b="6318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74920" cy="3044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BA3063" w14:textId="77777777" w:rsidR="00C5267B" w:rsidRDefault="00C5267B" w:rsidP="00C5267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9304FE" id="_x0000_t202" coordsize="21600,21600" o:spt="202" path="m,l,21600r21600,l21600,xe">
              <v:stroke joinstyle="miter"/>
              <v:path gradientshapeok="t" o:connecttype="rect"/>
            </v:shapetype>
            <v:shape id="Text Box 1" o:spid="_x0000_s1026" type="#_x0000_t202" style="position:absolute;margin-left:0;margin-top:0;width:399.6pt;height:239.7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" o:allowincell="f" filled="f" stroked="f">
              <v:stroke joinstyle="round"/>
              <o:lock v:ext="edit" shapetype="t"/>
              <v:textbox style="mso-fit-shape-to-text:t">
                <w:txbxContent>
                  <w:p w14:paraId="2BBA3063" w14:textId="77777777" w:rsidR="00C5267B" w:rsidRDefault="00C5267B" w:rsidP="00C5267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2F37D" w14:textId="77777777" w:rsidR="00C5267B" w:rsidRDefault="00573459">
    <w:pPr>
      <w:pStyle w:val="Header"/>
    </w:pPr>
    <w:r>
      <w:rPr>
        <w:noProof/>
      </w:rPr>
      <w:pict w14:anchorId="6B3363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45300" o:spid="_x0000_s2066" type="#_x0000_t136" style="position:absolute;margin-left:0;margin-top:0;width:399.6pt;height:239.7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14AA2" w14:textId="77777777" w:rsidR="00C5267B" w:rsidRDefault="00573459">
    <w:pPr>
      <w:pStyle w:val="Header"/>
    </w:pPr>
    <w:r>
      <w:rPr>
        <w:noProof/>
      </w:rPr>
      <w:pict w14:anchorId="2D74A7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45301" o:spid="_x0000_s2067" type="#_x0000_t136" style="position:absolute;margin-left:0;margin-top:0;width:399.6pt;height:239.75pt;rotation:315;z-index:-2516500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7558FD5E" w14:textId="77777777" w:rsidR="00C5267B" w:rsidRDefault="00C5267B"/>
  <w:p w14:paraId="71FCFB27" w14:textId="77777777" w:rsidR="00C5267B" w:rsidRDefault="00C5267B"/>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9A9C" w14:textId="77777777" w:rsidR="00C5267B" w:rsidRDefault="00573459">
    <w:pPr>
      <w:pStyle w:val="Header"/>
    </w:pPr>
    <w:r>
      <w:rPr>
        <w:noProof/>
      </w:rPr>
      <w:pict w14:anchorId="6F4265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45299" o:spid="_x0000_s2065" type="#_x0000_t136" style="position:absolute;margin-left:0;margin-top:0;width:399.6pt;height:239.7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029AA" w14:textId="77777777" w:rsidR="00C5267B" w:rsidRDefault="00573459">
    <w:pPr>
      <w:pStyle w:val="Header"/>
    </w:pPr>
    <w:r>
      <w:rPr>
        <w:noProof/>
      </w:rPr>
      <w:pict w14:anchorId="613038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45303" o:spid="_x0000_s2069" type="#_x0000_t136" style="position:absolute;margin-left:0;margin-top:0;width:399.6pt;height:239.75pt;rotation:315;z-index:-2516480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F40A4" w14:textId="77777777" w:rsidR="00C5267B" w:rsidRDefault="00573459">
    <w:pPr>
      <w:pStyle w:val="Header"/>
    </w:pPr>
    <w:r>
      <w:rPr>
        <w:noProof/>
      </w:rPr>
      <w:pict w14:anchorId="11E245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45304" o:spid="_x0000_s2070" type="#_x0000_t136" style="position:absolute;margin-left:0;margin-top:0;width:399.6pt;height:239.7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35A7468"/>
    <w:lvl w:ilvl="0">
      <w:start w:val="1"/>
      <w:numFmt w:val="decimal"/>
      <w:pStyle w:val="ListNumber"/>
      <w:lvlText w:val="%1."/>
      <w:lvlJc w:val="left"/>
      <w:pPr>
        <w:tabs>
          <w:tab w:val="num" w:pos="5180"/>
        </w:tabs>
        <w:ind w:left="5180" w:hanging="360"/>
      </w:pPr>
      <w:rPr>
        <w:b/>
      </w:rPr>
    </w:lvl>
  </w:abstractNum>
  <w:abstractNum w:abstractNumId="1" w15:restartNumberingAfterBreak="0">
    <w:nsid w:val="01456D95"/>
    <w:multiLevelType w:val="multilevel"/>
    <w:tmpl w:val="01D80A86"/>
    <w:lvl w:ilvl="0">
      <w:start w:val="1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2245648"/>
    <w:multiLevelType w:val="multilevel"/>
    <w:tmpl w:val="3DAA3686"/>
    <w:lvl w:ilvl="0">
      <w:start w:val="1"/>
      <w:numFmt w:val="decimal"/>
      <w:pStyle w:val="Numpara1"/>
      <w:lvlText w:val="%1."/>
      <w:lvlJc w:val="left"/>
      <w:pPr>
        <w:tabs>
          <w:tab w:val="num" w:pos="851"/>
        </w:tabs>
        <w:ind w:left="851" w:hanging="851"/>
      </w:pPr>
      <w:rPr>
        <w:rFonts w:hint="default"/>
        <w:b w:val="0"/>
        <w:i w:val="0"/>
        <w:sz w:val="20"/>
        <w:szCs w:val="20"/>
      </w:rPr>
    </w:lvl>
    <w:lvl w:ilvl="1">
      <w:start w:val="1"/>
      <w:numFmt w:val="decimal"/>
      <w:pStyle w:val="Numpara2"/>
      <w:lvlText w:val="%1.%2"/>
      <w:lvlJc w:val="left"/>
      <w:pPr>
        <w:tabs>
          <w:tab w:val="num" w:pos="1703"/>
        </w:tabs>
        <w:ind w:left="1703" w:hanging="851"/>
      </w:pPr>
      <w:rPr>
        <w:rFonts w:hint="default"/>
        <w:sz w:val="20"/>
        <w:szCs w:val="20"/>
      </w:rPr>
    </w:lvl>
    <w:lvl w:ilvl="2">
      <w:start w:val="1"/>
      <w:numFmt w:val="decimal"/>
      <w:pStyle w:val="Numpara3"/>
      <w:lvlText w:val="%1.%2.%3"/>
      <w:lvlJc w:val="left"/>
      <w:pPr>
        <w:tabs>
          <w:tab w:val="num" w:pos="1701"/>
        </w:tabs>
        <w:ind w:left="1701" w:hanging="850"/>
      </w:pPr>
      <w:rPr>
        <w:rFonts w:hint="default"/>
        <w:sz w:val="20"/>
        <w:szCs w:val="20"/>
      </w:rPr>
    </w:lvl>
    <w:lvl w:ilvl="3">
      <w:start w:val="1"/>
      <w:numFmt w:val="lowerLetter"/>
      <w:pStyle w:val="Numpara4"/>
      <w:lvlText w:val="(%4)"/>
      <w:lvlJc w:val="left"/>
      <w:pPr>
        <w:tabs>
          <w:tab w:val="num" w:pos="2268"/>
        </w:tabs>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3" w15:restartNumberingAfterBreak="0">
    <w:nsid w:val="025A6B31"/>
    <w:multiLevelType w:val="multilevel"/>
    <w:tmpl w:val="349A5DB8"/>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2C273D3"/>
    <w:multiLevelType w:val="hybridMultilevel"/>
    <w:tmpl w:val="6A7EE2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4817CF0"/>
    <w:multiLevelType w:val="hybridMultilevel"/>
    <w:tmpl w:val="BBF403EE"/>
    <w:lvl w:ilvl="0" w:tplc="FDC4E670">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70573C"/>
    <w:multiLevelType w:val="hybridMultilevel"/>
    <w:tmpl w:val="C49AEA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E6623B3"/>
    <w:multiLevelType w:val="hybridMultilevel"/>
    <w:tmpl w:val="A1828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A909F0"/>
    <w:multiLevelType w:val="hybridMultilevel"/>
    <w:tmpl w:val="C1EE44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F736E0A"/>
    <w:multiLevelType w:val="hybridMultilevel"/>
    <w:tmpl w:val="AACE3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C76251"/>
    <w:multiLevelType w:val="hybridMultilevel"/>
    <w:tmpl w:val="01C2CB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1E113A3"/>
    <w:multiLevelType w:val="hybridMultilevel"/>
    <w:tmpl w:val="1A78E57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340F6E"/>
    <w:multiLevelType w:val="hybridMultilevel"/>
    <w:tmpl w:val="56DA7E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40001EE"/>
    <w:multiLevelType w:val="hybridMultilevel"/>
    <w:tmpl w:val="FFAE53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7F36D08"/>
    <w:multiLevelType w:val="hybridMultilevel"/>
    <w:tmpl w:val="35BCDA4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8756F84"/>
    <w:multiLevelType w:val="hybridMultilevel"/>
    <w:tmpl w:val="BBD45BB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EF3DB3"/>
    <w:multiLevelType w:val="hybridMultilevel"/>
    <w:tmpl w:val="8C0E9A12"/>
    <w:lvl w:ilvl="0" w:tplc="0C090017">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93F39DA"/>
    <w:multiLevelType w:val="hybridMultilevel"/>
    <w:tmpl w:val="589E095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B86531"/>
    <w:multiLevelType w:val="hybridMultilevel"/>
    <w:tmpl w:val="C2EEAF1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A5152ED"/>
    <w:multiLevelType w:val="hybridMultilevel"/>
    <w:tmpl w:val="21C020F6"/>
    <w:lvl w:ilvl="0" w:tplc="62CCA032">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BFF4169"/>
    <w:multiLevelType w:val="hybridMultilevel"/>
    <w:tmpl w:val="46942E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DDC455C"/>
    <w:multiLevelType w:val="hybridMultilevel"/>
    <w:tmpl w:val="6F92A9C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1A31CEF"/>
    <w:multiLevelType w:val="hybridMultilevel"/>
    <w:tmpl w:val="709A44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2FB41BD"/>
    <w:multiLevelType w:val="hybridMultilevel"/>
    <w:tmpl w:val="5F9C5C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3355E07"/>
    <w:multiLevelType w:val="hybridMultilevel"/>
    <w:tmpl w:val="0B3C70E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35226E4"/>
    <w:multiLevelType w:val="hybridMultilevel"/>
    <w:tmpl w:val="4372F11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5BC5580"/>
    <w:multiLevelType w:val="hybridMultilevel"/>
    <w:tmpl w:val="BACE0E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6473D6C"/>
    <w:multiLevelType w:val="hybridMultilevel"/>
    <w:tmpl w:val="22AED3AE"/>
    <w:lvl w:ilvl="0" w:tplc="0C090017">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1FF3593"/>
    <w:multiLevelType w:val="hybridMultilevel"/>
    <w:tmpl w:val="271224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22C027A"/>
    <w:multiLevelType w:val="hybridMultilevel"/>
    <w:tmpl w:val="76122F36"/>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2A11AA6"/>
    <w:multiLevelType w:val="hybridMultilevel"/>
    <w:tmpl w:val="FD8A3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37A18BC"/>
    <w:multiLevelType w:val="hybridMultilevel"/>
    <w:tmpl w:val="52E221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3F043EB"/>
    <w:multiLevelType w:val="hybridMultilevel"/>
    <w:tmpl w:val="A4B2DA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44C171C"/>
    <w:multiLevelType w:val="hybridMultilevel"/>
    <w:tmpl w:val="6CDEDFBC"/>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6EB20E8"/>
    <w:multiLevelType w:val="hybridMultilevel"/>
    <w:tmpl w:val="549447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81713B0"/>
    <w:multiLevelType w:val="hybridMultilevel"/>
    <w:tmpl w:val="E6D63E4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C6F416D"/>
    <w:multiLevelType w:val="hybridMultilevel"/>
    <w:tmpl w:val="767E4C86"/>
    <w:lvl w:ilvl="0" w:tplc="16ECADDE">
      <w:start w:val="1"/>
      <w:numFmt w:val="bullet"/>
      <w:lvlText w:val=""/>
      <w:lvlJc w:val="left"/>
      <w:pPr>
        <w:tabs>
          <w:tab w:val="num" w:pos="720"/>
        </w:tabs>
        <w:ind w:left="720" w:hanging="360"/>
      </w:pPr>
      <w:rPr>
        <w:rFonts w:ascii="Symbol" w:hAnsi="Symbol" w:hint="default"/>
      </w:rPr>
    </w:lvl>
    <w:lvl w:ilvl="1" w:tplc="C4C8B524" w:tentative="1">
      <w:start w:val="1"/>
      <w:numFmt w:val="bullet"/>
      <w:lvlText w:val="o"/>
      <w:lvlJc w:val="left"/>
      <w:pPr>
        <w:tabs>
          <w:tab w:val="num" w:pos="1440"/>
        </w:tabs>
        <w:ind w:left="1440" w:hanging="360"/>
      </w:pPr>
      <w:rPr>
        <w:rFonts w:ascii="Courier New" w:hAnsi="Courier New" w:hint="default"/>
      </w:rPr>
    </w:lvl>
    <w:lvl w:ilvl="2" w:tplc="AD72610C" w:tentative="1">
      <w:start w:val="1"/>
      <w:numFmt w:val="bullet"/>
      <w:lvlText w:val=""/>
      <w:lvlJc w:val="left"/>
      <w:pPr>
        <w:tabs>
          <w:tab w:val="num" w:pos="2160"/>
        </w:tabs>
        <w:ind w:left="2160" w:hanging="360"/>
      </w:pPr>
      <w:rPr>
        <w:rFonts w:ascii="Wingdings" w:hAnsi="Wingdings" w:hint="default"/>
      </w:rPr>
    </w:lvl>
    <w:lvl w:ilvl="3" w:tplc="9B5A4788" w:tentative="1">
      <w:start w:val="1"/>
      <w:numFmt w:val="bullet"/>
      <w:lvlText w:val=""/>
      <w:lvlJc w:val="left"/>
      <w:pPr>
        <w:tabs>
          <w:tab w:val="num" w:pos="2880"/>
        </w:tabs>
        <w:ind w:left="2880" w:hanging="360"/>
      </w:pPr>
      <w:rPr>
        <w:rFonts w:ascii="Symbol" w:hAnsi="Symbol" w:hint="default"/>
      </w:rPr>
    </w:lvl>
    <w:lvl w:ilvl="4" w:tplc="80360DD0" w:tentative="1">
      <w:start w:val="1"/>
      <w:numFmt w:val="bullet"/>
      <w:lvlText w:val="o"/>
      <w:lvlJc w:val="left"/>
      <w:pPr>
        <w:tabs>
          <w:tab w:val="num" w:pos="3600"/>
        </w:tabs>
        <w:ind w:left="3600" w:hanging="360"/>
      </w:pPr>
      <w:rPr>
        <w:rFonts w:ascii="Courier New" w:hAnsi="Courier New" w:hint="default"/>
      </w:rPr>
    </w:lvl>
    <w:lvl w:ilvl="5" w:tplc="28FE22C2" w:tentative="1">
      <w:start w:val="1"/>
      <w:numFmt w:val="bullet"/>
      <w:lvlText w:val=""/>
      <w:lvlJc w:val="left"/>
      <w:pPr>
        <w:tabs>
          <w:tab w:val="num" w:pos="4320"/>
        </w:tabs>
        <w:ind w:left="4320" w:hanging="360"/>
      </w:pPr>
      <w:rPr>
        <w:rFonts w:ascii="Wingdings" w:hAnsi="Wingdings" w:hint="default"/>
      </w:rPr>
    </w:lvl>
    <w:lvl w:ilvl="6" w:tplc="B4EC5F62" w:tentative="1">
      <w:start w:val="1"/>
      <w:numFmt w:val="bullet"/>
      <w:lvlText w:val=""/>
      <w:lvlJc w:val="left"/>
      <w:pPr>
        <w:tabs>
          <w:tab w:val="num" w:pos="5040"/>
        </w:tabs>
        <w:ind w:left="5040" w:hanging="360"/>
      </w:pPr>
      <w:rPr>
        <w:rFonts w:ascii="Symbol" w:hAnsi="Symbol" w:hint="default"/>
      </w:rPr>
    </w:lvl>
    <w:lvl w:ilvl="7" w:tplc="871E09C8" w:tentative="1">
      <w:start w:val="1"/>
      <w:numFmt w:val="bullet"/>
      <w:lvlText w:val="o"/>
      <w:lvlJc w:val="left"/>
      <w:pPr>
        <w:tabs>
          <w:tab w:val="num" w:pos="5760"/>
        </w:tabs>
        <w:ind w:left="5760" w:hanging="360"/>
      </w:pPr>
      <w:rPr>
        <w:rFonts w:ascii="Courier New" w:hAnsi="Courier New" w:hint="default"/>
      </w:rPr>
    </w:lvl>
    <w:lvl w:ilvl="8" w:tplc="7F847B1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CA12B94"/>
    <w:multiLevelType w:val="hybridMultilevel"/>
    <w:tmpl w:val="2C4E12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14F4767"/>
    <w:multiLevelType w:val="hybridMultilevel"/>
    <w:tmpl w:val="8E18C5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41522CCD"/>
    <w:multiLevelType w:val="hybridMultilevel"/>
    <w:tmpl w:val="F24879A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447F712B"/>
    <w:multiLevelType w:val="hybridMultilevel"/>
    <w:tmpl w:val="BFDE1F7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5342264"/>
    <w:multiLevelType w:val="hybridMultilevel"/>
    <w:tmpl w:val="BE622C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57673A3"/>
    <w:multiLevelType w:val="hybridMultilevel"/>
    <w:tmpl w:val="1F8249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462A012D"/>
    <w:multiLevelType w:val="hybridMultilevel"/>
    <w:tmpl w:val="AC7A5C16"/>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7E02600"/>
    <w:multiLevelType w:val="hybridMultilevel"/>
    <w:tmpl w:val="3200B958"/>
    <w:lvl w:ilvl="0" w:tplc="1EEEDE46">
      <w:start w:val="1"/>
      <w:numFmt w:val="bullet"/>
      <w:lvlText w:val=""/>
      <w:lvlJc w:val="left"/>
      <w:pPr>
        <w:tabs>
          <w:tab w:val="num" w:pos="720"/>
        </w:tabs>
        <w:ind w:left="720" w:hanging="360"/>
      </w:pPr>
      <w:rPr>
        <w:rFonts w:ascii="Wingdings" w:hAnsi="Wingdings" w:hint="default"/>
      </w:rPr>
    </w:lvl>
    <w:lvl w:ilvl="1" w:tplc="DD6C2B00" w:tentative="1">
      <w:start w:val="1"/>
      <w:numFmt w:val="bullet"/>
      <w:lvlText w:val="o"/>
      <w:lvlJc w:val="left"/>
      <w:pPr>
        <w:tabs>
          <w:tab w:val="num" w:pos="1440"/>
        </w:tabs>
        <w:ind w:left="1440" w:hanging="360"/>
      </w:pPr>
      <w:rPr>
        <w:rFonts w:ascii="Courier New" w:hAnsi="Courier New" w:hint="default"/>
      </w:rPr>
    </w:lvl>
    <w:lvl w:ilvl="2" w:tplc="2618EFF6" w:tentative="1">
      <w:start w:val="1"/>
      <w:numFmt w:val="bullet"/>
      <w:lvlText w:val=""/>
      <w:lvlJc w:val="left"/>
      <w:pPr>
        <w:tabs>
          <w:tab w:val="num" w:pos="2160"/>
        </w:tabs>
        <w:ind w:left="2160" w:hanging="360"/>
      </w:pPr>
      <w:rPr>
        <w:rFonts w:ascii="Wingdings" w:hAnsi="Wingdings" w:hint="default"/>
      </w:rPr>
    </w:lvl>
    <w:lvl w:ilvl="3" w:tplc="7452CA9A" w:tentative="1">
      <w:start w:val="1"/>
      <w:numFmt w:val="bullet"/>
      <w:lvlText w:val=""/>
      <w:lvlJc w:val="left"/>
      <w:pPr>
        <w:tabs>
          <w:tab w:val="num" w:pos="2880"/>
        </w:tabs>
        <w:ind w:left="2880" w:hanging="360"/>
      </w:pPr>
      <w:rPr>
        <w:rFonts w:ascii="Symbol" w:hAnsi="Symbol" w:hint="default"/>
      </w:rPr>
    </w:lvl>
    <w:lvl w:ilvl="4" w:tplc="00144214" w:tentative="1">
      <w:start w:val="1"/>
      <w:numFmt w:val="bullet"/>
      <w:lvlText w:val="o"/>
      <w:lvlJc w:val="left"/>
      <w:pPr>
        <w:tabs>
          <w:tab w:val="num" w:pos="3600"/>
        </w:tabs>
        <w:ind w:left="3600" w:hanging="360"/>
      </w:pPr>
      <w:rPr>
        <w:rFonts w:ascii="Courier New" w:hAnsi="Courier New" w:hint="default"/>
      </w:rPr>
    </w:lvl>
    <w:lvl w:ilvl="5" w:tplc="741E423E" w:tentative="1">
      <w:start w:val="1"/>
      <w:numFmt w:val="bullet"/>
      <w:lvlText w:val=""/>
      <w:lvlJc w:val="left"/>
      <w:pPr>
        <w:tabs>
          <w:tab w:val="num" w:pos="4320"/>
        </w:tabs>
        <w:ind w:left="4320" w:hanging="360"/>
      </w:pPr>
      <w:rPr>
        <w:rFonts w:ascii="Wingdings" w:hAnsi="Wingdings" w:hint="default"/>
      </w:rPr>
    </w:lvl>
    <w:lvl w:ilvl="6" w:tplc="ADA05C48" w:tentative="1">
      <w:start w:val="1"/>
      <w:numFmt w:val="bullet"/>
      <w:lvlText w:val=""/>
      <w:lvlJc w:val="left"/>
      <w:pPr>
        <w:tabs>
          <w:tab w:val="num" w:pos="5040"/>
        </w:tabs>
        <w:ind w:left="5040" w:hanging="360"/>
      </w:pPr>
      <w:rPr>
        <w:rFonts w:ascii="Symbol" w:hAnsi="Symbol" w:hint="default"/>
      </w:rPr>
    </w:lvl>
    <w:lvl w:ilvl="7" w:tplc="9824120C" w:tentative="1">
      <w:start w:val="1"/>
      <w:numFmt w:val="bullet"/>
      <w:lvlText w:val="o"/>
      <w:lvlJc w:val="left"/>
      <w:pPr>
        <w:tabs>
          <w:tab w:val="num" w:pos="5760"/>
        </w:tabs>
        <w:ind w:left="5760" w:hanging="360"/>
      </w:pPr>
      <w:rPr>
        <w:rFonts w:ascii="Courier New" w:hAnsi="Courier New" w:hint="default"/>
      </w:rPr>
    </w:lvl>
    <w:lvl w:ilvl="8" w:tplc="9892AF8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B036D7F"/>
    <w:multiLevelType w:val="multilevel"/>
    <w:tmpl w:val="10FCE4AA"/>
    <w:lvl w:ilvl="0">
      <w:start w:val="9"/>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4D520108"/>
    <w:multiLevelType w:val="hybridMultilevel"/>
    <w:tmpl w:val="6FA0B670"/>
    <w:lvl w:ilvl="0" w:tplc="0F128130">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E764074"/>
    <w:multiLevelType w:val="hybridMultilevel"/>
    <w:tmpl w:val="B52C004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2C47E63"/>
    <w:multiLevelType w:val="hybridMultilevel"/>
    <w:tmpl w:val="BA746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2CB0048"/>
    <w:multiLevelType w:val="hybridMultilevel"/>
    <w:tmpl w:val="17242AF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557C411A"/>
    <w:multiLevelType w:val="hybridMultilevel"/>
    <w:tmpl w:val="AC769EA2"/>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84C2C97"/>
    <w:multiLevelType w:val="hybridMultilevel"/>
    <w:tmpl w:val="94C024C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AAE1846"/>
    <w:multiLevelType w:val="hybridMultilevel"/>
    <w:tmpl w:val="C20270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5B603B0E"/>
    <w:multiLevelType w:val="hybridMultilevel"/>
    <w:tmpl w:val="9D900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B6875FB"/>
    <w:multiLevelType w:val="hybridMultilevel"/>
    <w:tmpl w:val="B9544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1106084"/>
    <w:multiLevelType w:val="hybridMultilevel"/>
    <w:tmpl w:val="C20270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12226D4"/>
    <w:multiLevelType w:val="hybridMultilevel"/>
    <w:tmpl w:val="75EEA3E6"/>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2005DC0"/>
    <w:multiLevelType w:val="hybridMultilevel"/>
    <w:tmpl w:val="B5A28B9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15:restartNumberingAfterBreak="0">
    <w:nsid w:val="635E5CDF"/>
    <w:multiLevelType w:val="hybridMultilevel"/>
    <w:tmpl w:val="5380A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60E7695"/>
    <w:multiLevelType w:val="hybridMultilevel"/>
    <w:tmpl w:val="00028B80"/>
    <w:lvl w:ilvl="0" w:tplc="0C090017">
      <w:start w:val="1"/>
      <w:numFmt w:val="lowerLetter"/>
      <w:lvlText w:val="%1)"/>
      <w:lvlJc w:val="left"/>
      <w:pPr>
        <w:ind w:left="720" w:hanging="360"/>
      </w:pPr>
      <w:rPr>
        <w:rFonts w:hint="default"/>
      </w:rPr>
    </w:lvl>
    <w:lvl w:ilvl="1" w:tplc="485C461A">
      <w:numFmt w:val="bullet"/>
      <w:lvlText w:val="–"/>
      <w:lvlJc w:val="left"/>
      <w:pPr>
        <w:ind w:left="1440" w:hanging="36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9356333"/>
    <w:multiLevelType w:val="hybridMultilevel"/>
    <w:tmpl w:val="AFDAE56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BC0053E"/>
    <w:multiLevelType w:val="hybridMultilevel"/>
    <w:tmpl w:val="8D380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70180FBF"/>
    <w:multiLevelType w:val="hybridMultilevel"/>
    <w:tmpl w:val="4664FC28"/>
    <w:lvl w:ilvl="0" w:tplc="069E445C">
      <w:start w:val="3"/>
      <w:numFmt w:val="bullet"/>
      <w:lvlText w:val="-"/>
      <w:lvlJc w:val="left"/>
      <w:pPr>
        <w:ind w:left="720" w:hanging="360"/>
      </w:pPr>
      <w:rPr>
        <w:rFonts w:ascii="Arial" w:eastAsiaTheme="minorEastAsia" w:hAnsi="Arial" w:cs="Arial" w:hint="default"/>
      </w:rPr>
    </w:lvl>
    <w:lvl w:ilvl="1" w:tplc="485C461A">
      <w:numFmt w:val="bullet"/>
      <w:lvlText w:val="–"/>
      <w:lvlJc w:val="left"/>
      <w:pPr>
        <w:ind w:left="1440" w:hanging="36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2417E45"/>
    <w:multiLevelType w:val="hybridMultilevel"/>
    <w:tmpl w:val="03D6A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3C1104B"/>
    <w:multiLevelType w:val="hybridMultilevel"/>
    <w:tmpl w:val="A470CBD6"/>
    <w:lvl w:ilvl="0" w:tplc="6E6A50DE">
      <w:start w:val="6"/>
      <w:numFmt w:val="bullet"/>
      <w:lvlText w:val="-"/>
      <w:lvlJc w:val="left"/>
      <w:pPr>
        <w:ind w:left="410" w:hanging="360"/>
      </w:pPr>
      <w:rPr>
        <w:rFonts w:ascii="Calibri Light" w:eastAsiaTheme="minorHAnsi" w:hAnsi="Calibri Light" w:cs="Calibri Light"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65" w15:restartNumberingAfterBreak="0">
    <w:nsid w:val="74B47EDB"/>
    <w:multiLevelType w:val="hybridMultilevel"/>
    <w:tmpl w:val="F0989B80"/>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E6B2D73"/>
    <w:multiLevelType w:val="hybridMultilevel"/>
    <w:tmpl w:val="C40A4F4C"/>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7"/>
  </w:num>
  <w:num w:numId="2">
    <w:abstractNumId w:val="30"/>
  </w:num>
  <w:num w:numId="3">
    <w:abstractNumId w:val="41"/>
  </w:num>
  <w:num w:numId="4">
    <w:abstractNumId w:val="13"/>
  </w:num>
  <w:num w:numId="5">
    <w:abstractNumId w:val="64"/>
  </w:num>
  <w:num w:numId="6">
    <w:abstractNumId w:val="22"/>
  </w:num>
  <w:num w:numId="7">
    <w:abstractNumId w:val="54"/>
  </w:num>
  <w:num w:numId="8">
    <w:abstractNumId w:val="10"/>
  </w:num>
  <w:num w:numId="9">
    <w:abstractNumId w:val="26"/>
  </w:num>
  <w:num w:numId="10">
    <w:abstractNumId w:val="20"/>
  </w:num>
  <w:num w:numId="11">
    <w:abstractNumId w:val="28"/>
  </w:num>
  <w:num w:numId="12">
    <w:abstractNumId w:val="31"/>
  </w:num>
  <w:num w:numId="13">
    <w:abstractNumId w:val="42"/>
  </w:num>
  <w:num w:numId="14">
    <w:abstractNumId w:val="23"/>
  </w:num>
  <w:num w:numId="15">
    <w:abstractNumId w:val="12"/>
  </w:num>
  <w:num w:numId="16">
    <w:abstractNumId w:val="62"/>
  </w:num>
  <w:num w:numId="17">
    <w:abstractNumId w:val="0"/>
  </w:num>
  <w:num w:numId="18">
    <w:abstractNumId w:val="21"/>
  </w:num>
  <w:num w:numId="19">
    <w:abstractNumId w:val="27"/>
  </w:num>
  <w:num w:numId="20">
    <w:abstractNumId w:val="50"/>
  </w:num>
  <w:num w:numId="21">
    <w:abstractNumId w:val="58"/>
  </w:num>
  <w:num w:numId="22">
    <w:abstractNumId w:val="2"/>
  </w:num>
  <w:num w:numId="23">
    <w:abstractNumId w:val="63"/>
  </w:num>
  <w:num w:numId="24">
    <w:abstractNumId w:val="9"/>
  </w:num>
  <w:num w:numId="25">
    <w:abstractNumId w:val="53"/>
  </w:num>
  <w:num w:numId="26">
    <w:abstractNumId w:val="7"/>
  </w:num>
  <w:num w:numId="27">
    <w:abstractNumId w:val="48"/>
  </w:num>
  <w:num w:numId="28">
    <w:abstractNumId w:val="59"/>
  </w:num>
  <w:num w:numId="29">
    <w:abstractNumId w:val="43"/>
  </w:num>
  <w:num w:numId="30">
    <w:abstractNumId w:val="17"/>
  </w:num>
  <w:num w:numId="31">
    <w:abstractNumId w:val="40"/>
  </w:num>
  <w:num w:numId="32">
    <w:abstractNumId w:val="11"/>
  </w:num>
  <w:num w:numId="33">
    <w:abstractNumId w:val="29"/>
  </w:num>
  <w:num w:numId="34">
    <w:abstractNumId w:val="35"/>
  </w:num>
  <w:num w:numId="35">
    <w:abstractNumId w:val="65"/>
  </w:num>
  <w:num w:numId="36">
    <w:abstractNumId w:val="33"/>
  </w:num>
  <w:num w:numId="37">
    <w:abstractNumId w:val="15"/>
  </w:num>
  <w:num w:numId="38">
    <w:abstractNumId w:val="60"/>
  </w:num>
  <w:num w:numId="39">
    <w:abstractNumId w:val="14"/>
  </w:num>
  <w:num w:numId="40">
    <w:abstractNumId w:val="51"/>
  </w:num>
  <w:num w:numId="41">
    <w:abstractNumId w:val="39"/>
  </w:num>
  <w:num w:numId="42">
    <w:abstractNumId w:val="47"/>
  </w:num>
  <w:num w:numId="43">
    <w:abstractNumId w:val="49"/>
  </w:num>
  <w:num w:numId="44">
    <w:abstractNumId w:val="57"/>
  </w:num>
  <w:num w:numId="45">
    <w:abstractNumId w:val="32"/>
  </w:num>
  <w:num w:numId="46">
    <w:abstractNumId w:val="16"/>
  </w:num>
  <w:num w:numId="47">
    <w:abstractNumId w:val="61"/>
  </w:num>
  <w:num w:numId="48">
    <w:abstractNumId w:val="24"/>
  </w:num>
  <w:num w:numId="49">
    <w:abstractNumId w:val="66"/>
  </w:num>
  <w:num w:numId="50">
    <w:abstractNumId w:val="4"/>
  </w:num>
  <w:num w:numId="51">
    <w:abstractNumId w:val="6"/>
  </w:num>
  <w:num w:numId="52">
    <w:abstractNumId w:val="18"/>
  </w:num>
  <w:num w:numId="53">
    <w:abstractNumId w:val="34"/>
  </w:num>
  <w:num w:numId="54">
    <w:abstractNumId w:val="8"/>
  </w:num>
  <w:num w:numId="55">
    <w:abstractNumId w:val="55"/>
  </w:num>
  <w:num w:numId="56">
    <w:abstractNumId w:val="36"/>
  </w:num>
  <w:num w:numId="57">
    <w:abstractNumId w:val="44"/>
  </w:num>
  <w:num w:numId="58">
    <w:abstractNumId w:val="52"/>
  </w:num>
  <w:num w:numId="59">
    <w:abstractNumId w:val="38"/>
  </w:num>
  <w:num w:numId="60">
    <w:abstractNumId w:val="3"/>
  </w:num>
  <w:num w:numId="61">
    <w:abstractNumId w:val="45"/>
  </w:num>
  <w:num w:numId="62">
    <w:abstractNumId w:val="46"/>
  </w:num>
  <w:num w:numId="63">
    <w:abstractNumId w:val="19"/>
  </w:num>
  <w:num w:numId="64">
    <w:abstractNumId w:val="1"/>
  </w:num>
  <w:num w:numId="65">
    <w:abstractNumId w:val="25"/>
  </w:num>
  <w:num w:numId="66">
    <w:abstractNumId w:val="56"/>
  </w:num>
  <w:num w:numId="67">
    <w:abstractNumId w:val="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82"/>
    <w:rsid w:val="00001B60"/>
    <w:rsid w:val="00001F8D"/>
    <w:rsid w:val="0000457A"/>
    <w:rsid w:val="00010F05"/>
    <w:rsid w:val="000144D3"/>
    <w:rsid w:val="00023C08"/>
    <w:rsid w:val="000249EA"/>
    <w:rsid w:val="00026FA2"/>
    <w:rsid w:val="000278BA"/>
    <w:rsid w:val="00032BD5"/>
    <w:rsid w:val="00032CF0"/>
    <w:rsid w:val="000362A2"/>
    <w:rsid w:val="00040B8E"/>
    <w:rsid w:val="000413AD"/>
    <w:rsid w:val="00041496"/>
    <w:rsid w:val="000461F0"/>
    <w:rsid w:val="00046ABB"/>
    <w:rsid w:val="000474DC"/>
    <w:rsid w:val="00047CAC"/>
    <w:rsid w:val="0005202F"/>
    <w:rsid w:val="00052B58"/>
    <w:rsid w:val="00053FE1"/>
    <w:rsid w:val="00054C98"/>
    <w:rsid w:val="00057A05"/>
    <w:rsid w:val="00057AE3"/>
    <w:rsid w:val="000609EE"/>
    <w:rsid w:val="00065997"/>
    <w:rsid w:val="00066051"/>
    <w:rsid w:val="000672A7"/>
    <w:rsid w:val="00067533"/>
    <w:rsid w:val="0008084F"/>
    <w:rsid w:val="00081701"/>
    <w:rsid w:val="00083557"/>
    <w:rsid w:val="00083E66"/>
    <w:rsid w:val="0008654D"/>
    <w:rsid w:val="000872A6"/>
    <w:rsid w:val="0008766E"/>
    <w:rsid w:val="00093649"/>
    <w:rsid w:val="00094E45"/>
    <w:rsid w:val="000964B4"/>
    <w:rsid w:val="000A0208"/>
    <w:rsid w:val="000A0C91"/>
    <w:rsid w:val="000B003C"/>
    <w:rsid w:val="000B28C6"/>
    <w:rsid w:val="000B382E"/>
    <w:rsid w:val="000B5386"/>
    <w:rsid w:val="000B70CD"/>
    <w:rsid w:val="000C047B"/>
    <w:rsid w:val="000C135C"/>
    <w:rsid w:val="000C2EE9"/>
    <w:rsid w:val="000C326B"/>
    <w:rsid w:val="000C42A4"/>
    <w:rsid w:val="000C4E35"/>
    <w:rsid w:val="000D1D7F"/>
    <w:rsid w:val="000D3162"/>
    <w:rsid w:val="000D32C5"/>
    <w:rsid w:val="000E0B8E"/>
    <w:rsid w:val="000E23C6"/>
    <w:rsid w:val="000E2AD1"/>
    <w:rsid w:val="000E2F5A"/>
    <w:rsid w:val="000E5FE7"/>
    <w:rsid w:val="000E64D9"/>
    <w:rsid w:val="000E7576"/>
    <w:rsid w:val="000F2C3F"/>
    <w:rsid w:val="000F7FC0"/>
    <w:rsid w:val="0010019F"/>
    <w:rsid w:val="00101874"/>
    <w:rsid w:val="001055A6"/>
    <w:rsid w:val="00106217"/>
    <w:rsid w:val="0010782D"/>
    <w:rsid w:val="00116364"/>
    <w:rsid w:val="0011674F"/>
    <w:rsid w:val="00117A70"/>
    <w:rsid w:val="00121B3C"/>
    <w:rsid w:val="00125FE9"/>
    <w:rsid w:val="00132115"/>
    <w:rsid w:val="00133398"/>
    <w:rsid w:val="0014218F"/>
    <w:rsid w:val="001477C7"/>
    <w:rsid w:val="0015421B"/>
    <w:rsid w:val="00155B40"/>
    <w:rsid w:val="00155F4B"/>
    <w:rsid w:val="00157219"/>
    <w:rsid w:val="0015768E"/>
    <w:rsid w:val="00160632"/>
    <w:rsid w:val="001654DD"/>
    <w:rsid w:val="001666A9"/>
    <w:rsid w:val="00171F99"/>
    <w:rsid w:val="0018125C"/>
    <w:rsid w:val="00181A52"/>
    <w:rsid w:val="00184639"/>
    <w:rsid w:val="001870ED"/>
    <w:rsid w:val="00187C0C"/>
    <w:rsid w:val="00187D05"/>
    <w:rsid w:val="0019091C"/>
    <w:rsid w:val="00193455"/>
    <w:rsid w:val="0019588C"/>
    <w:rsid w:val="00195E2E"/>
    <w:rsid w:val="00196062"/>
    <w:rsid w:val="00196E07"/>
    <w:rsid w:val="0019706B"/>
    <w:rsid w:val="001A199D"/>
    <w:rsid w:val="001A3068"/>
    <w:rsid w:val="001A3B2A"/>
    <w:rsid w:val="001A56AC"/>
    <w:rsid w:val="001A6435"/>
    <w:rsid w:val="001A69B6"/>
    <w:rsid w:val="001B08FD"/>
    <w:rsid w:val="001B19CC"/>
    <w:rsid w:val="001B5771"/>
    <w:rsid w:val="001B6818"/>
    <w:rsid w:val="001B725E"/>
    <w:rsid w:val="001C01F7"/>
    <w:rsid w:val="001C2974"/>
    <w:rsid w:val="001C401D"/>
    <w:rsid w:val="001C442B"/>
    <w:rsid w:val="001C4E43"/>
    <w:rsid w:val="001C5382"/>
    <w:rsid w:val="001C7BF2"/>
    <w:rsid w:val="001D2E09"/>
    <w:rsid w:val="001D2F62"/>
    <w:rsid w:val="001D3A4C"/>
    <w:rsid w:val="001E0087"/>
    <w:rsid w:val="001F144A"/>
    <w:rsid w:val="001F27F3"/>
    <w:rsid w:val="001F2B3F"/>
    <w:rsid w:val="001F311D"/>
    <w:rsid w:val="001F43C1"/>
    <w:rsid w:val="001F7443"/>
    <w:rsid w:val="001F7DB1"/>
    <w:rsid w:val="002046D9"/>
    <w:rsid w:val="00213224"/>
    <w:rsid w:val="0021686F"/>
    <w:rsid w:val="002176C7"/>
    <w:rsid w:val="00221985"/>
    <w:rsid w:val="002235F9"/>
    <w:rsid w:val="00223BC4"/>
    <w:rsid w:val="00230087"/>
    <w:rsid w:val="00230216"/>
    <w:rsid w:val="00230EAD"/>
    <w:rsid w:val="00231E2E"/>
    <w:rsid w:val="00232E54"/>
    <w:rsid w:val="002334AE"/>
    <w:rsid w:val="0023362E"/>
    <w:rsid w:val="00234C6D"/>
    <w:rsid w:val="00235A7E"/>
    <w:rsid w:val="00235CAC"/>
    <w:rsid w:val="00236034"/>
    <w:rsid w:val="002367FD"/>
    <w:rsid w:val="00240259"/>
    <w:rsid w:val="00240FCE"/>
    <w:rsid w:val="002410DA"/>
    <w:rsid w:val="00244C69"/>
    <w:rsid w:val="00245E55"/>
    <w:rsid w:val="0024785B"/>
    <w:rsid w:val="00252696"/>
    <w:rsid w:val="00256291"/>
    <w:rsid w:val="00260E1A"/>
    <w:rsid w:val="00260FD1"/>
    <w:rsid w:val="00261517"/>
    <w:rsid w:val="00262678"/>
    <w:rsid w:val="00262AE3"/>
    <w:rsid w:val="00265B9B"/>
    <w:rsid w:val="00265E09"/>
    <w:rsid w:val="00266DEE"/>
    <w:rsid w:val="00267F08"/>
    <w:rsid w:val="00280EC0"/>
    <w:rsid w:val="00282EF5"/>
    <w:rsid w:val="00283556"/>
    <w:rsid w:val="00285B2F"/>
    <w:rsid w:val="00286855"/>
    <w:rsid w:val="0028726B"/>
    <w:rsid w:val="00287C31"/>
    <w:rsid w:val="002915F6"/>
    <w:rsid w:val="00291E97"/>
    <w:rsid w:val="00292739"/>
    <w:rsid w:val="002A0E4F"/>
    <w:rsid w:val="002A4F4B"/>
    <w:rsid w:val="002A5F48"/>
    <w:rsid w:val="002A7F72"/>
    <w:rsid w:val="002B2C87"/>
    <w:rsid w:val="002B50AB"/>
    <w:rsid w:val="002C1A64"/>
    <w:rsid w:val="002C1DD5"/>
    <w:rsid w:val="002C29AE"/>
    <w:rsid w:val="002D0F83"/>
    <w:rsid w:val="002D28B0"/>
    <w:rsid w:val="002D2DE9"/>
    <w:rsid w:val="002D6295"/>
    <w:rsid w:val="002E0D9B"/>
    <w:rsid w:val="002E20D8"/>
    <w:rsid w:val="002E3991"/>
    <w:rsid w:val="002E45FA"/>
    <w:rsid w:val="002E4D1B"/>
    <w:rsid w:val="002E7C9C"/>
    <w:rsid w:val="002F2884"/>
    <w:rsid w:val="002F3B40"/>
    <w:rsid w:val="002F3F68"/>
    <w:rsid w:val="002F4880"/>
    <w:rsid w:val="002F538F"/>
    <w:rsid w:val="002F5542"/>
    <w:rsid w:val="002F5667"/>
    <w:rsid w:val="002F5A78"/>
    <w:rsid w:val="002F5DE5"/>
    <w:rsid w:val="002F7227"/>
    <w:rsid w:val="0030191C"/>
    <w:rsid w:val="00312147"/>
    <w:rsid w:val="00323466"/>
    <w:rsid w:val="003266D3"/>
    <w:rsid w:val="00327B13"/>
    <w:rsid w:val="00331826"/>
    <w:rsid w:val="00331916"/>
    <w:rsid w:val="00333464"/>
    <w:rsid w:val="003337C1"/>
    <w:rsid w:val="003401F2"/>
    <w:rsid w:val="00340AFF"/>
    <w:rsid w:val="0034148C"/>
    <w:rsid w:val="00343D7E"/>
    <w:rsid w:val="00347F9F"/>
    <w:rsid w:val="0035214A"/>
    <w:rsid w:val="003543BC"/>
    <w:rsid w:val="00356189"/>
    <w:rsid w:val="00357256"/>
    <w:rsid w:val="00361509"/>
    <w:rsid w:val="0036361D"/>
    <w:rsid w:val="00364FA8"/>
    <w:rsid w:val="003668AF"/>
    <w:rsid w:val="003673AE"/>
    <w:rsid w:val="00370424"/>
    <w:rsid w:val="0037363D"/>
    <w:rsid w:val="003737A7"/>
    <w:rsid w:val="00376360"/>
    <w:rsid w:val="00380CAB"/>
    <w:rsid w:val="003814D2"/>
    <w:rsid w:val="0038160B"/>
    <w:rsid w:val="003825A3"/>
    <w:rsid w:val="003856DC"/>
    <w:rsid w:val="003857AA"/>
    <w:rsid w:val="0038735D"/>
    <w:rsid w:val="003941F5"/>
    <w:rsid w:val="00395D14"/>
    <w:rsid w:val="0039775B"/>
    <w:rsid w:val="003A1D95"/>
    <w:rsid w:val="003A1DC8"/>
    <w:rsid w:val="003A4BA0"/>
    <w:rsid w:val="003A7CFE"/>
    <w:rsid w:val="003B0707"/>
    <w:rsid w:val="003B369A"/>
    <w:rsid w:val="003C0412"/>
    <w:rsid w:val="003C12B1"/>
    <w:rsid w:val="003C1ADD"/>
    <w:rsid w:val="003C2821"/>
    <w:rsid w:val="003C3060"/>
    <w:rsid w:val="003C364F"/>
    <w:rsid w:val="003C37BA"/>
    <w:rsid w:val="003C452E"/>
    <w:rsid w:val="003C6263"/>
    <w:rsid w:val="003D58C5"/>
    <w:rsid w:val="003D7579"/>
    <w:rsid w:val="003D782E"/>
    <w:rsid w:val="003E16F6"/>
    <w:rsid w:val="003E20EC"/>
    <w:rsid w:val="003E2215"/>
    <w:rsid w:val="003E54BE"/>
    <w:rsid w:val="003F02A1"/>
    <w:rsid w:val="003F10F3"/>
    <w:rsid w:val="003F120F"/>
    <w:rsid w:val="003F17F6"/>
    <w:rsid w:val="003F5C35"/>
    <w:rsid w:val="003F6F18"/>
    <w:rsid w:val="003F72FB"/>
    <w:rsid w:val="00401474"/>
    <w:rsid w:val="00403241"/>
    <w:rsid w:val="00404A0B"/>
    <w:rsid w:val="004128FD"/>
    <w:rsid w:val="0041405D"/>
    <w:rsid w:val="00416600"/>
    <w:rsid w:val="004201BF"/>
    <w:rsid w:val="00420429"/>
    <w:rsid w:val="00422AB9"/>
    <w:rsid w:val="004308FB"/>
    <w:rsid w:val="00432B71"/>
    <w:rsid w:val="00436FBA"/>
    <w:rsid w:val="00441262"/>
    <w:rsid w:val="0044217E"/>
    <w:rsid w:val="004472E4"/>
    <w:rsid w:val="0045232F"/>
    <w:rsid w:val="00453BC8"/>
    <w:rsid w:val="0045430D"/>
    <w:rsid w:val="0045448F"/>
    <w:rsid w:val="00454CCE"/>
    <w:rsid w:val="00455A36"/>
    <w:rsid w:val="00457C43"/>
    <w:rsid w:val="0046099C"/>
    <w:rsid w:val="00460E3F"/>
    <w:rsid w:val="00461E85"/>
    <w:rsid w:val="004648AF"/>
    <w:rsid w:val="00464EF4"/>
    <w:rsid w:val="0046719F"/>
    <w:rsid w:val="00470006"/>
    <w:rsid w:val="00471D33"/>
    <w:rsid w:val="00472D91"/>
    <w:rsid w:val="0047362E"/>
    <w:rsid w:val="00474E1D"/>
    <w:rsid w:val="004823CC"/>
    <w:rsid w:val="00486ADF"/>
    <w:rsid w:val="0049002B"/>
    <w:rsid w:val="0049035A"/>
    <w:rsid w:val="0049082E"/>
    <w:rsid w:val="00490954"/>
    <w:rsid w:val="004913EB"/>
    <w:rsid w:val="00493AB7"/>
    <w:rsid w:val="004940E0"/>
    <w:rsid w:val="0049479F"/>
    <w:rsid w:val="004966FE"/>
    <w:rsid w:val="004972FB"/>
    <w:rsid w:val="004A09F3"/>
    <w:rsid w:val="004A2FB0"/>
    <w:rsid w:val="004A7621"/>
    <w:rsid w:val="004A762B"/>
    <w:rsid w:val="004A76C7"/>
    <w:rsid w:val="004B10DF"/>
    <w:rsid w:val="004B4E0B"/>
    <w:rsid w:val="004C3874"/>
    <w:rsid w:val="004C79D1"/>
    <w:rsid w:val="004D0F27"/>
    <w:rsid w:val="004D5CF7"/>
    <w:rsid w:val="004E18BC"/>
    <w:rsid w:val="004E6E02"/>
    <w:rsid w:val="004F2616"/>
    <w:rsid w:val="004F2B14"/>
    <w:rsid w:val="004F661B"/>
    <w:rsid w:val="004F7AC9"/>
    <w:rsid w:val="0050127D"/>
    <w:rsid w:val="005015E0"/>
    <w:rsid w:val="00502B63"/>
    <w:rsid w:val="00506B92"/>
    <w:rsid w:val="00510141"/>
    <w:rsid w:val="00511BF5"/>
    <w:rsid w:val="00512294"/>
    <w:rsid w:val="0051270A"/>
    <w:rsid w:val="0051305D"/>
    <w:rsid w:val="00513A6F"/>
    <w:rsid w:val="005143F8"/>
    <w:rsid w:val="0052542B"/>
    <w:rsid w:val="005273E2"/>
    <w:rsid w:val="005305E0"/>
    <w:rsid w:val="005347A2"/>
    <w:rsid w:val="0053482F"/>
    <w:rsid w:val="00540F52"/>
    <w:rsid w:val="0054199F"/>
    <w:rsid w:val="00546017"/>
    <w:rsid w:val="00550B14"/>
    <w:rsid w:val="00551326"/>
    <w:rsid w:val="005519A3"/>
    <w:rsid w:val="00553112"/>
    <w:rsid w:val="0055373B"/>
    <w:rsid w:val="00554C56"/>
    <w:rsid w:val="00554F50"/>
    <w:rsid w:val="00556156"/>
    <w:rsid w:val="00561127"/>
    <w:rsid w:val="005672E0"/>
    <w:rsid w:val="00570B1E"/>
    <w:rsid w:val="00573459"/>
    <w:rsid w:val="005741D3"/>
    <w:rsid w:val="0057546E"/>
    <w:rsid w:val="005759CA"/>
    <w:rsid w:val="005761D7"/>
    <w:rsid w:val="005772E1"/>
    <w:rsid w:val="0058079C"/>
    <w:rsid w:val="00581C51"/>
    <w:rsid w:val="0058265E"/>
    <w:rsid w:val="0058296E"/>
    <w:rsid w:val="00586E01"/>
    <w:rsid w:val="005919C1"/>
    <w:rsid w:val="00594503"/>
    <w:rsid w:val="005A2B01"/>
    <w:rsid w:val="005A3541"/>
    <w:rsid w:val="005A5727"/>
    <w:rsid w:val="005A6343"/>
    <w:rsid w:val="005B2767"/>
    <w:rsid w:val="005B7D92"/>
    <w:rsid w:val="005C2FE0"/>
    <w:rsid w:val="005C667D"/>
    <w:rsid w:val="005D0816"/>
    <w:rsid w:val="005D176D"/>
    <w:rsid w:val="005D2322"/>
    <w:rsid w:val="005D6536"/>
    <w:rsid w:val="005D6AE7"/>
    <w:rsid w:val="005E07F4"/>
    <w:rsid w:val="005E2B11"/>
    <w:rsid w:val="005E2B6A"/>
    <w:rsid w:val="005E538C"/>
    <w:rsid w:val="005E5667"/>
    <w:rsid w:val="005E7583"/>
    <w:rsid w:val="005E76AD"/>
    <w:rsid w:val="005F1502"/>
    <w:rsid w:val="005F2279"/>
    <w:rsid w:val="005F27A4"/>
    <w:rsid w:val="005F5796"/>
    <w:rsid w:val="005F66A0"/>
    <w:rsid w:val="006001AB"/>
    <w:rsid w:val="00605889"/>
    <w:rsid w:val="00612D4A"/>
    <w:rsid w:val="00614A0A"/>
    <w:rsid w:val="006206BF"/>
    <w:rsid w:val="006238F6"/>
    <w:rsid w:val="0062418E"/>
    <w:rsid w:val="00626F42"/>
    <w:rsid w:val="0062797C"/>
    <w:rsid w:val="00631F67"/>
    <w:rsid w:val="006345E7"/>
    <w:rsid w:val="00644C5F"/>
    <w:rsid w:val="00650785"/>
    <w:rsid w:val="0065091E"/>
    <w:rsid w:val="00651BD7"/>
    <w:rsid w:val="00653C89"/>
    <w:rsid w:val="00655DFB"/>
    <w:rsid w:val="00660FDB"/>
    <w:rsid w:val="0067030F"/>
    <w:rsid w:val="00670E4A"/>
    <w:rsid w:val="00672268"/>
    <w:rsid w:val="00673A38"/>
    <w:rsid w:val="00675013"/>
    <w:rsid w:val="006751A7"/>
    <w:rsid w:val="00676C58"/>
    <w:rsid w:val="0068185C"/>
    <w:rsid w:val="00686D94"/>
    <w:rsid w:val="00687955"/>
    <w:rsid w:val="00687EC8"/>
    <w:rsid w:val="00691951"/>
    <w:rsid w:val="00694C1A"/>
    <w:rsid w:val="006A1511"/>
    <w:rsid w:val="006A218F"/>
    <w:rsid w:val="006A29B1"/>
    <w:rsid w:val="006A5DAC"/>
    <w:rsid w:val="006A684D"/>
    <w:rsid w:val="006A68CD"/>
    <w:rsid w:val="006A730C"/>
    <w:rsid w:val="006A7FDD"/>
    <w:rsid w:val="006B043B"/>
    <w:rsid w:val="006B0F71"/>
    <w:rsid w:val="006B323B"/>
    <w:rsid w:val="006B60F3"/>
    <w:rsid w:val="006C18FC"/>
    <w:rsid w:val="006C1BF1"/>
    <w:rsid w:val="006C2DF5"/>
    <w:rsid w:val="006C3F1B"/>
    <w:rsid w:val="006D0693"/>
    <w:rsid w:val="006E7FEB"/>
    <w:rsid w:val="006F24EE"/>
    <w:rsid w:val="006F2B20"/>
    <w:rsid w:val="006F625E"/>
    <w:rsid w:val="0070304D"/>
    <w:rsid w:val="00717E72"/>
    <w:rsid w:val="007210A2"/>
    <w:rsid w:val="0072363C"/>
    <w:rsid w:val="007241CE"/>
    <w:rsid w:val="00724668"/>
    <w:rsid w:val="00725D06"/>
    <w:rsid w:val="00727E92"/>
    <w:rsid w:val="00733883"/>
    <w:rsid w:val="00733B0E"/>
    <w:rsid w:val="00737C70"/>
    <w:rsid w:val="00740471"/>
    <w:rsid w:val="00743693"/>
    <w:rsid w:val="0074432E"/>
    <w:rsid w:val="00747364"/>
    <w:rsid w:val="00757028"/>
    <w:rsid w:val="00763493"/>
    <w:rsid w:val="00765649"/>
    <w:rsid w:val="00765B35"/>
    <w:rsid w:val="0076625A"/>
    <w:rsid w:val="00773FB4"/>
    <w:rsid w:val="007762CD"/>
    <w:rsid w:val="007800A7"/>
    <w:rsid w:val="00781C96"/>
    <w:rsid w:val="0078223E"/>
    <w:rsid w:val="007838A9"/>
    <w:rsid w:val="007845CF"/>
    <w:rsid w:val="007849A8"/>
    <w:rsid w:val="00787BC8"/>
    <w:rsid w:val="007937D5"/>
    <w:rsid w:val="007943B5"/>
    <w:rsid w:val="00796B8B"/>
    <w:rsid w:val="00796F03"/>
    <w:rsid w:val="0079710A"/>
    <w:rsid w:val="00797D53"/>
    <w:rsid w:val="007A0DEA"/>
    <w:rsid w:val="007A1D85"/>
    <w:rsid w:val="007A2055"/>
    <w:rsid w:val="007A23D9"/>
    <w:rsid w:val="007A308D"/>
    <w:rsid w:val="007A4F55"/>
    <w:rsid w:val="007A57F6"/>
    <w:rsid w:val="007B1511"/>
    <w:rsid w:val="007B63BD"/>
    <w:rsid w:val="007C2305"/>
    <w:rsid w:val="007C32F5"/>
    <w:rsid w:val="007C3703"/>
    <w:rsid w:val="007C47AD"/>
    <w:rsid w:val="007C5D82"/>
    <w:rsid w:val="007D0FF0"/>
    <w:rsid w:val="007D266B"/>
    <w:rsid w:val="007D58F4"/>
    <w:rsid w:val="007D758F"/>
    <w:rsid w:val="007E1145"/>
    <w:rsid w:val="007E2C8F"/>
    <w:rsid w:val="007E6763"/>
    <w:rsid w:val="007E76C6"/>
    <w:rsid w:val="007F29DD"/>
    <w:rsid w:val="007F344D"/>
    <w:rsid w:val="007F3ADD"/>
    <w:rsid w:val="007F3B11"/>
    <w:rsid w:val="007F3D9C"/>
    <w:rsid w:val="007F48C0"/>
    <w:rsid w:val="007F5132"/>
    <w:rsid w:val="007F55BF"/>
    <w:rsid w:val="007F6332"/>
    <w:rsid w:val="007F738F"/>
    <w:rsid w:val="00802407"/>
    <w:rsid w:val="0080793E"/>
    <w:rsid w:val="00810C36"/>
    <w:rsid w:val="00814286"/>
    <w:rsid w:val="00814ABA"/>
    <w:rsid w:val="00814C70"/>
    <w:rsid w:val="00815A3E"/>
    <w:rsid w:val="00816257"/>
    <w:rsid w:val="00816DCA"/>
    <w:rsid w:val="008176AA"/>
    <w:rsid w:val="008202EA"/>
    <w:rsid w:val="00821DDE"/>
    <w:rsid w:val="00821EA1"/>
    <w:rsid w:val="00826BA7"/>
    <w:rsid w:val="00833C2D"/>
    <w:rsid w:val="00834878"/>
    <w:rsid w:val="008353F9"/>
    <w:rsid w:val="0083781D"/>
    <w:rsid w:val="00841018"/>
    <w:rsid w:val="008416B1"/>
    <w:rsid w:val="00841729"/>
    <w:rsid w:val="008419E5"/>
    <w:rsid w:val="0084331E"/>
    <w:rsid w:val="0084337E"/>
    <w:rsid w:val="008443FB"/>
    <w:rsid w:val="00853F8E"/>
    <w:rsid w:val="008543BB"/>
    <w:rsid w:val="008546FE"/>
    <w:rsid w:val="0085494B"/>
    <w:rsid w:val="0086370D"/>
    <w:rsid w:val="00865A18"/>
    <w:rsid w:val="00870259"/>
    <w:rsid w:val="008702BA"/>
    <w:rsid w:val="00871397"/>
    <w:rsid w:val="00875FBE"/>
    <w:rsid w:val="00877CB9"/>
    <w:rsid w:val="0088147A"/>
    <w:rsid w:val="00881A05"/>
    <w:rsid w:val="00884864"/>
    <w:rsid w:val="008856C5"/>
    <w:rsid w:val="008944D9"/>
    <w:rsid w:val="00896D46"/>
    <w:rsid w:val="008A0D1A"/>
    <w:rsid w:val="008A42BE"/>
    <w:rsid w:val="008A6920"/>
    <w:rsid w:val="008A7FD7"/>
    <w:rsid w:val="008B0FD1"/>
    <w:rsid w:val="008C0870"/>
    <w:rsid w:val="008C2179"/>
    <w:rsid w:val="008C34E3"/>
    <w:rsid w:val="008C4387"/>
    <w:rsid w:val="008D2D60"/>
    <w:rsid w:val="008D5955"/>
    <w:rsid w:val="008D633C"/>
    <w:rsid w:val="008E07D0"/>
    <w:rsid w:val="008E38F3"/>
    <w:rsid w:val="008E3AAB"/>
    <w:rsid w:val="008E4AC6"/>
    <w:rsid w:val="008E6DA1"/>
    <w:rsid w:val="008E7E19"/>
    <w:rsid w:val="008F0548"/>
    <w:rsid w:val="008F11A8"/>
    <w:rsid w:val="008F11D6"/>
    <w:rsid w:val="008F3B2E"/>
    <w:rsid w:val="008F4AE5"/>
    <w:rsid w:val="008F62C1"/>
    <w:rsid w:val="009024EC"/>
    <w:rsid w:val="00903067"/>
    <w:rsid w:val="00914AE0"/>
    <w:rsid w:val="00915BB2"/>
    <w:rsid w:val="0091771F"/>
    <w:rsid w:val="00917D8B"/>
    <w:rsid w:val="00921255"/>
    <w:rsid w:val="00921794"/>
    <w:rsid w:val="00922063"/>
    <w:rsid w:val="00922ADC"/>
    <w:rsid w:val="00927F3A"/>
    <w:rsid w:val="00932EE2"/>
    <w:rsid w:val="00932F57"/>
    <w:rsid w:val="009415C5"/>
    <w:rsid w:val="0094340A"/>
    <w:rsid w:val="0095066D"/>
    <w:rsid w:val="00951B06"/>
    <w:rsid w:val="0095292A"/>
    <w:rsid w:val="00956941"/>
    <w:rsid w:val="00961A0B"/>
    <w:rsid w:val="00962D9E"/>
    <w:rsid w:val="0096482A"/>
    <w:rsid w:val="0096523A"/>
    <w:rsid w:val="0097040E"/>
    <w:rsid w:val="0097741D"/>
    <w:rsid w:val="00980106"/>
    <w:rsid w:val="0098313D"/>
    <w:rsid w:val="0098430F"/>
    <w:rsid w:val="00986D30"/>
    <w:rsid w:val="00990570"/>
    <w:rsid w:val="00993822"/>
    <w:rsid w:val="009947D1"/>
    <w:rsid w:val="00995DC3"/>
    <w:rsid w:val="009A0BB4"/>
    <w:rsid w:val="009A0DE0"/>
    <w:rsid w:val="009A25F8"/>
    <w:rsid w:val="009A3A52"/>
    <w:rsid w:val="009A7BF8"/>
    <w:rsid w:val="009B02BD"/>
    <w:rsid w:val="009B0B9F"/>
    <w:rsid w:val="009B2E0E"/>
    <w:rsid w:val="009B5F1A"/>
    <w:rsid w:val="009B5F27"/>
    <w:rsid w:val="009B6706"/>
    <w:rsid w:val="009B69B8"/>
    <w:rsid w:val="009C4BDF"/>
    <w:rsid w:val="009D1FD6"/>
    <w:rsid w:val="009D6DBD"/>
    <w:rsid w:val="009D701F"/>
    <w:rsid w:val="009E1BE7"/>
    <w:rsid w:val="009E2CB3"/>
    <w:rsid w:val="009E5B0A"/>
    <w:rsid w:val="009F1572"/>
    <w:rsid w:val="009F31F5"/>
    <w:rsid w:val="009F5163"/>
    <w:rsid w:val="009F5A05"/>
    <w:rsid w:val="009F7032"/>
    <w:rsid w:val="00A01B5B"/>
    <w:rsid w:val="00A03403"/>
    <w:rsid w:val="00A04E50"/>
    <w:rsid w:val="00A0576B"/>
    <w:rsid w:val="00A0666F"/>
    <w:rsid w:val="00A10EBA"/>
    <w:rsid w:val="00A134CC"/>
    <w:rsid w:val="00A1438F"/>
    <w:rsid w:val="00A21885"/>
    <w:rsid w:val="00A23C2F"/>
    <w:rsid w:val="00A30849"/>
    <w:rsid w:val="00A366E1"/>
    <w:rsid w:val="00A4034C"/>
    <w:rsid w:val="00A44266"/>
    <w:rsid w:val="00A44802"/>
    <w:rsid w:val="00A4738A"/>
    <w:rsid w:val="00A512D0"/>
    <w:rsid w:val="00A51518"/>
    <w:rsid w:val="00A53A12"/>
    <w:rsid w:val="00A56D36"/>
    <w:rsid w:val="00A60398"/>
    <w:rsid w:val="00A62508"/>
    <w:rsid w:val="00A62813"/>
    <w:rsid w:val="00A63EE6"/>
    <w:rsid w:val="00A6656B"/>
    <w:rsid w:val="00A67828"/>
    <w:rsid w:val="00A67858"/>
    <w:rsid w:val="00A70458"/>
    <w:rsid w:val="00A7057E"/>
    <w:rsid w:val="00A70746"/>
    <w:rsid w:val="00A710E4"/>
    <w:rsid w:val="00A7309D"/>
    <w:rsid w:val="00A80542"/>
    <w:rsid w:val="00A806E8"/>
    <w:rsid w:val="00A83292"/>
    <w:rsid w:val="00A83849"/>
    <w:rsid w:val="00A858D5"/>
    <w:rsid w:val="00A90F27"/>
    <w:rsid w:val="00A912F1"/>
    <w:rsid w:val="00A94E55"/>
    <w:rsid w:val="00A95E8C"/>
    <w:rsid w:val="00A95F15"/>
    <w:rsid w:val="00A96A16"/>
    <w:rsid w:val="00A9715D"/>
    <w:rsid w:val="00AA27F3"/>
    <w:rsid w:val="00AA424F"/>
    <w:rsid w:val="00AB0451"/>
    <w:rsid w:val="00AB288D"/>
    <w:rsid w:val="00AB293F"/>
    <w:rsid w:val="00AB4ACC"/>
    <w:rsid w:val="00AB4BA3"/>
    <w:rsid w:val="00AB75F0"/>
    <w:rsid w:val="00AC18FA"/>
    <w:rsid w:val="00AC5114"/>
    <w:rsid w:val="00AC691A"/>
    <w:rsid w:val="00AD3D91"/>
    <w:rsid w:val="00AD4E70"/>
    <w:rsid w:val="00AE2EB4"/>
    <w:rsid w:val="00AE3936"/>
    <w:rsid w:val="00AE3B2C"/>
    <w:rsid w:val="00AE7DD4"/>
    <w:rsid w:val="00AF1E71"/>
    <w:rsid w:val="00AF66B2"/>
    <w:rsid w:val="00B00D14"/>
    <w:rsid w:val="00B038C0"/>
    <w:rsid w:val="00B055C6"/>
    <w:rsid w:val="00B0568E"/>
    <w:rsid w:val="00B05730"/>
    <w:rsid w:val="00B06183"/>
    <w:rsid w:val="00B13999"/>
    <w:rsid w:val="00B1603C"/>
    <w:rsid w:val="00B17E8C"/>
    <w:rsid w:val="00B208F3"/>
    <w:rsid w:val="00B20996"/>
    <w:rsid w:val="00B21D5C"/>
    <w:rsid w:val="00B22FE2"/>
    <w:rsid w:val="00B3012B"/>
    <w:rsid w:val="00B373E0"/>
    <w:rsid w:val="00B37EF2"/>
    <w:rsid w:val="00B44E53"/>
    <w:rsid w:val="00B4610A"/>
    <w:rsid w:val="00B46132"/>
    <w:rsid w:val="00B47138"/>
    <w:rsid w:val="00B474BE"/>
    <w:rsid w:val="00B52645"/>
    <w:rsid w:val="00B52CCC"/>
    <w:rsid w:val="00B537E6"/>
    <w:rsid w:val="00B55367"/>
    <w:rsid w:val="00B55920"/>
    <w:rsid w:val="00B5675D"/>
    <w:rsid w:val="00B569DD"/>
    <w:rsid w:val="00B56D72"/>
    <w:rsid w:val="00B648F5"/>
    <w:rsid w:val="00B656FC"/>
    <w:rsid w:val="00B67D62"/>
    <w:rsid w:val="00B7271C"/>
    <w:rsid w:val="00B80896"/>
    <w:rsid w:val="00B84306"/>
    <w:rsid w:val="00B874C1"/>
    <w:rsid w:val="00B94800"/>
    <w:rsid w:val="00B96944"/>
    <w:rsid w:val="00B96E53"/>
    <w:rsid w:val="00BA07A2"/>
    <w:rsid w:val="00BA1C5A"/>
    <w:rsid w:val="00BB037C"/>
    <w:rsid w:val="00BB2F32"/>
    <w:rsid w:val="00BB75FE"/>
    <w:rsid w:val="00BC118B"/>
    <w:rsid w:val="00BC343F"/>
    <w:rsid w:val="00BD14D5"/>
    <w:rsid w:val="00BD2C73"/>
    <w:rsid w:val="00BD3186"/>
    <w:rsid w:val="00BD3234"/>
    <w:rsid w:val="00BE3DB9"/>
    <w:rsid w:val="00BE79E3"/>
    <w:rsid w:val="00BF13D6"/>
    <w:rsid w:val="00BF2359"/>
    <w:rsid w:val="00BF4606"/>
    <w:rsid w:val="00BF6D92"/>
    <w:rsid w:val="00BF7140"/>
    <w:rsid w:val="00BF78C0"/>
    <w:rsid w:val="00BF7C5F"/>
    <w:rsid w:val="00BF7CEE"/>
    <w:rsid w:val="00C073FF"/>
    <w:rsid w:val="00C07ACA"/>
    <w:rsid w:val="00C1344F"/>
    <w:rsid w:val="00C151FE"/>
    <w:rsid w:val="00C1791F"/>
    <w:rsid w:val="00C20B46"/>
    <w:rsid w:val="00C23086"/>
    <w:rsid w:val="00C23FB5"/>
    <w:rsid w:val="00C24630"/>
    <w:rsid w:val="00C26483"/>
    <w:rsid w:val="00C267E4"/>
    <w:rsid w:val="00C27941"/>
    <w:rsid w:val="00C27A69"/>
    <w:rsid w:val="00C3149A"/>
    <w:rsid w:val="00C337D3"/>
    <w:rsid w:val="00C33BCB"/>
    <w:rsid w:val="00C404FD"/>
    <w:rsid w:val="00C428CD"/>
    <w:rsid w:val="00C457CE"/>
    <w:rsid w:val="00C50DCF"/>
    <w:rsid w:val="00C5267B"/>
    <w:rsid w:val="00C53214"/>
    <w:rsid w:val="00C557BD"/>
    <w:rsid w:val="00C604A1"/>
    <w:rsid w:val="00C6091A"/>
    <w:rsid w:val="00C62CB6"/>
    <w:rsid w:val="00C6607B"/>
    <w:rsid w:val="00C67575"/>
    <w:rsid w:val="00C7143C"/>
    <w:rsid w:val="00C71A49"/>
    <w:rsid w:val="00C72FB5"/>
    <w:rsid w:val="00C80A9D"/>
    <w:rsid w:val="00C93298"/>
    <w:rsid w:val="00C93A09"/>
    <w:rsid w:val="00CA0B86"/>
    <w:rsid w:val="00CA6049"/>
    <w:rsid w:val="00CA6A8C"/>
    <w:rsid w:val="00CB185B"/>
    <w:rsid w:val="00CB7B99"/>
    <w:rsid w:val="00CC2970"/>
    <w:rsid w:val="00CC338A"/>
    <w:rsid w:val="00CC4BA4"/>
    <w:rsid w:val="00CC6D00"/>
    <w:rsid w:val="00CD3427"/>
    <w:rsid w:val="00CE2C04"/>
    <w:rsid w:val="00CE5A5D"/>
    <w:rsid w:val="00CE6CB9"/>
    <w:rsid w:val="00CE6F4B"/>
    <w:rsid w:val="00CE7831"/>
    <w:rsid w:val="00CF0B2E"/>
    <w:rsid w:val="00CF105D"/>
    <w:rsid w:val="00CF467E"/>
    <w:rsid w:val="00CF761F"/>
    <w:rsid w:val="00CF7D06"/>
    <w:rsid w:val="00D00C98"/>
    <w:rsid w:val="00D00CEA"/>
    <w:rsid w:val="00D0101E"/>
    <w:rsid w:val="00D01AAD"/>
    <w:rsid w:val="00D03170"/>
    <w:rsid w:val="00D04292"/>
    <w:rsid w:val="00D0764E"/>
    <w:rsid w:val="00D07E15"/>
    <w:rsid w:val="00D12661"/>
    <w:rsid w:val="00D13898"/>
    <w:rsid w:val="00D1456F"/>
    <w:rsid w:val="00D1577E"/>
    <w:rsid w:val="00D15FFA"/>
    <w:rsid w:val="00D20207"/>
    <w:rsid w:val="00D211AB"/>
    <w:rsid w:val="00D21AAA"/>
    <w:rsid w:val="00D22AAC"/>
    <w:rsid w:val="00D23A8A"/>
    <w:rsid w:val="00D24194"/>
    <w:rsid w:val="00D2738D"/>
    <w:rsid w:val="00D32DCA"/>
    <w:rsid w:val="00D34AE0"/>
    <w:rsid w:val="00D3614B"/>
    <w:rsid w:val="00D410F2"/>
    <w:rsid w:val="00D45278"/>
    <w:rsid w:val="00D468B8"/>
    <w:rsid w:val="00D50715"/>
    <w:rsid w:val="00D51179"/>
    <w:rsid w:val="00D51AD8"/>
    <w:rsid w:val="00D55936"/>
    <w:rsid w:val="00D613E9"/>
    <w:rsid w:val="00D61ED8"/>
    <w:rsid w:val="00D627F0"/>
    <w:rsid w:val="00D6332D"/>
    <w:rsid w:val="00D64A19"/>
    <w:rsid w:val="00D71B4B"/>
    <w:rsid w:val="00D723C9"/>
    <w:rsid w:val="00D72A01"/>
    <w:rsid w:val="00D72CFE"/>
    <w:rsid w:val="00D754E0"/>
    <w:rsid w:val="00D7621B"/>
    <w:rsid w:val="00D7649B"/>
    <w:rsid w:val="00D821BB"/>
    <w:rsid w:val="00D8369A"/>
    <w:rsid w:val="00D85292"/>
    <w:rsid w:val="00D85C31"/>
    <w:rsid w:val="00D90CAA"/>
    <w:rsid w:val="00D913F4"/>
    <w:rsid w:val="00D9274D"/>
    <w:rsid w:val="00D93859"/>
    <w:rsid w:val="00D93C33"/>
    <w:rsid w:val="00D93E81"/>
    <w:rsid w:val="00D95145"/>
    <w:rsid w:val="00D969D9"/>
    <w:rsid w:val="00D969EA"/>
    <w:rsid w:val="00DA25E0"/>
    <w:rsid w:val="00DA40CA"/>
    <w:rsid w:val="00DA4EEC"/>
    <w:rsid w:val="00DA5520"/>
    <w:rsid w:val="00DA6591"/>
    <w:rsid w:val="00DA6B01"/>
    <w:rsid w:val="00DA704D"/>
    <w:rsid w:val="00DB0407"/>
    <w:rsid w:val="00DB4D17"/>
    <w:rsid w:val="00DB56BB"/>
    <w:rsid w:val="00DB6338"/>
    <w:rsid w:val="00DB6763"/>
    <w:rsid w:val="00DB7B81"/>
    <w:rsid w:val="00DB7C5B"/>
    <w:rsid w:val="00DC28FD"/>
    <w:rsid w:val="00DC4E04"/>
    <w:rsid w:val="00DC64F2"/>
    <w:rsid w:val="00DC6AAF"/>
    <w:rsid w:val="00DC7229"/>
    <w:rsid w:val="00DD026D"/>
    <w:rsid w:val="00DD1365"/>
    <w:rsid w:val="00DD2982"/>
    <w:rsid w:val="00DD2BB6"/>
    <w:rsid w:val="00DD3343"/>
    <w:rsid w:val="00DD3BC8"/>
    <w:rsid w:val="00DD5DB2"/>
    <w:rsid w:val="00DE4A2D"/>
    <w:rsid w:val="00DF2360"/>
    <w:rsid w:val="00DF23BC"/>
    <w:rsid w:val="00DF2A9B"/>
    <w:rsid w:val="00DF3385"/>
    <w:rsid w:val="00DF3633"/>
    <w:rsid w:val="00DF472D"/>
    <w:rsid w:val="00DF4E2D"/>
    <w:rsid w:val="00DF5810"/>
    <w:rsid w:val="00DF7FCE"/>
    <w:rsid w:val="00E0278E"/>
    <w:rsid w:val="00E03B84"/>
    <w:rsid w:val="00E04C5B"/>
    <w:rsid w:val="00E1029E"/>
    <w:rsid w:val="00E109D6"/>
    <w:rsid w:val="00E11ED9"/>
    <w:rsid w:val="00E14408"/>
    <w:rsid w:val="00E165B3"/>
    <w:rsid w:val="00E17DBE"/>
    <w:rsid w:val="00E216E3"/>
    <w:rsid w:val="00E21B8E"/>
    <w:rsid w:val="00E245AF"/>
    <w:rsid w:val="00E2691A"/>
    <w:rsid w:val="00E30670"/>
    <w:rsid w:val="00E319DD"/>
    <w:rsid w:val="00E37D79"/>
    <w:rsid w:val="00E40530"/>
    <w:rsid w:val="00E46CDE"/>
    <w:rsid w:val="00E471AE"/>
    <w:rsid w:val="00E472E5"/>
    <w:rsid w:val="00E501DE"/>
    <w:rsid w:val="00E50711"/>
    <w:rsid w:val="00E50716"/>
    <w:rsid w:val="00E510A5"/>
    <w:rsid w:val="00E556E9"/>
    <w:rsid w:val="00E559B9"/>
    <w:rsid w:val="00E56778"/>
    <w:rsid w:val="00E573BB"/>
    <w:rsid w:val="00E65240"/>
    <w:rsid w:val="00E66CCF"/>
    <w:rsid w:val="00E6724E"/>
    <w:rsid w:val="00E745BF"/>
    <w:rsid w:val="00E74E96"/>
    <w:rsid w:val="00E81A60"/>
    <w:rsid w:val="00E8265B"/>
    <w:rsid w:val="00E828E9"/>
    <w:rsid w:val="00E84043"/>
    <w:rsid w:val="00E94153"/>
    <w:rsid w:val="00E947C0"/>
    <w:rsid w:val="00E965AE"/>
    <w:rsid w:val="00EA6461"/>
    <w:rsid w:val="00EA65F4"/>
    <w:rsid w:val="00EB2AEF"/>
    <w:rsid w:val="00EB4E54"/>
    <w:rsid w:val="00EC0844"/>
    <w:rsid w:val="00ED379F"/>
    <w:rsid w:val="00ED4681"/>
    <w:rsid w:val="00ED6118"/>
    <w:rsid w:val="00ED714B"/>
    <w:rsid w:val="00ED74D7"/>
    <w:rsid w:val="00EE0BD5"/>
    <w:rsid w:val="00EE0D10"/>
    <w:rsid w:val="00EE5A02"/>
    <w:rsid w:val="00EE62F1"/>
    <w:rsid w:val="00EF07D8"/>
    <w:rsid w:val="00EF0F8F"/>
    <w:rsid w:val="00EF1326"/>
    <w:rsid w:val="00EF4D66"/>
    <w:rsid w:val="00EF4FFA"/>
    <w:rsid w:val="00EF524A"/>
    <w:rsid w:val="00EF61CD"/>
    <w:rsid w:val="00F007EE"/>
    <w:rsid w:val="00F019E1"/>
    <w:rsid w:val="00F03A41"/>
    <w:rsid w:val="00F048DF"/>
    <w:rsid w:val="00F06AA4"/>
    <w:rsid w:val="00F0764D"/>
    <w:rsid w:val="00F07DE6"/>
    <w:rsid w:val="00F101D1"/>
    <w:rsid w:val="00F1187E"/>
    <w:rsid w:val="00F13257"/>
    <w:rsid w:val="00F1442A"/>
    <w:rsid w:val="00F16564"/>
    <w:rsid w:val="00F24CC2"/>
    <w:rsid w:val="00F31C4D"/>
    <w:rsid w:val="00F33152"/>
    <w:rsid w:val="00F35E35"/>
    <w:rsid w:val="00F37F9B"/>
    <w:rsid w:val="00F428F0"/>
    <w:rsid w:val="00F4329C"/>
    <w:rsid w:val="00F45898"/>
    <w:rsid w:val="00F46FBD"/>
    <w:rsid w:val="00F520E6"/>
    <w:rsid w:val="00F52380"/>
    <w:rsid w:val="00F54083"/>
    <w:rsid w:val="00F5586F"/>
    <w:rsid w:val="00F57A9A"/>
    <w:rsid w:val="00F60BCC"/>
    <w:rsid w:val="00F613BC"/>
    <w:rsid w:val="00F66B91"/>
    <w:rsid w:val="00F67C4F"/>
    <w:rsid w:val="00F71738"/>
    <w:rsid w:val="00F76A72"/>
    <w:rsid w:val="00F819C4"/>
    <w:rsid w:val="00F8228C"/>
    <w:rsid w:val="00F83973"/>
    <w:rsid w:val="00F859E4"/>
    <w:rsid w:val="00F867F4"/>
    <w:rsid w:val="00F86E68"/>
    <w:rsid w:val="00F872BF"/>
    <w:rsid w:val="00F91665"/>
    <w:rsid w:val="00F92B10"/>
    <w:rsid w:val="00F92E0B"/>
    <w:rsid w:val="00F97F09"/>
    <w:rsid w:val="00FA1D68"/>
    <w:rsid w:val="00FA2073"/>
    <w:rsid w:val="00FA3539"/>
    <w:rsid w:val="00FA38D9"/>
    <w:rsid w:val="00FB1691"/>
    <w:rsid w:val="00FB46AA"/>
    <w:rsid w:val="00FB6959"/>
    <w:rsid w:val="00FB732A"/>
    <w:rsid w:val="00FB7C41"/>
    <w:rsid w:val="00FC0C6C"/>
    <w:rsid w:val="00FC2DE8"/>
    <w:rsid w:val="00FC403D"/>
    <w:rsid w:val="00FC7970"/>
    <w:rsid w:val="00FD48C4"/>
    <w:rsid w:val="00FD51FE"/>
    <w:rsid w:val="00FD6AB4"/>
    <w:rsid w:val="00FE0ACA"/>
    <w:rsid w:val="00FE1E77"/>
    <w:rsid w:val="00FE41DE"/>
    <w:rsid w:val="00FE596B"/>
    <w:rsid w:val="00FE5E6F"/>
    <w:rsid w:val="00FE6C80"/>
    <w:rsid w:val="00FF316B"/>
    <w:rsid w:val="00FF431A"/>
    <w:rsid w:val="00FF4689"/>
    <w:rsid w:val="00FF4D82"/>
    <w:rsid w:val="00FF4E91"/>
    <w:rsid w:val="00FF6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4:docId w14:val="6837D737"/>
  <w15:chartTrackingRefBased/>
  <w15:docId w15:val="{4A857863-0F47-496F-825F-44706CE3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67B"/>
  </w:style>
  <w:style w:type="paragraph" w:styleId="Heading1">
    <w:name w:val="heading 1"/>
    <w:basedOn w:val="Normal"/>
    <w:next w:val="Normal"/>
    <w:link w:val="Heading1Char"/>
    <w:uiPriority w:val="9"/>
    <w:qFormat/>
    <w:rsid w:val="007656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F316B"/>
    <w:pPr>
      <w:keepNext/>
      <w:keepLines/>
      <w:spacing w:before="200" w:after="0" w:line="276" w:lineRule="auto"/>
      <w:outlineLvl w:val="1"/>
    </w:pPr>
    <w:rPr>
      <w:rFonts w:asciiTheme="majorHAnsi" w:eastAsiaTheme="majorEastAsia" w:hAnsiTheme="majorHAnsi" w:cstheme="majorBidi"/>
      <w:b/>
      <w:bCs/>
      <w:color w:val="4472C4"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633C"/>
    <w:pPr>
      <w:ind w:left="720"/>
      <w:contextualSpacing/>
    </w:pPr>
  </w:style>
  <w:style w:type="paragraph" w:styleId="Header">
    <w:name w:val="header"/>
    <w:basedOn w:val="Normal"/>
    <w:link w:val="HeaderChar"/>
    <w:uiPriority w:val="99"/>
    <w:unhideWhenUsed/>
    <w:rsid w:val="00E24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5AF"/>
  </w:style>
  <w:style w:type="paragraph" w:styleId="Footer">
    <w:name w:val="footer"/>
    <w:basedOn w:val="Normal"/>
    <w:link w:val="FooterChar"/>
    <w:uiPriority w:val="99"/>
    <w:unhideWhenUsed/>
    <w:rsid w:val="00E24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5AF"/>
  </w:style>
  <w:style w:type="character" w:styleId="Hyperlink">
    <w:name w:val="Hyperlink"/>
    <w:basedOn w:val="DefaultParagraphFont"/>
    <w:uiPriority w:val="99"/>
    <w:unhideWhenUsed/>
    <w:rsid w:val="00B80896"/>
    <w:rPr>
      <w:color w:val="0563C1"/>
      <w:u w:val="single"/>
    </w:rPr>
  </w:style>
  <w:style w:type="paragraph" w:styleId="BalloonText">
    <w:name w:val="Balloon Text"/>
    <w:basedOn w:val="Normal"/>
    <w:link w:val="BalloonTextChar"/>
    <w:uiPriority w:val="99"/>
    <w:semiHidden/>
    <w:unhideWhenUsed/>
    <w:rsid w:val="006A68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84D"/>
    <w:rPr>
      <w:rFonts w:ascii="Segoe UI" w:hAnsi="Segoe UI" w:cs="Segoe UI"/>
      <w:sz w:val="18"/>
      <w:szCs w:val="18"/>
    </w:rPr>
  </w:style>
  <w:style w:type="character" w:styleId="CommentReference">
    <w:name w:val="annotation reference"/>
    <w:basedOn w:val="DefaultParagraphFont"/>
    <w:uiPriority w:val="99"/>
    <w:semiHidden/>
    <w:unhideWhenUsed/>
    <w:rsid w:val="00C53214"/>
    <w:rPr>
      <w:sz w:val="16"/>
      <w:szCs w:val="16"/>
    </w:rPr>
  </w:style>
  <w:style w:type="paragraph" w:styleId="CommentText">
    <w:name w:val="annotation text"/>
    <w:basedOn w:val="Normal"/>
    <w:link w:val="CommentTextChar"/>
    <w:uiPriority w:val="99"/>
    <w:semiHidden/>
    <w:unhideWhenUsed/>
    <w:rsid w:val="00C53214"/>
    <w:pPr>
      <w:spacing w:line="240" w:lineRule="auto"/>
    </w:pPr>
    <w:rPr>
      <w:sz w:val="20"/>
      <w:szCs w:val="20"/>
    </w:rPr>
  </w:style>
  <w:style w:type="character" w:customStyle="1" w:styleId="CommentTextChar">
    <w:name w:val="Comment Text Char"/>
    <w:basedOn w:val="DefaultParagraphFont"/>
    <w:link w:val="CommentText"/>
    <w:uiPriority w:val="99"/>
    <w:semiHidden/>
    <w:rsid w:val="00C53214"/>
    <w:rPr>
      <w:sz w:val="20"/>
      <w:szCs w:val="20"/>
    </w:rPr>
  </w:style>
  <w:style w:type="character" w:customStyle="1" w:styleId="UnresolvedMention">
    <w:name w:val="Unresolved Mention"/>
    <w:basedOn w:val="DefaultParagraphFont"/>
    <w:uiPriority w:val="99"/>
    <w:semiHidden/>
    <w:unhideWhenUsed/>
    <w:rsid w:val="00995DC3"/>
    <w:rPr>
      <w:color w:val="605E5C"/>
      <w:shd w:val="clear" w:color="auto" w:fill="E1DFDD"/>
    </w:rPr>
  </w:style>
  <w:style w:type="character" w:customStyle="1" w:styleId="Heading2Char">
    <w:name w:val="Heading 2 Char"/>
    <w:basedOn w:val="DefaultParagraphFont"/>
    <w:link w:val="Heading2"/>
    <w:uiPriority w:val="9"/>
    <w:rsid w:val="00FF316B"/>
    <w:rPr>
      <w:rFonts w:asciiTheme="majorHAnsi" w:eastAsiaTheme="majorEastAsia" w:hAnsiTheme="majorHAnsi" w:cstheme="majorBidi"/>
      <w:b/>
      <w:bCs/>
      <w:color w:val="4472C4" w:themeColor="accent1"/>
      <w:sz w:val="24"/>
      <w:szCs w:val="26"/>
    </w:rPr>
  </w:style>
  <w:style w:type="paragraph" w:styleId="Title">
    <w:name w:val="Title"/>
    <w:basedOn w:val="Normal"/>
    <w:next w:val="Normal"/>
    <w:link w:val="TitleChar"/>
    <w:qFormat/>
    <w:rsid w:val="00236034"/>
    <w:pPr>
      <w:spacing w:after="720" w:line="260" w:lineRule="atLeast"/>
      <w:contextualSpacing/>
    </w:pPr>
    <w:rPr>
      <w:rFonts w:asciiTheme="majorHAnsi" w:eastAsiaTheme="majorEastAsia" w:hAnsiTheme="majorHAnsi" w:cstheme="majorBidi"/>
      <w:color w:val="4472C4" w:themeColor="accent1"/>
      <w:kern w:val="28"/>
      <w:sz w:val="56"/>
      <w:szCs w:val="56"/>
      <w:lang w:eastAsia="en-AU"/>
    </w:rPr>
  </w:style>
  <w:style w:type="character" w:customStyle="1" w:styleId="TitleChar">
    <w:name w:val="Title Char"/>
    <w:basedOn w:val="DefaultParagraphFont"/>
    <w:link w:val="Title"/>
    <w:rsid w:val="00236034"/>
    <w:rPr>
      <w:rFonts w:asciiTheme="majorHAnsi" w:eastAsiaTheme="majorEastAsia" w:hAnsiTheme="majorHAnsi" w:cstheme="majorBidi"/>
      <w:color w:val="4472C4" w:themeColor="accent1"/>
      <w:kern w:val="28"/>
      <w:sz w:val="56"/>
      <w:szCs w:val="56"/>
      <w:lang w:eastAsia="en-AU"/>
    </w:rPr>
  </w:style>
  <w:style w:type="paragraph" w:styleId="ListNumber">
    <w:name w:val="List Number"/>
    <w:basedOn w:val="Normal"/>
    <w:rsid w:val="00171F99"/>
    <w:pPr>
      <w:numPr>
        <w:numId w:val="17"/>
      </w:numPr>
      <w:tabs>
        <w:tab w:val="clear" w:pos="5180"/>
        <w:tab w:val="num" w:pos="360"/>
      </w:tabs>
      <w:spacing w:after="180" w:line="240" w:lineRule="auto"/>
      <w:ind w:left="360"/>
      <w:contextualSpacing/>
    </w:pPr>
    <w:rPr>
      <w:rFonts w:ascii="Arial" w:eastAsiaTheme="minorEastAsia" w:hAnsi="Arial"/>
    </w:rPr>
  </w:style>
  <w:style w:type="character" w:customStyle="1" w:styleId="Heading1Char">
    <w:name w:val="Heading 1 Char"/>
    <w:basedOn w:val="DefaultParagraphFont"/>
    <w:link w:val="Heading1"/>
    <w:uiPriority w:val="9"/>
    <w:rsid w:val="00765649"/>
    <w:rPr>
      <w:rFonts w:asciiTheme="majorHAnsi" w:eastAsiaTheme="majorEastAsia" w:hAnsiTheme="majorHAnsi" w:cstheme="majorBidi"/>
      <w:color w:val="2F5496" w:themeColor="accent1" w:themeShade="BF"/>
      <w:sz w:val="32"/>
      <w:szCs w:val="32"/>
    </w:rPr>
  </w:style>
  <w:style w:type="paragraph" w:customStyle="1" w:styleId="Style2">
    <w:name w:val="Style 2"/>
    <w:rsid w:val="00F859E4"/>
    <w:pPr>
      <w:widowControl w:val="0"/>
      <w:autoSpaceDE w:val="0"/>
      <w:autoSpaceDN w:val="0"/>
      <w:adjustRightInd w:val="0"/>
      <w:spacing w:after="0" w:line="240" w:lineRule="auto"/>
    </w:pPr>
    <w:rPr>
      <w:rFonts w:ascii="Times New Roman" w:eastAsia="MS Mincho" w:hAnsi="Times New Roman" w:cs="Times New Roman"/>
      <w:sz w:val="20"/>
      <w:szCs w:val="20"/>
      <w:lang w:val="en-US" w:eastAsia="ja-JP"/>
    </w:rPr>
  </w:style>
  <w:style w:type="paragraph" w:customStyle="1" w:styleId="Numpara1">
    <w:name w:val="Numpara1"/>
    <w:basedOn w:val="Normal"/>
    <w:qFormat/>
    <w:rsid w:val="00810C36"/>
    <w:pPr>
      <w:numPr>
        <w:numId w:val="22"/>
      </w:numPr>
      <w:spacing w:before="240" w:after="0" w:line="240" w:lineRule="auto"/>
    </w:pPr>
    <w:rPr>
      <w:rFonts w:ascii="Arial" w:eastAsia="Times New Roman" w:hAnsi="Arial" w:cs="Arial"/>
      <w:sz w:val="20"/>
    </w:rPr>
  </w:style>
  <w:style w:type="paragraph" w:customStyle="1" w:styleId="Numpara2">
    <w:name w:val="Numpara2"/>
    <w:basedOn w:val="Normal"/>
    <w:qFormat/>
    <w:rsid w:val="00810C36"/>
    <w:pPr>
      <w:numPr>
        <w:ilvl w:val="1"/>
        <w:numId w:val="22"/>
      </w:numPr>
      <w:spacing w:before="240" w:after="0" w:line="240" w:lineRule="auto"/>
    </w:pPr>
    <w:rPr>
      <w:rFonts w:ascii="Arial" w:eastAsia="Times New Roman" w:hAnsi="Arial" w:cs="Arial"/>
      <w:sz w:val="20"/>
    </w:rPr>
  </w:style>
  <w:style w:type="paragraph" w:customStyle="1" w:styleId="Numpara3">
    <w:name w:val="Numpara3"/>
    <w:basedOn w:val="Normal"/>
    <w:qFormat/>
    <w:rsid w:val="00810C36"/>
    <w:pPr>
      <w:numPr>
        <w:ilvl w:val="2"/>
        <w:numId w:val="22"/>
      </w:numPr>
      <w:spacing w:before="240" w:after="0" w:line="240" w:lineRule="auto"/>
    </w:pPr>
    <w:rPr>
      <w:rFonts w:ascii="Arial" w:eastAsia="Times New Roman" w:hAnsi="Arial" w:cs="Arial"/>
      <w:sz w:val="20"/>
    </w:rPr>
  </w:style>
  <w:style w:type="paragraph" w:customStyle="1" w:styleId="Numpara4">
    <w:name w:val="Numpara4"/>
    <w:basedOn w:val="Normal"/>
    <w:qFormat/>
    <w:rsid w:val="00810C36"/>
    <w:pPr>
      <w:numPr>
        <w:ilvl w:val="3"/>
        <w:numId w:val="22"/>
      </w:numPr>
      <w:spacing w:before="240" w:after="0" w:line="240" w:lineRule="auto"/>
    </w:pPr>
    <w:rPr>
      <w:rFonts w:ascii="Arial" w:eastAsia="Times New Roman" w:hAnsi="Arial" w:cs="Arial"/>
      <w:sz w:val="20"/>
    </w:rPr>
  </w:style>
  <w:style w:type="paragraph" w:styleId="TOCHeading">
    <w:name w:val="TOC Heading"/>
    <w:basedOn w:val="Heading1"/>
    <w:next w:val="Normal"/>
    <w:uiPriority w:val="39"/>
    <w:unhideWhenUsed/>
    <w:qFormat/>
    <w:rsid w:val="00441262"/>
    <w:pPr>
      <w:outlineLvl w:val="9"/>
    </w:pPr>
    <w:rPr>
      <w:lang w:val="en-US"/>
    </w:rPr>
  </w:style>
  <w:style w:type="paragraph" w:styleId="TOC2">
    <w:name w:val="toc 2"/>
    <w:basedOn w:val="Normal"/>
    <w:next w:val="Normal"/>
    <w:autoRedefine/>
    <w:uiPriority w:val="39"/>
    <w:unhideWhenUsed/>
    <w:rsid w:val="00441262"/>
    <w:pPr>
      <w:spacing w:after="100"/>
      <w:ind w:left="220"/>
    </w:pPr>
  </w:style>
  <w:style w:type="paragraph" w:styleId="TOC3">
    <w:name w:val="toc 3"/>
    <w:basedOn w:val="Normal"/>
    <w:next w:val="Normal"/>
    <w:autoRedefine/>
    <w:uiPriority w:val="39"/>
    <w:unhideWhenUsed/>
    <w:rsid w:val="00441262"/>
    <w:pPr>
      <w:spacing w:after="100"/>
      <w:ind w:left="440"/>
    </w:pPr>
  </w:style>
  <w:style w:type="paragraph" w:styleId="TOC1">
    <w:name w:val="toc 1"/>
    <w:basedOn w:val="Normal"/>
    <w:next w:val="Normal"/>
    <w:autoRedefine/>
    <w:uiPriority w:val="39"/>
    <w:unhideWhenUsed/>
    <w:rsid w:val="007F48C0"/>
    <w:pPr>
      <w:spacing w:after="100"/>
    </w:pPr>
  </w:style>
  <w:style w:type="paragraph" w:styleId="Subtitle">
    <w:name w:val="Subtitle"/>
    <w:basedOn w:val="Normal"/>
    <w:next w:val="Normal"/>
    <w:link w:val="SubtitleChar"/>
    <w:uiPriority w:val="11"/>
    <w:qFormat/>
    <w:rsid w:val="0062418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2418E"/>
    <w:rPr>
      <w:rFonts w:eastAsiaTheme="minorEastAsia"/>
      <w:color w:val="5A5A5A" w:themeColor="text1" w:themeTint="A5"/>
      <w:spacing w:val="15"/>
    </w:rPr>
  </w:style>
  <w:style w:type="paragraph" w:styleId="NormalWeb">
    <w:name w:val="Normal (Web)"/>
    <w:basedOn w:val="Normal"/>
    <w:uiPriority w:val="99"/>
    <w:semiHidden/>
    <w:unhideWhenUsed/>
    <w:rsid w:val="00C5267B"/>
    <w:pPr>
      <w:spacing w:before="100" w:beforeAutospacing="1" w:after="100" w:afterAutospacing="1" w:line="240" w:lineRule="auto"/>
    </w:pPr>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642387">
      <w:bodyDiv w:val="1"/>
      <w:marLeft w:val="0"/>
      <w:marRight w:val="0"/>
      <w:marTop w:val="0"/>
      <w:marBottom w:val="0"/>
      <w:divBdr>
        <w:top w:val="none" w:sz="0" w:space="0" w:color="auto"/>
        <w:left w:val="none" w:sz="0" w:space="0" w:color="auto"/>
        <w:bottom w:val="none" w:sz="0" w:space="0" w:color="auto"/>
        <w:right w:val="none" w:sz="0" w:space="0" w:color="auto"/>
      </w:divBdr>
    </w:div>
    <w:div w:id="1242593678">
      <w:bodyDiv w:val="1"/>
      <w:marLeft w:val="0"/>
      <w:marRight w:val="0"/>
      <w:marTop w:val="0"/>
      <w:marBottom w:val="0"/>
      <w:divBdr>
        <w:top w:val="none" w:sz="0" w:space="0" w:color="auto"/>
        <w:left w:val="none" w:sz="0" w:space="0" w:color="auto"/>
        <w:bottom w:val="none" w:sz="0" w:space="0" w:color="auto"/>
        <w:right w:val="none" w:sz="0" w:space="0" w:color="auto"/>
      </w:divBdr>
    </w:div>
    <w:div w:id="139947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yperlink" Target="mailto:CAC@colacotway.vic.gov.au" TargetMode="External"/><Relationship Id="rId26" Type="http://schemas.openxmlformats.org/officeDocument/2006/relationships/header" Target="header8.xml"/><Relationship Id="rId39" Type="http://schemas.openxmlformats.org/officeDocument/2006/relationships/hyperlink" Target="http://www.workingwithchildren.vic.gov.au" TargetMode="External"/><Relationship Id="rId3" Type="http://schemas.openxmlformats.org/officeDocument/2006/relationships/styles" Target="styles.xml"/><Relationship Id="rId21" Type="http://schemas.openxmlformats.org/officeDocument/2006/relationships/hyperlink" Target="mailto:CAC@colacotway.vic.gov.au" TargetMode="External"/><Relationship Id="rId34" Type="http://schemas.openxmlformats.org/officeDocument/2006/relationships/hyperlink" Target="mailto:CAC@colacotway.vic.gov.au" TargetMode="External"/><Relationship Id="rId42"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mailto:CAC@colacotway.vic.gov.au" TargetMode="External"/><Relationship Id="rId25" Type="http://schemas.openxmlformats.org/officeDocument/2006/relationships/hyperlink" Target="mailto:CAC@colacotway.vic.gov.au" TargetMode="External"/><Relationship Id="rId33" Type="http://schemas.openxmlformats.org/officeDocument/2006/relationships/hyperlink" Target="mailto:CAC@colacotway.vic.gov.au" TargetMode="External"/><Relationship Id="rId38" Type="http://schemas.openxmlformats.org/officeDocument/2006/relationships/hyperlink" Target="mailto:CAC@colacotway.vic.gov.au" TargetMode="External"/><Relationship Id="rId2" Type="http://schemas.openxmlformats.org/officeDocument/2006/relationships/numbering" Target="numbering.xml"/><Relationship Id="rId16" Type="http://schemas.openxmlformats.org/officeDocument/2006/relationships/hyperlink" Target="https://www.vgccc.vic.gov.au/liquor/sporting-and-community-club/apply-new-licence/apply-liquor-licence" TargetMode="External"/><Relationship Id="rId20" Type="http://schemas.openxmlformats.org/officeDocument/2006/relationships/hyperlink" Target="mailto:CAC@colacotway.vic.gov.au" TargetMode="External"/><Relationship Id="rId29" Type="http://schemas.openxmlformats.org/officeDocument/2006/relationships/hyperlink" Target="mailto:CAC@colacotway.vic.gov.au"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C@colacotway.vic.gov.au" TargetMode="External"/><Relationship Id="rId24" Type="http://schemas.openxmlformats.org/officeDocument/2006/relationships/header" Target="header7.xml"/><Relationship Id="rId32" Type="http://schemas.openxmlformats.org/officeDocument/2006/relationships/hyperlink" Target="mailto:CAC@colacotway.vic.gov.au" TargetMode="External"/><Relationship Id="rId37" Type="http://schemas.openxmlformats.org/officeDocument/2006/relationships/hyperlink" Target="mailto:CAC@colacotway.vic.gov.au" TargetMode="External"/><Relationship Id="rId40" Type="http://schemas.openxmlformats.org/officeDocument/2006/relationships/header" Target="header1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AC@colacotway.vic.gov.au" TargetMode="External"/><Relationship Id="rId23" Type="http://schemas.openxmlformats.org/officeDocument/2006/relationships/header" Target="header6.xml"/><Relationship Id="rId28" Type="http://schemas.openxmlformats.org/officeDocument/2006/relationships/header" Target="header10.xml"/><Relationship Id="rId36" Type="http://schemas.openxmlformats.org/officeDocument/2006/relationships/hyperlink" Target="mailto:CAC@colacotway.vic.gov.au" TargetMode="External"/><Relationship Id="rId10" Type="http://schemas.openxmlformats.org/officeDocument/2006/relationships/header" Target="header3.xml"/><Relationship Id="rId19" Type="http://schemas.openxmlformats.org/officeDocument/2006/relationships/hyperlink" Target="mailto:marlo.emmitt@colacotway.vic.gov.au" TargetMode="External"/><Relationship Id="rId31" Type="http://schemas.openxmlformats.org/officeDocument/2006/relationships/hyperlink" Target="mailto:CAC@colacotway.vic.gov.a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AC@colacotway.vic.gov.au" TargetMode="Externa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yperlink" Target="mailto:CAC@colacotway.vic.gov.au" TargetMode="External"/><Relationship Id="rId35" Type="http://schemas.openxmlformats.org/officeDocument/2006/relationships/hyperlink" Target="mailto:CAC@colacotway.vic.gov.au" TargetMode="External"/><Relationship Id="rId43"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3E37E-7E8E-4082-8DDF-E9CBCACF8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40</Pages>
  <Words>11177</Words>
  <Characters>63711</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 Community Asset Committees Induction draft 181022</dc:creator>
  <cp:keywords/>
  <dc:description/>
  <cp:lastModifiedBy>Janine Johnstone</cp:lastModifiedBy>
  <cp:revision>4</cp:revision>
  <dcterms:created xsi:type="dcterms:W3CDTF">2023-01-13T02:47:00Z</dcterms:created>
  <dcterms:modified xsi:type="dcterms:W3CDTF">2023-01-26T22:04:00Z</dcterms:modified>
</cp:coreProperties>
</file>